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F090" w14:textId="77777777" w:rsidR="00670D0A" w:rsidRPr="00FC0A01" w:rsidRDefault="00670D0A" w:rsidP="00B30705">
      <w:pPr>
        <w:pStyle w:val="Tijeloteksta2"/>
        <w:rPr>
          <w:sz w:val="24"/>
          <w:szCs w:val="24"/>
        </w:rPr>
      </w:pPr>
    </w:p>
    <w:p w14:paraId="0968F091" w14:textId="77777777" w:rsidR="00670D0A" w:rsidRPr="00FC0A01" w:rsidRDefault="00670D0A" w:rsidP="00670D0A">
      <w:pPr>
        <w:jc w:val="center"/>
        <w:rPr>
          <w:rFonts w:ascii="Times New Roman" w:hAnsi="Times New Roman"/>
          <w:sz w:val="28"/>
          <w:szCs w:val="28"/>
        </w:rPr>
      </w:pPr>
      <w:r w:rsidRPr="00FC0A01">
        <w:rPr>
          <w:rFonts w:ascii="Times New Roman" w:hAnsi="Times New Roman"/>
          <w:sz w:val="28"/>
          <w:szCs w:val="28"/>
        </w:rPr>
        <w:t>REPUBLIKA HRVATSKA</w:t>
      </w:r>
    </w:p>
    <w:p w14:paraId="0968F092" w14:textId="77777777" w:rsidR="00670D0A" w:rsidRPr="00FC0A01" w:rsidRDefault="00670D0A" w:rsidP="00670D0A">
      <w:pPr>
        <w:pStyle w:val="Naslov1"/>
        <w:ind w:left="0"/>
        <w:jc w:val="center"/>
        <w:rPr>
          <w:sz w:val="28"/>
          <w:szCs w:val="28"/>
          <w:lang w:val="hr-HR"/>
        </w:rPr>
      </w:pPr>
      <w:r w:rsidRPr="00FC0A01">
        <w:rPr>
          <w:sz w:val="28"/>
          <w:szCs w:val="28"/>
          <w:lang w:val="hr-HR"/>
        </w:rPr>
        <w:t>OSJEČKO-BARANJSKA ŽUPANIJA</w:t>
      </w:r>
    </w:p>
    <w:p w14:paraId="0968F093" w14:textId="77777777" w:rsidR="00670D0A" w:rsidRPr="00FC0A01" w:rsidRDefault="00670D0A" w:rsidP="00670D0A">
      <w:pPr>
        <w:jc w:val="center"/>
        <w:rPr>
          <w:rFonts w:ascii="Times New Roman" w:hAnsi="Times New Roman"/>
          <w:sz w:val="28"/>
          <w:szCs w:val="28"/>
        </w:rPr>
      </w:pPr>
      <w:r w:rsidRPr="00FC0A01">
        <w:rPr>
          <w:rFonts w:ascii="Times New Roman" w:hAnsi="Times New Roman"/>
          <w:sz w:val="28"/>
          <w:szCs w:val="28"/>
        </w:rPr>
        <w:t>GRAD OSIJEK</w:t>
      </w:r>
    </w:p>
    <w:p w14:paraId="0968F094" w14:textId="77777777" w:rsidR="001D15A1" w:rsidRPr="00FC0A01" w:rsidRDefault="001D15A1" w:rsidP="00670D0A">
      <w:pPr>
        <w:jc w:val="center"/>
        <w:rPr>
          <w:rFonts w:ascii="Times New Roman" w:hAnsi="Times New Roman"/>
          <w:sz w:val="28"/>
          <w:szCs w:val="28"/>
        </w:rPr>
      </w:pPr>
      <w:r w:rsidRPr="00FC0A01">
        <w:rPr>
          <w:rFonts w:ascii="Times New Roman" w:hAnsi="Times New Roman"/>
          <w:sz w:val="28"/>
          <w:szCs w:val="28"/>
        </w:rPr>
        <w:t>GRADSKO VIJEĆE</w:t>
      </w:r>
    </w:p>
    <w:p w14:paraId="0968F095" w14:textId="77777777" w:rsidR="00670D0A" w:rsidRPr="00FC0A01" w:rsidRDefault="00670D0A" w:rsidP="00670D0A">
      <w:pPr>
        <w:pBdr>
          <w:top w:val="single" w:sz="6" w:space="1" w:color="auto"/>
        </w:pBdr>
        <w:jc w:val="center"/>
        <w:rPr>
          <w:rFonts w:ascii="Times New Roman" w:hAnsi="Times New Roman"/>
          <w:sz w:val="32"/>
        </w:rPr>
      </w:pPr>
    </w:p>
    <w:p w14:paraId="0968F096" w14:textId="77777777" w:rsidR="003B258A" w:rsidRPr="00FC0A01" w:rsidRDefault="003B258A" w:rsidP="00670D0A">
      <w:pPr>
        <w:pBdr>
          <w:top w:val="single" w:sz="6" w:space="1" w:color="auto"/>
        </w:pBdr>
        <w:jc w:val="center"/>
        <w:rPr>
          <w:rFonts w:ascii="Times New Roman" w:hAnsi="Times New Roman"/>
          <w:sz w:val="32"/>
        </w:rPr>
      </w:pPr>
    </w:p>
    <w:p w14:paraId="0968F097" w14:textId="0878B6C3" w:rsidR="00670D0A" w:rsidRPr="00FC0A01" w:rsidRDefault="00642963" w:rsidP="00642963">
      <w:pPr>
        <w:pStyle w:val="Odlomakpopisa"/>
        <w:numPr>
          <w:ilvl w:val="0"/>
          <w:numId w:val="45"/>
        </w:numPr>
        <w:rPr>
          <w:sz w:val="32"/>
        </w:rPr>
      </w:pPr>
      <w:r w:rsidRPr="00FC0A01">
        <w:t>NACRT</w:t>
      </w:r>
      <w:r w:rsidR="000C42EF">
        <w:t xml:space="preserve">  </w:t>
      </w:r>
      <w:r w:rsidR="0085539F">
        <w:t>-</w:t>
      </w:r>
    </w:p>
    <w:p w14:paraId="0968F098" w14:textId="77777777" w:rsidR="00670D0A" w:rsidRPr="00FC0A01" w:rsidRDefault="00670D0A" w:rsidP="00670D0A">
      <w:pPr>
        <w:jc w:val="center"/>
        <w:rPr>
          <w:rFonts w:ascii="Times New Roman" w:hAnsi="Times New Roman"/>
          <w:sz w:val="32"/>
        </w:rPr>
      </w:pPr>
    </w:p>
    <w:p w14:paraId="0968F099" w14:textId="77777777" w:rsidR="00670D0A" w:rsidRPr="00FC0A01" w:rsidRDefault="00670D0A" w:rsidP="00670D0A">
      <w:pPr>
        <w:jc w:val="center"/>
        <w:rPr>
          <w:rFonts w:ascii="Times New Roman" w:hAnsi="Times New Roman"/>
          <w:sz w:val="32"/>
        </w:rPr>
      </w:pPr>
    </w:p>
    <w:p w14:paraId="0968F09A" w14:textId="77777777" w:rsidR="00670D0A" w:rsidRPr="00FC0A01" w:rsidRDefault="00670D0A" w:rsidP="00670D0A">
      <w:pPr>
        <w:jc w:val="center"/>
        <w:rPr>
          <w:rFonts w:ascii="Times New Roman" w:hAnsi="Times New Roman"/>
          <w:sz w:val="32"/>
        </w:rPr>
      </w:pPr>
    </w:p>
    <w:p w14:paraId="0968F09B" w14:textId="77777777" w:rsidR="00670D0A" w:rsidRPr="00FC0A01" w:rsidRDefault="00670D0A" w:rsidP="00670D0A">
      <w:pPr>
        <w:jc w:val="center"/>
        <w:rPr>
          <w:rFonts w:ascii="Times New Roman" w:hAnsi="Times New Roman"/>
          <w:sz w:val="32"/>
        </w:rPr>
      </w:pPr>
    </w:p>
    <w:p w14:paraId="0968F09C" w14:textId="77777777" w:rsidR="00670D0A" w:rsidRPr="00FC0A01" w:rsidRDefault="00670D0A" w:rsidP="00670D0A">
      <w:pPr>
        <w:jc w:val="center"/>
        <w:rPr>
          <w:rFonts w:ascii="Times New Roman" w:hAnsi="Times New Roman"/>
          <w:b/>
          <w:sz w:val="32"/>
        </w:rPr>
      </w:pPr>
    </w:p>
    <w:p w14:paraId="0968F09D" w14:textId="77777777" w:rsidR="00670D0A" w:rsidRPr="00FC0A01" w:rsidRDefault="00670D0A" w:rsidP="00670D0A">
      <w:pPr>
        <w:jc w:val="center"/>
        <w:rPr>
          <w:rFonts w:ascii="Times New Roman" w:hAnsi="Times New Roman"/>
          <w:sz w:val="32"/>
        </w:rPr>
      </w:pPr>
    </w:p>
    <w:p w14:paraId="0968F09E" w14:textId="77777777" w:rsidR="00670D0A" w:rsidRPr="00FC0A01" w:rsidRDefault="00670D0A" w:rsidP="00670D0A">
      <w:pPr>
        <w:jc w:val="center"/>
        <w:rPr>
          <w:rFonts w:ascii="Times New Roman" w:hAnsi="Times New Roman"/>
          <w:sz w:val="32"/>
        </w:rPr>
      </w:pPr>
    </w:p>
    <w:p w14:paraId="0968F09F" w14:textId="77777777" w:rsidR="00670D0A" w:rsidRPr="00FC0A01" w:rsidRDefault="00670D0A" w:rsidP="00670D0A">
      <w:pPr>
        <w:jc w:val="center"/>
        <w:rPr>
          <w:rFonts w:ascii="Times New Roman" w:hAnsi="Times New Roman"/>
          <w:sz w:val="32"/>
        </w:rPr>
      </w:pPr>
    </w:p>
    <w:p w14:paraId="0968F0A0" w14:textId="77777777" w:rsidR="00670D0A" w:rsidRPr="00FC0A01" w:rsidRDefault="00670D0A" w:rsidP="00670D0A">
      <w:pPr>
        <w:jc w:val="center"/>
        <w:rPr>
          <w:rFonts w:ascii="Times New Roman" w:hAnsi="Times New Roman"/>
          <w:sz w:val="32"/>
        </w:rPr>
      </w:pPr>
    </w:p>
    <w:p w14:paraId="0968F0A1" w14:textId="77777777" w:rsidR="00670D0A" w:rsidRPr="00FC0A01" w:rsidRDefault="00670D0A" w:rsidP="00670D0A">
      <w:pPr>
        <w:jc w:val="center"/>
        <w:rPr>
          <w:rFonts w:ascii="Times New Roman" w:hAnsi="Times New Roman"/>
          <w:sz w:val="32"/>
        </w:rPr>
      </w:pPr>
    </w:p>
    <w:p w14:paraId="0968F0A2" w14:textId="77777777" w:rsidR="00670D0A" w:rsidRPr="00FC0A01" w:rsidRDefault="00670D0A" w:rsidP="00670D0A">
      <w:pPr>
        <w:jc w:val="center"/>
        <w:rPr>
          <w:rFonts w:ascii="Times New Roman" w:hAnsi="Times New Roman"/>
          <w:sz w:val="32"/>
        </w:rPr>
      </w:pPr>
    </w:p>
    <w:p w14:paraId="0968F0A4" w14:textId="5AE78426" w:rsidR="00670D0A" w:rsidRPr="00E96103" w:rsidRDefault="00670D0A" w:rsidP="00277879">
      <w:pPr>
        <w:jc w:val="center"/>
        <w:rPr>
          <w:rFonts w:ascii="Times New Roman" w:hAnsi="Times New Roman"/>
          <w:b/>
          <w:sz w:val="28"/>
          <w:szCs w:val="28"/>
        </w:rPr>
      </w:pPr>
      <w:r w:rsidRPr="00E96103">
        <w:rPr>
          <w:rFonts w:ascii="Times New Roman" w:hAnsi="Times New Roman"/>
          <w:b/>
          <w:sz w:val="28"/>
          <w:szCs w:val="28"/>
        </w:rPr>
        <w:t>PRIJEDL</w:t>
      </w:r>
      <w:r w:rsidR="00DE4782" w:rsidRPr="00E96103">
        <w:rPr>
          <w:rFonts w:ascii="Times New Roman" w:hAnsi="Times New Roman"/>
          <w:b/>
          <w:sz w:val="28"/>
          <w:szCs w:val="28"/>
        </w:rPr>
        <w:t>OG ODLUKE O GROBLJIMA</w:t>
      </w:r>
    </w:p>
    <w:p w14:paraId="0968F0A5" w14:textId="77777777" w:rsidR="00670D0A" w:rsidRPr="00FC0A01" w:rsidRDefault="00670D0A" w:rsidP="00670D0A">
      <w:pPr>
        <w:jc w:val="center"/>
        <w:rPr>
          <w:rFonts w:ascii="Times New Roman" w:hAnsi="Times New Roman"/>
        </w:rPr>
      </w:pPr>
    </w:p>
    <w:p w14:paraId="0968F0A6" w14:textId="77777777" w:rsidR="00670D0A" w:rsidRPr="00FC0A01" w:rsidRDefault="00670D0A" w:rsidP="00670D0A">
      <w:pPr>
        <w:jc w:val="center"/>
        <w:rPr>
          <w:rFonts w:ascii="Times New Roman" w:hAnsi="Times New Roman"/>
        </w:rPr>
      </w:pPr>
    </w:p>
    <w:p w14:paraId="0968F0A7" w14:textId="77777777" w:rsidR="00670D0A" w:rsidRPr="00FC0A01" w:rsidRDefault="00670D0A" w:rsidP="00670D0A">
      <w:pPr>
        <w:jc w:val="center"/>
        <w:rPr>
          <w:rFonts w:ascii="Times New Roman" w:hAnsi="Times New Roman"/>
        </w:rPr>
      </w:pPr>
    </w:p>
    <w:p w14:paraId="0968F0A8" w14:textId="77777777" w:rsidR="00670D0A" w:rsidRPr="00FC0A01" w:rsidRDefault="00670D0A" w:rsidP="00670D0A">
      <w:pPr>
        <w:jc w:val="center"/>
        <w:rPr>
          <w:rFonts w:ascii="Times New Roman" w:hAnsi="Times New Roman"/>
        </w:rPr>
      </w:pPr>
    </w:p>
    <w:p w14:paraId="0968F0A9" w14:textId="77777777" w:rsidR="00670D0A" w:rsidRPr="00FC0A01" w:rsidRDefault="00670D0A" w:rsidP="00670D0A">
      <w:pPr>
        <w:jc w:val="center"/>
        <w:rPr>
          <w:rFonts w:ascii="Times New Roman" w:hAnsi="Times New Roman"/>
        </w:rPr>
      </w:pPr>
    </w:p>
    <w:p w14:paraId="0968F0AA" w14:textId="77777777" w:rsidR="00670D0A" w:rsidRPr="00FC0A01" w:rsidRDefault="00670D0A" w:rsidP="00670D0A">
      <w:pPr>
        <w:jc w:val="center"/>
        <w:rPr>
          <w:rFonts w:ascii="Times New Roman" w:hAnsi="Times New Roman"/>
        </w:rPr>
      </w:pPr>
    </w:p>
    <w:p w14:paraId="0968F0AB" w14:textId="77777777" w:rsidR="00670D0A" w:rsidRPr="00FC0A01" w:rsidRDefault="00670D0A" w:rsidP="00670D0A">
      <w:pPr>
        <w:jc w:val="center"/>
        <w:rPr>
          <w:rFonts w:ascii="Times New Roman" w:hAnsi="Times New Roman"/>
        </w:rPr>
      </w:pPr>
    </w:p>
    <w:p w14:paraId="0968F0AC" w14:textId="77777777" w:rsidR="00670D0A" w:rsidRPr="00FC0A01" w:rsidRDefault="00670D0A" w:rsidP="00670D0A">
      <w:pPr>
        <w:jc w:val="center"/>
        <w:rPr>
          <w:rFonts w:ascii="Times New Roman" w:hAnsi="Times New Roman"/>
        </w:rPr>
      </w:pPr>
    </w:p>
    <w:p w14:paraId="0968F0AD" w14:textId="77777777" w:rsidR="00670D0A" w:rsidRPr="00FC0A01" w:rsidRDefault="00670D0A" w:rsidP="00670D0A">
      <w:pPr>
        <w:jc w:val="center"/>
        <w:rPr>
          <w:rFonts w:ascii="Times New Roman" w:hAnsi="Times New Roman"/>
        </w:rPr>
      </w:pPr>
    </w:p>
    <w:p w14:paraId="0968F0AF" w14:textId="0FB56CE2" w:rsidR="00670D0A" w:rsidRPr="00FC0A01" w:rsidRDefault="00670D0A" w:rsidP="61579A53">
      <w:pPr>
        <w:jc w:val="center"/>
        <w:rPr>
          <w:rFonts w:ascii="Times New Roman" w:hAnsi="Times New Roman"/>
        </w:rPr>
      </w:pPr>
    </w:p>
    <w:p w14:paraId="0968F0B0" w14:textId="77777777" w:rsidR="00670D0A" w:rsidRPr="00FC0A01" w:rsidRDefault="00670D0A" w:rsidP="00670D0A">
      <w:pPr>
        <w:jc w:val="center"/>
        <w:rPr>
          <w:rFonts w:ascii="Times New Roman" w:hAnsi="Times New Roman"/>
        </w:rPr>
      </w:pPr>
    </w:p>
    <w:p w14:paraId="0968F0B1" w14:textId="77777777" w:rsidR="00670D0A" w:rsidRPr="00FC0A01" w:rsidRDefault="00670D0A" w:rsidP="00D20868">
      <w:pPr>
        <w:rPr>
          <w:rFonts w:ascii="Times New Roman" w:hAnsi="Times New Roman"/>
        </w:rPr>
      </w:pPr>
    </w:p>
    <w:p w14:paraId="0C60D7B0" w14:textId="77777777" w:rsidR="00C80CD6" w:rsidRPr="00FC0A01" w:rsidRDefault="00C80CD6" w:rsidP="00D20868">
      <w:pPr>
        <w:rPr>
          <w:rFonts w:ascii="Times New Roman" w:hAnsi="Times New Roman"/>
        </w:rPr>
      </w:pPr>
    </w:p>
    <w:p w14:paraId="683743E6" w14:textId="77777777" w:rsidR="00C80CD6" w:rsidRPr="00FC0A01" w:rsidRDefault="00C80CD6" w:rsidP="00D20868">
      <w:pPr>
        <w:rPr>
          <w:rFonts w:ascii="Times New Roman" w:hAnsi="Times New Roman"/>
        </w:rPr>
      </w:pPr>
    </w:p>
    <w:p w14:paraId="1F4C6F6F" w14:textId="77777777" w:rsidR="00C80CD6" w:rsidRPr="00FC0A01" w:rsidRDefault="00C80CD6" w:rsidP="00D20868">
      <w:pPr>
        <w:rPr>
          <w:rFonts w:ascii="Times New Roman" w:hAnsi="Times New Roman"/>
        </w:rPr>
      </w:pPr>
    </w:p>
    <w:p w14:paraId="0968F0B2" w14:textId="77777777" w:rsidR="00670D0A" w:rsidRPr="00FC0A01" w:rsidRDefault="00670D0A" w:rsidP="0061220C">
      <w:pPr>
        <w:rPr>
          <w:rFonts w:ascii="Times New Roman" w:hAnsi="Times New Roman"/>
        </w:rPr>
      </w:pPr>
    </w:p>
    <w:p w14:paraId="3DCBCBE6" w14:textId="77777777" w:rsidR="00280E17" w:rsidRPr="00FC0A01" w:rsidRDefault="00280E17" w:rsidP="0061220C">
      <w:pPr>
        <w:rPr>
          <w:rFonts w:ascii="Times New Roman" w:hAnsi="Times New Roman"/>
        </w:rPr>
      </w:pPr>
    </w:p>
    <w:p w14:paraId="32B0598A" w14:textId="77777777" w:rsidR="00B81CE3" w:rsidRPr="00FC0A01" w:rsidRDefault="00B81CE3" w:rsidP="0061220C">
      <w:pPr>
        <w:rPr>
          <w:rFonts w:ascii="Times New Roman" w:hAnsi="Times New Roman"/>
        </w:rPr>
      </w:pPr>
    </w:p>
    <w:p w14:paraId="0968F0B5" w14:textId="77777777" w:rsidR="00670D0A" w:rsidRDefault="00670D0A" w:rsidP="00670D0A">
      <w:pPr>
        <w:jc w:val="center"/>
        <w:rPr>
          <w:rFonts w:ascii="Times New Roman" w:hAnsi="Times New Roman"/>
        </w:rPr>
      </w:pPr>
    </w:p>
    <w:p w14:paraId="62507D56" w14:textId="77777777" w:rsidR="001D4A83" w:rsidRDefault="001D4A83" w:rsidP="00670D0A">
      <w:pPr>
        <w:jc w:val="center"/>
        <w:rPr>
          <w:rFonts w:ascii="Times New Roman" w:hAnsi="Times New Roman"/>
        </w:rPr>
      </w:pPr>
    </w:p>
    <w:p w14:paraId="2685CB7C" w14:textId="77777777" w:rsidR="00DE4782" w:rsidRPr="00FC0A01" w:rsidRDefault="00DE4782" w:rsidP="00670D0A">
      <w:pPr>
        <w:jc w:val="center"/>
        <w:rPr>
          <w:rFonts w:ascii="Times New Roman" w:hAnsi="Times New Roman"/>
        </w:rPr>
      </w:pPr>
    </w:p>
    <w:p w14:paraId="0968F0B6" w14:textId="77777777" w:rsidR="00670D0A" w:rsidRPr="00FC0A01" w:rsidRDefault="00670D0A" w:rsidP="00670D0A">
      <w:pPr>
        <w:jc w:val="center"/>
        <w:rPr>
          <w:rFonts w:ascii="Times New Roman" w:hAnsi="Times New Roman"/>
        </w:rPr>
      </w:pPr>
      <w:r w:rsidRPr="00FC0A01">
        <w:rPr>
          <w:rFonts w:ascii="Times New Roman" w:hAnsi="Times New Roman"/>
        </w:rPr>
        <w:t>_____________________________________________________________________</w:t>
      </w:r>
    </w:p>
    <w:p w14:paraId="0968F0B7" w14:textId="1F7CB034" w:rsidR="00670D0A" w:rsidRPr="00C42331" w:rsidRDefault="00670D0A" w:rsidP="61579A53">
      <w:pPr>
        <w:pStyle w:val="Naslov6"/>
        <w:jc w:val="center"/>
        <w:rPr>
          <w:i w:val="0"/>
          <w:sz w:val="28"/>
          <w:szCs w:val="28"/>
        </w:rPr>
      </w:pPr>
      <w:r w:rsidRPr="00C42331">
        <w:rPr>
          <w:i w:val="0"/>
          <w:sz w:val="28"/>
          <w:szCs w:val="28"/>
        </w:rPr>
        <w:t xml:space="preserve">Osijek, </w:t>
      </w:r>
      <w:r w:rsidR="00DE4782" w:rsidRPr="00C42331">
        <w:rPr>
          <w:i w:val="0"/>
          <w:sz w:val="28"/>
          <w:szCs w:val="28"/>
        </w:rPr>
        <w:t>ožujak</w:t>
      </w:r>
      <w:r w:rsidRPr="00C42331">
        <w:rPr>
          <w:i w:val="0"/>
          <w:sz w:val="28"/>
          <w:szCs w:val="28"/>
        </w:rPr>
        <w:t xml:space="preserve"> 20</w:t>
      </w:r>
      <w:r w:rsidR="00B6791C" w:rsidRPr="00C42331">
        <w:rPr>
          <w:i w:val="0"/>
          <w:sz w:val="28"/>
          <w:szCs w:val="28"/>
        </w:rPr>
        <w:t>2</w:t>
      </w:r>
      <w:r w:rsidR="00DE4782" w:rsidRPr="00C42331">
        <w:rPr>
          <w:i w:val="0"/>
          <w:sz w:val="28"/>
          <w:szCs w:val="28"/>
        </w:rPr>
        <w:t>6</w:t>
      </w:r>
      <w:r w:rsidRPr="00C42331">
        <w:rPr>
          <w:i w:val="0"/>
          <w:sz w:val="28"/>
          <w:szCs w:val="28"/>
        </w:rPr>
        <w:t>.</w:t>
      </w:r>
    </w:p>
    <w:p w14:paraId="11A5D425" w14:textId="77777777" w:rsidR="00C42331" w:rsidRDefault="00C42331" w:rsidP="00EB735D">
      <w:pPr>
        <w:ind w:left="5040" w:right="43" w:hanging="84"/>
        <w:rPr>
          <w:rFonts w:ascii="Times New Roman" w:hAnsi="Times New Roman" w:cs="Times New Roman"/>
          <w:b/>
          <w:szCs w:val="24"/>
        </w:rPr>
      </w:pPr>
    </w:p>
    <w:p w14:paraId="5A99BA62" w14:textId="7EC57D51" w:rsidR="00280E17" w:rsidRPr="00FC0A01" w:rsidRDefault="00B6791C" w:rsidP="00EB735D">
      <w:pPr>
        <w:ind w:left="5040" w:right="43" w:hanging="84"/>
        <w:rPr>
          <w:rFonts w:ascii="Times New Roman" w:hAnsi="Times New Roman" w:cs="Times New Roman"/>
          <w:b/>
          <w:szCs w:val="24"/>
        </w:rPr>
      </w:pPr>
      <w:r w:rsidRPr="00FC0A01">
        <w:rPr>
          <w:rFonts w:ascii="Times New Roman" w:hAnsi="Times New Roman" w:cs="Times New Roman"/>
          <w:b/>
          <w:szCs w:val="24"/>
        </w:rPr>
        <w:lastRenderedPageBreak/>
        <w:t>Predlagatelj:</w:t>
      </w:r>
    </w:p>
    <w:p w14:paraId="0968F0BA" w14:textId="14FD3125" w:rsidR="00B6791C" w:rsidRPr="00FC0A01" w:rsidRDefault="00B6791C" w:rsidP="00EB735D">
      <w:pPr>
        <w:ind w:left="4947" w:right="43"/>
        <w:rPr>
          <w:rFonts w:ascii="Times New Roman" w:hAnsi="Times New Roman" w:cs="Times New Roman"/>
          <w:szCs w:val="24"/>
        </w:rPr>
      </w:pPr>
      <w:r w:rsidRPr="00FC0A01">
        <w:rPr>
          <w:rFonts w:ascii="Times New Roman" w:hAnsi="Times New Roman" w:cs="Times New Roman"/>
          <w:szCs w:val="24"/>
        </w:rPr>
        <w:t>Upravni odjel za komunalno</w:t>
      </w:r>
      <w:r w:rsidR="00280E17" w:rsidRPr="00FC0A01">
        <w:rPr>
          <w:rFonts w:ascii="Times New Roman" w:hAnsi="Times New Roman" w:cs="Times New Roman"/>
          <w:szCs w:val="24"/>
        </w:rPr>
        <w:t xml:space="preserve"> </w:t>
      </w:r>
      <w:r w:rsidRPr="00FC0A01">
        <w:rPr>
          <w:rFonts w:ascii="Times New Roman" w:hAnsi="Times New Roman" w:cs="Times New Roman"/>
          <w:szCs w:val="24"/>
        </w:rPr>
        <w:t>gospodarstvo</w:t>
      </w:r>
      <w:r w:rsidR="00280E17" w:rsidRPr="00FC0A01">
        <w:rPr>
          <w:rFonts w:ascii="Times New Roman" w:hAnsi="Times New Roman" w:cs="Times New Roman"/>
          <w:szCs w:val="24"/>
        </w:rPr>
        <w:t xml:space="preserve"> i </w:t>
      </w:r>
      <w:r w:rsidRPr="00FC0A01">
        <w:rPr>
          <w:rFonts w:ascii="Times New Roman" w:hAnsi="Times New Roman" w:cs="Times New Roman"/>
          <w:szCs w:val="24"/>
        </w:rPr>
        <w:t xml:space="preserve">promet </w:t>
      </w:r>
    </w:p>
    <w:p w14:paraId="0968F0BB" w14:textId="77777777" w:rsidR="00B6791C" w:rsidRPr="00FC0A01" w:rsidRDefault="00B6791C" w:rsidP="001B6E49">
      <w:pPr>
        <w:ind w:right="-483"/>
        <w:jc w:val="both"/>
        <w:rPr>
          <w:rFonts w:ascii="Times New Roman" w:hAnsi="Times New Roman"/>
        </w:rPr>
      </w:pPr>
    </w:p>
    <w:p w14:paraId="0968F0BC" w14:textId="0F348C42" w:rsidR="00884DA3" w:rsidRPr="00E96103" w:rsidRDefault="00884DA3" w:rsidP="00884DA3">
      <w:pPr>
        <w:jc w:val="center"/>
        <w:rPr>
          <w:rFonts w:ascii="Times New Roman" w:hAnsi="Times New Roman"/>
          <w:b/>
          <w:szCs w:val="24"/>
        </w:rPr>
      </w:pPr>
      <w:r w:rsidRPr="00E96103">
        <w:rPr>
          <w:rFonts w:ascii="Times New Roman" w:hAnsi="Times New Roman"/>
          <w:b/>
          <w:szCs w:val="24"/>
        </w:rPr>
        <w:t xml:space="preserve">PRIJEDLOG ODLUKE </w:t>
      </w:r>
      <w:r w:rsidR="0040673C" w:rsidRPr="00E96103">
        <w:rPr>
          <w:rFonts w:ascii="Times New Roman" w:hAnsi="Times New Roman"/>
          <w:b/>
          <w:szCs w:val="24"/>
        </w:rPr>
        <w:t>O GROBLJIMA</w:t>
      </w:r>
    </w:p>
    <w:p w14:paraId="0968F0BE" w14:textId="77777777" w:rsidR="003B2BAB" w:rsidRPr="00FC0A01" w:rsidRDefault="003B2BAB" w:rsidP="00ED6CDD">
      <w:pPr>
        <w:ind w:right="-483"/>
        <w:jc w:val="both"/>
        <w:rPr>
          <w:rFonts w:ascii="Times New Roman" w:hAnsi="Times New Roman"/>
        </w:rPr>
      </w:pPr>
    </w:p>
    <w:p w14:paraId="0968F0BF" w14:textId="77777777" w:rsidR="00884DA3" w:rsidRPr="00FC0A01" w:rsidRDefault="00884DA3" w:rsidP="00ED6CDD">
      <w:pPr>
        <w:ind w:right="-483"/>
        <w:jc w:val="both"/>
        <w:rPr>
          <w:rFonts w:ascii="Times New Roman" w:hAnsi="Times New Roman"/>
        </w:rPr>
      </w:pPr>
    </w:p>
    <w:p w14:paraId="0968F0C1" w14:textId="78593AE8" w:rsidR="00670D0A" w:rsidRPr="00FC0A01" w:rsidRDefault="00670D0A" w:rsidP="00687FF8">
      <w:pPr>
        <w:ind w:right="43"/>
        <w:jc w:val="both"/>
        <w:rPr>
          <w:rFonts w:ascii="Times New Roman" w:hAnsi="Times New Roman"/>
        </w:rPr>
      </w:pPr>
      <w:r w:rsidRPr="00FC0A01">
        <w:rPr>
          <w:rFonts w:ascii="Times New Roman" w:hAnsi="Times New Roman"/>
        </w:rPr>
        <w:t>PRAVNI TEMELJ</w:t>
      </w:r>
    </w:p>
    <w:p w14:paraId="12D751FD" w14:textId="77777777" w:rsidR="00132E39" w:rsidRPr="00132E39" w:rsidRDefault="00132E39" w:rsidP="00132E39">
      <w:pPr>
        <w:spacing w:before="120" w:after="80"/>
        <w:ind w:right="43"/>
        <w:jc w:val="both"/>
        <w:rPr>
          <w:rFonts w:ascii="Times New Roman" w:hAnsi="Times New Roman" w:cs="Times New Roman"/>
          <w:szCs w:val="24"/>
        </w:rPr>
      </w:pPr>
      <w:r w:rsidRPr="00132E39">
        <w:rPr>
          <w:rFonts w:ascii="Times New Roman" w:hAnsi="Times New Roman" w:cs="Times New Roman"/>
          <w:szCs w:val="24"/>
        </w:rPr>
        <w:t xml:space="preserve">Člankom 9. stavkom 10. Zakona o grobljima („Narodne novine“ broj 78/25 i 80/25 – ispr.) propisano je da predstavničko tijelo jedinice lokalne samouprave donosi odluku kojom se uređuju: mjerila i kriteriji za dodjelu i ustupanje grobnih mjesta na korištenje, iskopavanje i premještaj posmrtnih ostataka, ukopi i privremeni ukopi, način ukopa nepoznatih osoba, produbljenje groba i premještanje posmrtnih ostataka u grobnici, održavanje i uklanjanje otpada, veličina, dimenzije, materijal i izgled grobnih mjesta i spomen-obilježja, uvjete upravljanja grobljem od strane pravne osobe koja upravlja grobljem, uvjete, način i mjesto prosipanja kremiranih posmrtnih ostataka umrle osobe, uvjete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grobnicu, pravila za određivanje naknade za stjecanje opreme i uređaja koji se nalaze na grobnom mjestu bez grobnog mjesta te prekršajne sankcije za prekršitelje odredbi. </w:t>
      </w:r>
    </w:p>
    <w:p w14:paraId="0968F0C5" w14:textId="32E09088" w:rsidR="003B2BAB" w:rsidRPr="00FC0A01" w:rsidRDefault="000D372B" w:rsidP="00900D0C">
      <w:pPr>
        <w:spacing w:before="120" w:after="80"/>
        <w:ind w:right="43"/>
        <w:jc w:val="both"/>
        <w:rPr>
          <w:rFonts w:ascii="Times New Roman" w:hAnsi="Times New Roman" w:cs="Times New Roman"/>
        </w:rPr>
      </w:pPr>
      <w:r w:rsidRPr="00FC0A01">
        <w:rPr>
          <w:rFonts w:ascii="Times New Roman" w:hAnsi="Times New Roman" w:cs="Times New Roman"/>
        </w:rPr>
        <w:t>Č</w:t>
      </w:r>
      <w:r w:rsidR="008C4C78" w:rsidRPr="00FC0A01">
        <w:rPr>
          <w:rFonts w:ascii="Times New Roman" w:hAnsi="Times New Roman" w:cs="Times New Roman"/>
        </w:rPr>
        <w:t>lank</w:t>
      </w:r>
      <w:r w:rsidRPr="00FC0A01">
        <w:rPr>
          <w:rFonts w:ascii="Times New Roman" w:hAnsi="Times New Roman" w:cs="Times New Roman"/>
        </w:rPr>
        <w:t>om</w:t>
      </w:r>
      <w:r w:rsidR="008C4C78" w:rsidRPr="00FC0A01">
        <w:rPr>
          <w:rFonts w:ascii="Times New Roman" w:hAnsi="Times New Roman" w:cs="Times New Roman"/>
        </w:rPr>
        <w:t xml:space="preserve"> 19. </w:t>
      </w:r>
      <w:r w:rsidR="1B8B950D" w:rsidRPr="00FC0A01">
        <w:rPr>
          <w:rFonts w:ascii="Times New Roman" w:hAnsi="Times New Roman" w:cs="Times New Roman"/>
        </w:rPr>
        <w:t xml:space="preserve">stavkom 1. </w:t>
      </w:r>
      <w:r w:rsidR="008C4C78" w:rsidRPr="00FC0A01">
        <w:rPr>
          <w:rFonts w:ascii="Times New Roman" w:hAnsi="Times New Roman" w:cs="Times New Roman"/>
        </w:rPr>
        <w:t>točk</w:t>
      </w:r>
      <w:r w:rsidRPr="00FC0A01">
        <w:rPr>
          <w:rFonts w:ascii="Times New Roman" w:hAnsi="Times New Roman" w:cs="Times New Roman"/>
        </w:rPr>
        <w:t>om</w:t>
      </w:r>
      <w:r w:rsidR="008C4C78" w:rsidRPr="00FC0A01">
        <w:rPr>
          <w:rFonts w:ascii="Times New Roman" w:hAnsi="Times New Roman" w:cs="Times New Roman"/>
        </w:rPr>
        <w:t xml:space="preserve"> 2. Statuta </w:t>
      </w:r>
      <w:r w:rsidR="00694447" w:rsidRPr="00FC0A01">
        <w:rPr>
          <w:rFonts w:ascii="Times New Roman" w:hAnsi="Times New Roman" w:cs="Times New Roman"/>
        </w:rPr>
        <w:t>G</w:t>
      </w:r>
      <w:r w:rsidR="008C4C78" w:rsidRPr="00FC0A01">
        <w:rPr>
          <w:rFonts w:ascii="Times New Roman" w:hAnsi="Times New Roman" w:cs="Times New Roman"/>
        </w:rPr>
        <w:t xml:space="preserve">rada Osijeka </w:t>
      </w:r>
      <w:r w:rsidR="00A86F63" w:rsidRPr="00FC0A01">
        <w:rPr>
          <w:rFonts w:ascii="Times New Roman" w:hAnsi="Times New Roman" w:cs="Times New Roman"/>
        </w:rPr>
        <w:t>(Službeni glasnik Grada Osijeka br</w:t>
      </w:r>
      <w:r w:rsidR="008500EC">
        <w:rPr>
          <w:rFonts w:ascii="Times New Roman" w:hAnsi="Times New Roman" w:cs="Times New Roman"/>
        </w:rPr>
        <w:t>oj</w:t>
      </w:r>
      <w:r w:rsidR="00A86F63" w:rsidRPr="00FC0A01">
        <w:rPr>
          <w:rFonts w:ascii="Times New Roman" w:hAnsi="Times New Roman" w:cs="Times New Roman"/>
        </w:rPr>
        <w:t xml:space="preserve"> 6/01, 3/03, 1A/05, 8/05, 2/09, 9/09, 13/09, 9/13, 12/17, 2/18, 27/20, 3/20, 4/21 i 5/21 - pročišćeni tekst</w:t>
      </w:r>
      <w:r w:rsidR="7EADC34A" w:rsidRPr="00FC0A01">
        <w:rPr>
          <w:rFonts w:ascii="Times New Roman" w:hAnsi="Times New Roman" w:cs="Times New Roman"/>
        </w:rPr>
        <w:t xml:space="preserve">, </w:t>
      </w:r>
      <w:r w:rsidR="00A86F63" w:rsidRPr="00FC0A01">
        <w:rPr>
          <w:rFonts w:ascii="Times New Roman" w:hAnsi="Times New Roman" w:cs="Times New Roman"/>
          <w:spacing w:val="-3"/>
        </w:rPr>
        <w:t>8/24</w:t>
      </w:r>
      <w:r w:rsidR="004354DB">
        <w:rPr>
          <w:rFonts w:ascii="Times New Roman" w:hAnsi="Times New Roman" w:cs="Times New Roman"/>
          <w:spacing w:val="-3"/>
        </w:rPr>
        <w:t xml:space="preserve">, </w:t>
      </w:r>
      <w:r w:rsidR="600C0EFC" w:rsidRPr="00FC0A01">
        <w:rPr>
          <w:rFonts w:ascii="Times New Roman" w:hAnsi="Times New Roman" w:cs="Times New Roman"/>
          <w:szCs w:val="24"/>
        </w:rPr>
        <w:t>7/25</w:t>
      </w:r>
      <w:r w:rsidR="004354DB">
        <w:rPr>
          <w:rFonts w:ascii="Times New Roman" w:hAnsi="Times New Roman" w:cs="Times New Roman"/>
          <w:szCs w:val="24"/>
        </w:rPr>
        <w:t xml:space="preserve"> i 18/25</w:t>
      </w:r>
      <w:r w:rsidR="00A86F63" w:rsidRPr="00FC0A01">
        <w:rPr>
          <w:rFonts w:ascii="Times New Roman" w:hAnsi="Times New Roman" w:cs="Times New Roman"/>
          <w:spacing w:val="-3"/>
        </w:rPr>
        <w:t>)</w:t>
      </w:r>
      <w:r w:rsidR="0047272E" w:rsidRPr="00FC0A01">
        <w:rPr>
          <w:rFonts w:ascii="Times New Roman" w:hAnsi="Times New Roman" w:cs="Times New Roman"/>
        </w:rPr>
        <w:t>, propisano je da Gradsko vijeće donosi opće i druge akte kojima uređuje pitanja iz samoupravnog djelokruga Grada Osijeka.</w:t>
      </w:r>
    </w:p>
    <w:p w14:paraId="0968F0C6" w14:textId="77777777" w:rsidR="00AD1BD4" w:rsidRPr="00FC0A01" w:rsidRDefault="00AD1BD4" w:rsidP="00687FF8">
      <w:pPr>
        <w:spacing w:before="120"/>
        <w:ind w:right="43"/>
        <w:jc w:val="both"/>
        <w:rPr>
          <w:rFonts w:ascii="Times New Roman" w:hAnsi="Times New Roman" w:cs="Times New Roman"/>
          <w:szCs w:val="24"/>
          <w:shd w:val="clear" w:color="auto" w:fill="FCFCFC"/>
        </w:rPr>
      </w:pPr>
    </w:p>
    <w:p w14:paraId="0968F0C7" w14:textId="77777777" w:rsidR="006670AA" w:rsidRPr="00FC0A01" w:rsidRDefault="00670D0A" w:rsidP="00687FF8">
      <w:pPr>
        <w:ind w:right="43"/>
        <w:jc w:val="both"/>
        <w:rPr>
          <w:rFonts w:ascii="Times New Roman" w:hAnsi="Times New Roman"/>
        </w:rPr>
      </w:pPr>
      <w:r w:rsidRPr="00FC0A01">
        <w:rPr>
          <w:rFonts w:ascii="Times New Roman" w:hAnsi="Times New Roman"/>
        </w:rPr>
        <w:t>RAZLOZI UPUĆIVANJA PRIJEDLOGA</w:t>
      </w:r>
      <w:r w:rsidR="006670AA" w:rsidRPr="00FC0A01">
        <w:rPr>
          <w:rFonts w:ascii="Times New Roman" w:hAnsi="Times New Roman"/>
        </w:rPr>
        <w:t>, OCJENA STANJA, OSNOVNA PITANJA KOJA TREBA UREDITI TE SVRHU KOJA SE ŽELI POSTIĆI UREĐIVANJEM ODNOSA NA PREDLOŽEN NAČIN</w:t>
      </w:r>
    </w:p>
    <w:p w14:paraId="251725D3" w14:textId="77777777" w:rsidR="00EE3BC0" w:rsidRPr="00FC0A01" w:rsidRDefault="00EE3BC0" w:rsidP="00687FF8">
      <w:pPr>
        <w:ind w:right="43"/>
        <w:jc w:val="both"/>
        <w:rPr>
          <w:rFonts w:ascii="Times New Roman" w:hAnsi="Times New Roman"/>
        </w:rPr>
      </w:pPr>
    </w:p>
    <w:p w14:paraId="4085B981" w14:textId="77777777" w:rsidR="00482A9F" w:rsidRPr="00482A9F" w:rsidRDefault="00482A9F" w:rsidP="00482A9F">
      <w:pPr>
        <w:spacing w:after="80"/>
        <w:ind w:right="43"/>
        <w:jc w:val="both"/>
        <w:rPr>
          <w:rFonts w:ascii="Times New Roman" w:hAnsi="Times New Roman" w:cs="Times New Roman"/>
        </w:rPr>
      </w:pPr>
      <w:r w:rsidRPr="00482A9F">
        <w:rPr>
          <w:rFonts w:ascii="Times New Roman" w:hAnsi="Times New Roman" w:cs="Times New Roman"/>
        </w:rPr>
        <w:t xml:space="preserve">Zakonom o grobljima („Narodne novine“ broj 78/25 i 80/25 – ispr.) /dalje u tekstu: Zakon/ je propisana obveza predstavničkog tijela jedinice lokalne samouprave da u roku od godine dana od dana stupanja na snagu Zakona donese novu odluku o grobljima.  Zakon na cjelovit način uređuje sva pitanja vezana uz groblja od upravljanja i korištenja groblja, izgradnje novih groblja te uređenje, rekonstrukciju, proširenje i preseljenje postojećih groblja, izgled grobnih mjesta i spomen-obilježja s temeljnim odredbama i najvišim vrednotama propisanim Ustavom Republike Hrvatske i ostalim pozitivnim propisima Republike Hrvatske. Jedinice lokalne samouprave obvezne su osigurati preduvjete za redovito održavanje i uredno funkcioniranje groblja na svom području. </w:t>
      </w:r>
    </w:p>
    <w:p w14:paraId="3DE406F6" w14:textId="7070FB15" w:rsidR="00950842" w:rsidRDefault="003F608D" w:rsidP="00687FF8">
      <w:pPr>
        <w:spacing w:after="80"/>
        <w:ind w:right="43"/>
        <w:jc w:val="both"/>
        <w:rPr>
          <w:rFonts w:ascii="Times New Roman" w:hAnsi="Times New Roman" w:cs="Times New Roman"/>
        </w:rPr>
      </w:pPr>
      <w:r>
        <w:rPr>
          <w:rFonts w:ascii="Times New Roman" w:hAnsi="Times New Roman" w:cs="Times New Roman"/>
        </w:rPr>
        <w:t xml:space="preserve">Groblja su komunalna infrastruktura </w:t>
      </w:r>
      <w:r w:rsidR="00D8341A">
        <w:rPr>
          <w:rFonts w:ascii="Times New Roman" w:hAnsi="Times New Roman" w:cs="Times New Roman"/>
        </w:rPr>
        <w:t xml:space="preserve">u vlasništvu jedinica lokalne samouprave na čijem se području nalaze te su jedinice lokalne samouprave </w:t>
      </w:r>
      <w:r w:rsidR="00050061">
        <w:rPr>
          <w:rFonts w:ascii="Times New Roman" w:hAnsi="Times New Roman" w:cs="Times New Roman"/>
        </w:rPr>
        <w:t>obvezne osigurati preduvjete za redovito održavanje i uredno funkcioniranje groblja na svom području.</w:t>
      </w:r>
    </w:p>
    <w:p w14:paraId="570618D8" w14:textId="4B35BA20" w:rsidR="0044016A" w:rsidRDefault="0044016A" w:rsidP="00687FF8">
      <w:pPr>
        <w:spacing w:after="80"/>
        <w:ind w:right="43"/>
        <w:jc w:val="both"/>
        <w:rPr>
          <w:rFonts w:ascii="Times New Roman" w:hAnsi="Times New Roman" w:cs="Times New Roman"/>
        </w:rPr>
      </w:pPr>
      <w:r>
        <w:rPr>
          <w:rFonts w:ascii="Times New Roman" w:hAnsi="Times New Roman" w:cs="Times New Roman"/>
        </w:rPr>
        <w:lastRenderedPageBreak/>
        <w:t xml:space="preserve">Grobljima na području Grada Osijeka, a temeljem </w:t>
      </w:r>
      <w:r w:rsidR="00667D55">
        <w:rPr>
          <w:rFonts w:ascii="Times New Roman" w:hAnsi="Times New Roman" w:cs="Times New Roman"/>
        </w:rPr>
        <w:t xml:space="preserve">Odluke o obavljanju komunalnih djelatnosti (Službeni glasnik Grada Osijeka br. 8/23, </w:t>
      </w:r>
      <w:r w:rsidR="001E0922">
        <w:rPr>
          <w:rFonts w:ascii="Times New Roman" w:hAnsi="Times New Roman" w:cs="Times New Roman"/>
        </w:rPr>
        <w:t>8/24 i 3/25)</w:t>
      </w:r>
      <w:r w:rsidR="00755C87">
        <w:rPr>
          <w:rFonts w:ascii="Times New Roman" w:hAnsi="Times New Roman" w:cs="Times New Roman"/>
        </w:rPr>
        <w:t xml:space="preserve"> upravlja trgovačko društvo Ukop d.o.o. Osijek, Vinkovačka </w:t>
      </w:r>
      <w:r w:rsidR="000066AC">
        <w:rPr>
          <w:rFonts w:ascii="Times New Roman" w:hAnsi="Times New Roman" w:cs="Times New Roman"/>
        </w:rPr>
        <w:t>63d Osijek, OIB: 00509601366</w:t>
      </w:r>
      <w:r w:rsidR="00FC46B0">
        <w:rPr>
          <w:rFonts w:ascii="Times New Roman" w:hAnsi="Times New Roman" w:cs="Times New Roman"/>
        </w:rPr>
        <w:t>. Ukop d.o.o. je upravitelj groblja</w:t>
      </w:r>
      <w:r w:rsidR="00675CD3">
        <w:rPr>
          <w:rFonts w:ascii="Times New Roman" w:hAnsi="Times New Roman" w:cs="Times New Roman"/>
        </w:rPr>
        <w:t xml:space="preserve"> koji, sukladno zakonskim odredbama, ima javne ovlasti u pojedinim poslovima upravljanja grobljem. </w:t>
      </w:r>
    </w:p>
    <w:p w14:paraId="00CD36F6" w14:textId="33458C03" w:rsidR="00C604D4" w:rsidRPr="002506D9" w:rsidRDefault="00C13A15" w:rsidP="00CE3828">
      <w:pPr>
        <w:jc w:val="both"/>
        <w:rPr>
          <w:rFonts w:ascii="Times New Roman" w:hAnsi="Times New Roman" w:cs="Times New Roman"/>
          <w:bCs/>
        </w:rPr>
      </w:pPr>
      <w:r w:rsidRPr="002506D9">
        <w:rPr>
          <w:rFonts w:ascii="Times New Roman" w:hAnsi="Times New Roman" w:cs="Times New Roman"/>
          <w:bCs/>
        </w:rPr>
        <w:t>Groblja na području grada Osijeka su: Centralno groblje, Groblje Donji grad, Groblje Novi grad, Groblje Retfala, Groblje Sv. Ane, Muslimansko groblje, Židovsko Bikara, Groblje Jug II (staro bolničko), Židovsko Gornji grad, Groblje u Mađarskoj Retfali, Groblje Josipovac, Groblje Kravice - Josipovac, Groblje Višnjevac, Groblje Podravlje, Groblje Briješće, Katoličko groblje u Sarvašu, Pravoslavno groblje u Sarvašu, Groblje u Klisi, Katoličko groblje u Tenji, Pravoslavno groblje u Tenji.</w:t>
      </w:r>
    </w:p>
    <w:p w14:paraId="29866AC7" w14:textId="1293CC1F" w:rsidR="00C604D4" w:rsidRPr="002506D9" w:rsidRDefault="00C604D4" w:rsidP="00C604D4">
      <w:pPr>
        <w:jc w:val="both"/>
        <w:rPr>
          <w:rFonts w:ascii="Times New Roman" w:hAnsi="Times New Roman" w:cs="Times New Roman"/>
          <w:bCs/>
        </w:rPr>
      </w:pPr>
      <w:r w:rsidRPr="002506D9">
        <w:rPr>
          <w:rFonts w:ascii="Times New Roman" w:hAnsi="Times New Roman" w:cs="Times New Roman"/>
          <w:bCs/>
        </w:rPr>
        <w:t>Groblje Svete Ane, Staro židovsko groblje i Židovsko groblje registrirani su kao zaštićena kulturno-povijesna cjelina.</w:t>
      </w:r>
    </w:p>
    <w:p w14:paraId="41138298" w14:textId="77777777" w:rsidR="00C604D4" w:rsidRDefault="00C604D4" w:rsidP="00C604D4">
      <w:pPr>
        <w:jc w:val="both"/>
        <w:rPr>
          <w:rFonts w:ascii="Times New Roman" w:hAnsi="Times New Roman" w:cs="Times New Roman"/>
        </w:rPr>
      </w:pPr>
      <w:r w:rsidRPr="002506D9">
        <w:rPr>
          <w:rFonts w:ascii="Times New Roman" w:hAnsi="Times New Roman" w:cs="Times New Roman"/>
          <w:bCs/>
        </w:rPr>
        <w:t>Na groblju Jug II (Staro bolničko) nema mogućnosti osnivanja novih grobnih mjesta kao ni ukopa, ekshumacija niti bilo kakvih radova na uređenju grobnih mjesta.</w:t>
      </w:r>
      <w:r w:rsidRPr="008D1E78">
        <w:rPr>
          <w:rFonts w:ascii="Times New Roman" w:hAnsi="Times New Roman" w:cs="Times New Roman"/>
        </w:rPr>
        <w:t xml:space="preserve"> </w:t>
      </w:r>
    </w:p>
    <w:p w14:paraId="1AF1ED9E" w14:textId="05DBD540" w:rsidR="004F2BA5" w:rsidRPr="008D1E78" w:rsidRDefault="004F2BA5" w:rsidP="00C604D4">
      <w:pPr>
        <w:jc w:val="both"/>
        <w:rPr>
          <w:rFonts w:ascii="Times New Roman" w:hAnsi="Times New Roman" w:cs="Times New Roman"/>
        </w:rPr>
      </w:pPr>
      <w:r>
        <w:rPr>
          <w:rFonts w:ascii="Times New Roman" w:hAnsi="Times New Roman" w:cs="Times New Roman"/>
        </w:rPr>
        <w:t xml:space="preserve">Predloženom odlukom uređena su pitanja dodjele, korištenja grobnih mjesta, održavanja kao i ostale obveze kojih su se dužni pridržavati korisnici te obveze Ukopa d.o.o. kao upravitelja groblja na području Grada Osijeka. </w:t>
      </w:r>
    </w:p>
    <w:p w14:paraId="0968F0DA" w14:textId="77777777" w:rsidR="004C34BE" w:rsidRPr="00FC0A01" w:rsidRDefault="004C34BE" w:rsidP="008313F2">
      <w:pPr>
        <w:ind w:right="43"/>
        <w:jc w:val="both"/>
        <w:rPr>
          <w:rFonts w:ascii="Times New Roman" w:hAnsi="Times New Roman" w:cs="Times New Roman"/>
          <w:szCs w:val="24"/>
        </w:rPr>
      </w:pPr>
    </w:p>
    <w:p w14:paraId="42B13E6D" w14:textId="77777777" w:rsidR="005E661A" w:rsidRPr="00FC0A01" w:rsidRDefault="005E661A" w:rsidP="008313F2">
      <w:pPr>
        <w:spacing w:after="120"/>
        <w:ind w:right="43"/>
        <w:jc w:val="both"/>
        <w:rPr>
          <w:rFonts w:ascii="Times New Roman" w:hAnsi="Times New Roman" w:cs="Times New Roman"/>
          <w:szCs w:val="24"/>
        </w:rPr>
      </w:pPr>
      <w:r w:rsidRPr="00FC0A01">
        <w:rPr>
          <w:rFonts w:ascii="Times New Roman" w:hAnsi="Times New Roman" w:cs="Times New Roman"/>
          <w:szCs w:val="24"/>
        </w:rPr>
        <w:t>PROCJENA SREDSTAVA POTREBNIH ZA PROVOĐENJE ODLUKE TE NAČIN NJIHOVA OSIGURANJA</w:t>
      </w:r>
    </w:p>
    <w:p w14:paraId="5D0AD4A5" w14:textId="52407012" w:rsidR="00460E8A" w:rsidRPr="00FC0A01" w:rsidRDefault="005E661A" w:rsidP="0037642C">
      <w:pPr>
        <w:spacing w:after="240"/>
        <w:ind w:right="43"/>
        <w:jc w:val="both"/>
        <w:rPr>
          <w:rFonts w:ascii="Times New Roman" w:hAnsi="Times New Roman" w:cs="Times New Roman"/>
          <w:szCs w:val="24"/>
        </w:rPr>
      </w:pPr>
      <w:r w:rsidRPr="0037642C">
        <w:rPr>
          <w:rFonts w:ascii="Times New Roman" w:hAnsi="Times New Roman" w:cs="Times New Roman"/>
        </w:rPr>
        <w:t xml:space="preserve">Za provedbu predložene Odluke </w:t>
      </w:r>
      <w:r w:rsidR="002B479E" w:rsidRPr="0037642C">
        <w:rPr>
          <w:rFonts w:ascii="Times New Roman" w:hAnsi="Times New Roman" w:cs="Times New Roman"/>
        </w:rPr>
        <w:t xml:space="preserve">o </w:t>
      </w:r>
      <w:r w:rsidR="00AD7A0B" w:rsidRPr="0037642C">
        <w:rPr>
          <w:rFonts w:ascii="Times New Roman" w:hAnsi="Times New Roman" w:cs="Times New Roman"/>
        </w:rPr>
        <w:t xml:space="preserve">grobljima </w:t>
      </w:r>
      <w:r w:rsidR="0037642C" w:rsidRPr="0037642C">
        <w:rPr>
          <w:rFonts w:ascii="Times New Roman" w:hAnsi="Times New Roman" w:cs="Times New Roman"/>
        </w:rPr>
        <w:t>nije potrebno osigurati financijska sredstva u Proračunu Grada Osijeka.</w:t>
      </w:r>
      <w:r w:rsidR="0037642C">
        <w:rPr>
          <w:rFonts w:ascii="Times New Roman" w:hAnsi="Times New Roman" w:cs="Times New Roman"/>
        </w:rPr>
        <w:t xml:space="preserve"> </w:t>
      </w:r>
    </w:p>
    <w:p w14:paraId="2E3AE41F" w14:textId="584EB1A6" w:rsidR="003EC62A" w:rsidRPr="0037642C" w:rsidRDefault="003EC62A" w:rsidP="5B30F020">
      <w:pPr>
        <w:jc w:val="both"/>
      </w:pPr>
      <w:r w:rsidRPr="0037642C">
        <w:rPr>
          <w:rFonts w:ascii="Times New Roman" w:hAnsi="Times New Roman" w:cs="Times New Roman"/>
          <w:szCs w:val="24"/>
        </w:rPr>
        <w:t>OBRAZLOŽENJE POJED</w:t>
      </w:r>
      <w:r w:rsidR="000305CB" w:rsidRPr="0037642C">
        <w:rPr>
          <w:rFonts w:ascii="Times New Roman" w:hAnsi="Times New Roman" w:cs="Times New Roman"/>
          <w:szCs w:val="24"/>
        </w:rPr>
        <w:t>I</w:t>
      </w:r>
      <w:r w:rsidRPr="0037642C">
        <w:rPr>
          <w:rFonts w:ascii="Times New Roman" w:hAnsi="Times New Roman" w:cs="Times New Roman"/>
          <w:szCs w:val="24"/>
        </w:rPr>
        <w:t>NIH ODREDBI ODLUKE</w:t>
      </w:r>
    </w:p>
    <w:p w14:paraId="476F27B0" w14:textId="382476EE" w:rsidR="003EC62A" w:rsidRPr="00F70C51" w:rsidRDefault="003EC62A" w:rsidP="5B30F020">
      <w:pPr>
        <w:jc w:val="both"/>
        <w:rPr>
          <w:strike/>
        </w:rPr>
      </w:pPr>
      <w:r w:rsidRPr="00F70C51">
        <w:rPr>
          <w:rFonts w:ascii="Times New Roman" w:hAnsi="Times New Roman" w:cs="Times New Roman"/>
          <w:strike/>
          <w:szCs w:val="24"/>
        </w:rPr>
        <w:t xml:space="preserve"> </w:t>
      </w:r>
    </w:p>
    <w:p w14:paraId="280D8105" w14:textId="77777777" w:rsidR="00225301" w:rsidRPr="001E7D5F" w:rsidRDefault="00225301" w:rsidP="00225301">
      <w:pPr>
        <w:jc w:val="both"/>
      </w:pPr>
      <w:r w:rsidRPr="001E7D5F">
        <w:rPr>
          <w:rFonts w:ascii="Times New Roman" w:hAnsi="Times New Roman" w:cs="Times New Roman"/>
          <w:szCs w:val="24"/>
        </w:rPr>
        <w:t>Sukladno navedenom, slijedi prikaz odredbi predložene Odluke.</w:t>
      </w:r>
    </w:p>
    <w:p w14:paraId="0542F0B0" w14:textId="5342A082" w:rsidR="00A1098B" w:rsidRPr="00F70C51" w:rsidRDefault="00A1098B" w:rsidP="00ED6CDD">
      <w:pPr>
        <w:ind w:right="-483"/>
        <w:jc w:val="both"/>
        <w:rPr>
          <w:rFonts w:ascii="Times New Roman" w:hAnsi="Times New Roman" w:cs="Times New Roman"/>
          <w:strike/>
        </w:rPr>
      </w:pPr>
    </w:p>
    <w:p w14:paraId="57A93787"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I. OPĆE ODREDBE</w:t>
      </w:r>
    </w:p>
    <w:p w14:paraId="11C41A6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 određuje se predmet uređenja ove Odluke, odnosno područja i pitanja koja se njome uređuju, uključujući način upravljanja grobljima, prava i obveze korisnika, nadzor nad provedbom te prekršajne odredbe. Također se propisuje da se izrazi uporabljeni u Odluci odnose jednako na muški i ženski rod.</w:t>
      </w:r>
    </w:p>
    <w:p w14:paraId="2B3490AB"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 određuju se sva groblja na području Grada Osijeka, utvrđuje status zaštićenih kulturno-povijesnih cjelina te se propisuje da je groblje Jug II izvan aktivne uporabe bez mogućnosti novih ukopa i radova.</w:t>
      </w:r>
    </w:p>
    <w:p w14:paraId="1A9EC804"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 određuje se pravna osoba Ukop d.o.o. kao upravitelj svih groblja na području Grada Osijeka.</w:t>
      </w:r>
    </w:p>
    <w:p w14:paraId="586BF766"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II. DODJELA I USTUPANJE GROBNIH MJESTA</w:t>
      </w:r>
    </w:p>
    <w:p w14:paraId="40FEFBDE" w14:textId="05BCC63E"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4. propisuje se dodjela grobnih mjesta na neodređeno vrijeme putem rješenja u upravnom postupku na temelju neposrednog zahtjeva korisnika</w:t>
      </w:r>
      <w:r w:rsidR="003B1736">
        <w:rPr>
          <w:rFonts w:ascii="Times New Roman" w:eastAsia="Aptos" w:hAnsi="Times New Roman" w:cs="Times New Roman"/>
          <w:kern w:val="2"/>
          <w:sz w:val="22"/>
          <w:szCs w:val="22"/>
          <w:lang w:eastAsia="en-US"/>
          <w14:ligatures w14:val="standardContextual"/>
        </w:rPr>
        <w:t xml:space="preserve">, </w:t>
      </w:r>
      <w:r w:rsidR="00D63B99">
        <w:rPr>
          <w:rFonts w:ascii="Times New Roman" w:eastAsia="Aptos" w:hAnsi="Times New Roman" w:cs="Times New Roman"/>
          <w:kern w:val="2"/>
          <w:sz w:val="22"/>
          <w:szCs w:val="22"/>
          <w:lang w:eastAsia="en-US"/>
          <w14:ligatures w14:val="standardContextual"/>
        </w:rPr>
        <w:t>po službenoj dužnosti/javnom objavom</w:t>
      </w:r>
      <w:r w:rsidRPr="00F0483E">
        <w:rPr>
          <w:rFonts w:ascii="Times New Roman" w:eastAsia="Aptos" w:hAnsi="Times New Roman" w:cs="Times New Roman"/>
          <w:kern w:val="2"/>
          <w:sz w:val="22"/>
          <w:szCs w:val="22"/>
          <w:lang w:eastAsia="en-US"/>
          <w14:ligatures w14:val="standardContextual"/>
        </w:rPr>
        <w:t>.</w:t>
      </w:r>
    </w:p>
    <w:p w14:paraId="11113823"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5. uređuju se kriteriji dodjele grobnih mjesta uz uvažavanje želja korisnika, određuje zemljani grob kao osnovni standard te razlikuje dodjela grobova nakon potrebe ukopa i dodjela grobnica ili kazeta prije potrebe ukopa.</w:t>
      </w:r>
    </w:p>
    <w:p w14:paraId="5CA34AF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6. propisuju se dubine ukopa, rokovi za preslagivanje posmrtnih ostataka i oslobađanje mjesta u grobnici te mogućnost ukopa prije isteka rokova kada prostorni kapacitet to dopušta.</w:t>
      </w:r>
    </w:p>
    <w:p w14:paraId="7F7ECA2D"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7. uređuje se polaganje urni u kazete i druga grobna mjesta te postupanje s nepreuzetom urnom nakon proteka jedne godine.</w:t>
      </w:r>
    </w:p>
    <w:p w14:paraId="3E1F1D41"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8. uređuje se prijenos posmrtnih ostataka u drugo grobno mjesto, ovlaštenici za podnošenje zahtjeva, rokovi, potrebna dokumentacija i suglasnosti te način provedbe prijenosa.</w:t>
      </w:r>
    </w:p>
    <w:p w14:paraId="4AB218A9"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lastRenderedPageBreak/>
        <w:t>Člankom 9. uređuje se privremeni ukop u grobnicu, trajanje privremenog ukopa, tehnički uvjeti lijesa i postupanje ako se ne osigura trajno grobno mjesto.</w:t>
      </w:r>
    </w:p>
    <w:p w14:paraId="2D68E144"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10. propisuje se tko se može ukapati u grobno mjesto nakon smrti korisnika do upisa novog korisnika, uključujući privremeni ukop urne i rokove nakon kojih ukop postaje trajan.</w:t>
      </w:r>
    </w:p>
    <w:p w14:paraId="2B96A753"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11. uređuje se nasljeđivanje i ustupanje prava korištenja grobnog mjesta te obveza dostave isprava Upravitelju groblja radi upisa u grobni očevidnik.</w:t>
      </w:r>
    </w:p>
    <w:p w14:paraId="4D9DE8C7"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III. UKOP NEPOZNATIH OSOBA</w:t>
      </w:r>
    </w:p>
    <w:p w14:paraId="3DF7FB07"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12. uređuje se način ukopa nepoznatih osoba, određivanje dijela groblja, trajanje korištenja grobnog mjesta i premještanje posmrtnih ostataka nakon isteka roka.</w:t>
      </w:r>
    </w:p>
    <w:p w14:paraId="6D66021F"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IV. PROSIPANJE KREMIRANIH OSTATAKA</w:t>
      </w:r>
    </w:p>
    <w:p w14:paraId="7D6C6382"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13. određuje se mjesto i način prosipanja kremiranih posmrtnih ostataka te ovlast Upravitelja groblja za njegovo obavljanje.</w:t>
      </w:r>
    </w:p>
    <w:p w14:paraId="423262FE"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V. VREMENSKI RAZMACI UKOPA</w:t>
      </w:r>
    </w:p>
    <w:p w14:paraId="220C925A"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14. uređuje se postupanje s napuštenim grobnim mjestima, rokovi ponovne dodjele i mogućnost dodjele bez premještanja posmrtnih ostataka uz podmirenje dugovanja.</w:t>
      </w:r>
    </w:p>
    <w:p w14:paraId="575745A2"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15. uređuje se status zaštićenih grobnih mjesta, način njihove dodjele te ograničenja raspolaganja i obveza pribavljanja odobrenja za zahvate.</w:t>
      </w:r>
    </w:p>
    <w:p w14:paraId="4A1747DE"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16. uređuje se ukop na konfesionalnim grobljima bez diskriminacije te isključiva nadležnost Upravitelja groblja za dodjelu grobnih mjesta.</w:t>
      </w:r>
    </w:p>
    <w:p w14:paraId="7A2CFEB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17. propisuje se mogućnost privremenog premještanja posmrtnih ostataka radi zaštite kulturnog dobra i sigurnosti, način obavještavanja te obveza povrata nakon radova.</w:t>
      </w:r>
    </w:p>
    <w:p w14:paraId="2B33AD7C"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VI. DIMENZIJE GROBNIH MJESTA</w:t>
      </w:r>
    </w:p>
    <w:p w14:paraId="78933826"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18. određuju se tehničke dimenzije i materijali grobnih mjesta, grobnica, kazeta za urne i prostora za prosipanje pepela.</w:t>
      </w:r>
    </w:p>
    <w:p w14:paraId="42DDFC4C"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VII. NAKNADE</w:t>
      </w:r>
    </w:p>
    <w:p w14:paraId="5924B81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19. propisuje se utvrđivanje naknade za dodjelu grobnog mjesta i godišnje grobne naknade uz suglasnost gradonačelnika.</w:t>
      </w:r>
    </w:p>
    <w:p w14:paraId="70B63073"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20. uređuje se obveza i način plaćanja godišnje grobne naknade te mogućnost obročnog plaćanja.</w:t>
      </w:r>
    </w:p>
    <w:p w14:paraId="186DA889"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21. uređuje se mogućnost unaprijed plaćene naknade i primjena izmjene cijene na unaprijed plaćeno razdoblje.</w:t>
      </w:r>
    </w:p>
    <w:p w14:paraId="41E753E1"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22. uređuje se određivanje naknade za opremu i uređaje na grobnom mjestu bez korisnika.</w:t>
      </w:r>
    </w:p>
    <w:p w14:paraId="6289BCD9"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VIII. ODRŽAVANJE GROBLJA</w:t>
      </w:r>
    </w:p>
    <w:p w14:paraId="591EB011"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23. propisuje se obveza održavanja groblja, objekata i uklanjanja otpada od strane Upravitelja groblja.</w:t>
      </w:r>
    </w:p>
    <w:p w14:paraId="095550D9"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24. uređuju se obveze korisnika održavanja grobnog mjesta te postupanje Upravitelja groblja u slučaju neurednog održavanja.</w:t>
      </w:r>
    </w:p>
    <w:p w14:paraId="290B520D"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25. propisuje se snošenje troškova vraćanja grobnog mjesta u prvobitno stanje nakon ukopa.</w:t>
      </w:r>
    </w:p>
    <w:p w14:paraId="32577F8F"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26. uređuje se odgovornost Upravitelja groblja za štetu i slučajevi kada ne odgovara.</w:t>
      </w:r>
    </w:p>
    <w:p w14:paraId="61C56BB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27. propisuje se postavljanje spremnika za otpad na groblju.</w:t>
      </w:r>
    </w:p>
    <w:p w14:paraId="6DC1178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28. uređuju se pravila ponašanja na groblju i obveza njihove objave.</w:t>
      </w:r>
    </w:p>
    <w:p w14:paraId="23AF7E2A" w14:textId="77777777"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IX. UPRAVLJANJE GROBLJEM</w:t>
      </w:r>
    </w:p>
    <w:p w14:paraId="1E87E40E"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29. uređuje se raspored ispraćaja i organizacija dežurne mrtvačnice.</w:t>
      </w:r>
    </w:p>
    <w:p w14:paraId="5E44BBE9"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30. propisuje se vođenje grobnog očevidnika i javna objava osnovnih podataka.</w:t>
      </w:r>
    </w:p>
    <w:p w14:paraId="0DE9B6C9"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31. određuju se načela upravljanja grobljem uz poštivanje sanitarnih, okolišnih i estetskih uvjeta.</w:t>
      </w:r>
    </w:p>
    <w:p w14:paraId="5A15E807"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32. uređuje se odobravanje radova na grobnim mjestima i uvjeti gradnje objekata.</w:t>
      </w:r>
    </w:p>
    <w:p w14:paraId="1573386D"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33. uređuje se zaštita kulturnih dobara na grobljima i dopušteni zahvati.</w:t>
      </w:r>
    </w:p>
    <w:p w14:paraId="004865F3"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34. propisuju se obveze izvođača radova i ovlasti Upravitelja groblja.</w:t>
      </w:r>
    </w:p>
    <w:p w14:paraId="747BBF2A"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35. uređuje se obveza osiguravanja dovoljnog broja grobnih mjesta i mogućnost proširenja groblja.</w:t>
      </w:r>
    </w:p>
    <w:p w14:paraId="4A61AEB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36. propisuju se zabrane ponašanja na groblju.</w:t>
      </w:r>
    </w:p>
    <w:p w14:paraId="2077648A"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37. uređuje se nadzor nad provedbom Odluke.</w:t>
      </w:r>
    </w:p>
    <w:p w14:paraId="1F58CA5E" w14:textId="5FFBCD0F" w:rsidR="00F0483E" w:rsidRPr="00662BD0" w:rsidRDefault="00F0483E" w:rsidP="00F0483E">
      <w:pPr>
        <w:jc w:val="both"/>
        <w:rPr>
          <w:rFonts w:ascii="Times New Roman" w:eastAsia="Aptos" w:hAnsi="Times New Roman" w:cs="Times New Roman"/>
          <w:b/>
          <w:bCs/>
          <w:kern w:val="2"/>
          <w:sz w:val="22"/>
          <w:szCs w:val="22"/>
          <w:lang w:eastAsia="en-US"/>
          <w14:ligatures w14:val="standardContextual"/>
        </w:rPr>
      </w:pPr>
      <w:r w:rsidRPr="00662BD0">
        <w:rPr>
          <w:rFonts w:ascii="Times New Roman" w:eastAsia="Aptos" w:hAnsi="Times New Roman" w:cs="Times New Roman"/>
          <w:b/>
          <w:bCs/>
          <w:kern w:val="2"/>
          <w:sz w:val="22"/>
          <w:szCs w:val="22"/>
          <w:lang w:eastAsia="en-US"/>
          <w14:ligatures w14:val="standardContextual"/>
        </w:rPr>
        <w:t>X. USTUPANJE DIJELA GROBLJA I ZAJEDNIČKO KORIŠTENJE GROBLJA</w:t>
      </w:r>
    </w:p>
    <w:p w14:paraId="2C582F86" w14:textId="0458DFB7" w:rsidR="00F0483E" w:rsidRPr="00662BD0" w:rsidRDefault="00F0483E" w:rsidP="00F0483E">
      <w:pPr>
        <w:jc w:val="both"/>
        <w:rPr>
          <w:rFonts w:ascii="Times New Roman" w:eastAsia="Aptos" w:hAnsi="Times New Roman" w:cs="Times New Roman"/>
          <w:kern w:val="2"/>
          <w:sz w:val="22"/>
          <w:szCs w:val="22"/>
          <w:lang w:eastAsia="en-US"/>
          <w14:ligatures w14:val="standardContextual"/>
        </w:rPr>
      </w:pPr>
      <w:r w:rsidRPr="00662BD0">
        <w:rPr>
          <w:rFonts w:ascii="Times New Roman" w:eastAsia="Aptos" w:hAnsi="Times New Roman" w:cs="Times New Roman"/>
          <w:kern w:val="2"/>
          <w:sz w:val="22"/>
          <w:szCs w:val="22"/>
          <w:lang w:eastAsia="en-US"/>
          <w14:ligatures w14:val="standardContextual"/>
        </w:rPr>
        <w:t>Člankom 38. uređuje se postupanje u slučaju ustupanja groblja na zajedničko korištenje groblja s drug</w:t>
      </w:r>
      <w:r w:rsidR="00B81CE3" w:rsidRPr="00662BD0">
        <w:rPr>
          <w:rFonts w:ascii="Times New Roman" w:eastAsia="Aptos" w:hAnsi="Times New Roman" w:cs="Times New Roman"/>
          <w:kern w:val="2"/>
          <w:sz w:val="22"/>
          <w:szCs w:val="22"/>
          <w:lang w:eastAsia="en-US"/>
          <w14:ligatures w14:val="standardContextual"/>
        </w:rPr>
        <w:t>im</w:t>
      </w:r>
      <w:r w:rsidRPr="00662BD0">
        <w:rPr>
          <w:rFonts w:ascii="Times New Roman" w:eastAsia="Aptos" w:hAnsi="Times New Roman" w:cs="Times New Roman"/>
          <w:kern w:val="2"/>
          <w:sz w:val="22"/>
          <w:szCs w:val="22"/>
          <w:lang w:eastAsia="en-US"/>
          <w14:ligatures w14:val="standardContextual"/>
        </w:rPr>
        <w:t xml:space="preserve"> jedinic</w:t>
      </w:r>
      <w:r w:rsidR="00B81CE3" w:rsidRPr="00662BD0">
        <w:rPr>
          <w:rFonts w:ascii="Times New Roman" w:eastAsia="Aptos" w:hAnsi="Times New Roman" w:cs="Times New Roman"/>
          <w:kern w:val="2"/>
          <w:sz w:val="22"/>
          <w:szCs w:val="22"/>
          <w:lang w:eastAsia="en-US"/>
          <w14:ligatures w14:val="standardContextual"/>
        </w:rPr>
        <w:t>ama</w:t>
      </w:r>
      <w:r w:rsidRPr="00662BD0">
        <w:rPr>
          <w:rFonts w:ascii="Times New Roman" w:eastAsia="Aptos" w:hAnsi="Times New Roman" w:cs="Times New Roman"/>
          <w:kern w:val="2"/>
          <w:sz w:val="22"/>
          <w:szCs w:val="22"/>
          <w:lang w:eastAsia="en-US"/>
          <w14:ligatures w14:val="standardContextual"/>
        </w:rPr>
        <w:t xml:space="preserve"> lokalne samouprave. </w:t>
      </w:r>
    </w:p>
    <w:p w14:paraId="4E23E412" w14:textId="59F6A146"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X</w:t>
      </w:r>
      <w:r w:rsidR="00C50A83">
        <w:rPr>
          <w:rFonts w:ascii="Times New Roman" w:eastAsia="Aptos" w:hAnsi="Times New Roman" w:cs="Times New Roman"/>
          <w:b/>
          <w:bCs/>
          <w:kern w:val="2"/>
          <w:sz w:val="22"/>
          <w:szCs w:val="22"/>
          <w:lang w:eastAsia="en-US"/>
          <w14:ligatures w14:val="standardContextual"/>
        </w:rPr>
        <w:t>I</w:t>
      </w:r>
      <w:r w:rsidRPr="00F0483E">
        <w:rPr>
          <w:rFonts w:ascii="Times New Roman" w:eastAsia="Aptos" w:hAnsi="Times New Roman" w:cs="Times New Roman"/>
          <w:b/>
          <w:bCs/>
          <w:kern w:val="2"/>
          <w:sz w:val="22"/>
          <w:szCs w:val="22"/>
          <w:lang w:eastAsia="en-US"/>
          <w14:ligatures w14:val="standardContextual"/>
        </w:rPr>
        <w:t>. PREKRŠAJNE ODREDBE</w:t>
      </w:r>
    </w:p>
    <w:p w14:paraId="51F16FD0"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39. propisuju se prekršajne sankcije za Upravitelja groblja.</w:t>
      </w:r>
    </w:p>
    <w:p w14:paraId="365B6045"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40. propisuju se prekršajne sankcije za fizičke i pravne osobe te obrtnike.</w:t>
      </w:r>
    </w:p>
    <w:p w14:paraId="6A890B82" w14:textId="6595D8B0" w:rsidR="00F0483E" w:rsidRPr="00F0483E" w:rsidRDefault="00F0483E" w:rsidP="00F0483E">
      <w:pPr>
        <w:jc w:val="both"/>
        <w:rPr>
          <w:rFonts w:ascii="Times New Roman" w:eastAsia="Aptos" w:hAnsi="Times New Roman" w:cs="Times New Roman"/>
          <w:b/>
          <w:bCs/>
          <w:kern w:val="2"/>
          <w:sz w:val="22"/>
          <w:szCs w:val="22"/>
          <w:lang w:eastAsia="en-US"/>
          <w14:ligatures w14:val="standardContextual"/>
        </w:rPr>
      </w:pPr>
      <w:r w:rsidRPr="00F0483E">
        <w:rPr>
          <w:rFonts w:ascii="Times New Roman" w:eastAsia="Aptos" w:hAnsi="Times New Roman" w:cs="Times New Roman"/>
          <w:b/>
          <w:bCs/>
          <w:kern w:val="2"/>
          <w:sz w:val="22"/>
          <w:szCs w:val="22"/>
          <w:lang w:eastAsia="en-US"/>
          <w14:ligatures w14:val="standardContextual"/>
        </w:rPr>
        <w:t>XI</w:t>
      </w:r>
      <w:r w:rsidR="00C50A83">
        <w:rPr>
          <w:rFonts w:ascii="Times New Roman" w:eastAsia="Aptos" w:hAnsi="Times New Roman" w:cs="Times New Roman"/>
          <w:b/>
          <w:bCs/>
          <w:kern w:val="2"/>
          <w:sz w:val="22"/>
          <w:szCs w:val="22"/>
          <w:lang w:eastAsia="en-US"/>
          <w14:ligatures w14:val="standardContextual"/>
        </w:rPr>
        <w:t>I</w:t>
      </w:r>
      <w:r w:rsidRPr="00F0483E">
        <w:rPr>
          <w:rFonts w:ascii="Times New Roman" w:eastAsia="Aptos" w:hAnsi="Times New Roman" w:cs="Times New Roman"/>
          <w:b/>
          <w:bCs/>
          <w:kern w:val="2"/>
          <w:sz w:val="22"/>
          <w:szCs w:val="22"/>
          <w:lang w:eastAsia="en-US"/>
          <w14:ligatures w14:val="standardContextual"/>
        </w:rPr>
        <w:t>. ZAVRŠNE ODREDBE</w:t>
      </w:r>
    </w:p>
    <w:p w14:paraId="268B6F44"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41. propisuje se prestanak važenja ranije Odluke o grobljima.</w:t>
      </w:r>
    </w:p>
    <w:p w14:paraId="4E3852E7" w14:textId="77777777" w:rsidR="00F0483E" w:rsidRPr="00F0483E" w:rsidRDefault="00F0483E" w:rsidP="00F0483E">
      <w:pPr>
        <w:jc w:val="both"/>
        <w:rPr>
          <w:rFonts w:ascii="Times New Roman" w:eastAsia="Aptos" w:hAnsi="Times New Roman" w:cs="Times New Roman"/>
          <w:kern w:val="2"/>
          <w:sz w:val="22"/>
          <w:szCs w:val="22"/>
          <w:lang w:eastAsia="en-US"/>
          <w14:ligatures w14:val="standardContextual"/>
        </w:rPr>
      </w:pPr>
      <w:r w:rsidRPr="00F0483E">
        <w:rPr>
          <w:rFonts w:ascii="Times New Roman" w:eastAsia="Aptos" w:hAnsi="Times New Roman" w:cs="Times New Roman"/>
          <w:kern w:val="2"/>
          <w:sz w:val="22"/>
          <w:szCs w:val="22"/>
          <w:lang w:eastAsia="en-US"/>
          <w14:ligatures w14:val="standardContextual"/>
        </w:rPr>
        <w:t>Člankom 42. određuje se stupanje na snagu Odluke.</w:t>
      </w:r>
    </w:p>
    <w:p w14:paraId="6C8EB0C1" w14:textId="77777777" w:rsidR="00F53AAC" w:rsidRPr="00F53AAC" w:rsidRDefault="00F53AAC" w:rsidP="00F53AAC">
      <w:pPr>
        <w:pStyle w:val="Tijeloteksta"/>
        <w:spacing w:after="120"/>
        <w:ind w:right="43"/>
        <w:jc w:val="both"/>
        <w:rPr>
          <w:iCs/>
          <w:strike/>
        </w:rPr>
      </w:pPr>
    </w:p>
    <w:p w14:paraId="0DA5F8DA" w14:textId="1131D043" w:rsidR="005F202F" w:rsidRPr="00FC0A01" w:rsidRDefault="00C96867" w:rsidP="00C55254">
      <w:pPr>
        <w:ind w:right="43"/>
        <w:jc w:val="both"/>
        <w:rPr>
          <w:rFonts w:ascii="Times New Roman" w:hAnsi="Times New Roman" w:cs="Times New Roman"/>
          <w:szCs w:val="24"/>
        </w:rPr>
      </w:pPr>
      <w:r w:rsidRPr="00FC0A01">
        <w:rPr>
          <w:rFonts w:ascii="Times New Roman" w:hAnsi="Times New Roman" w:cs="Times New Roman"/>
          <w:szCs w:val="24"/>
        </w:rPr>
        <w:t xml:space="preserve">Nacrt Odluke o </w:t>
      </w:r>
      <w:r w:rsidR="00FA0BD9">
        <w:rPr>
          <w:rFonts w:ascii="Times New Roman" w:hAnsi="Times New Roman" w:cs="Times New Roman"/>
          <w:szCs w:val="24"/>
        </w:rPr>
        <w:t>grobljima</w:t>
      </w:r>
      <w:r w:rsidRPr="00FC0A01">
        <w:rPr>
          <w:rFonts w:ascii="Times New Roman" w:hAnsi="Times New Roman" w:cs="Times New Roman"/>
          <w:szCs w:val="24"/>
        </w:rPr>
        <w:t xml:space="preserve"> </w:t>
      </w:r>
      <w:r w:rsidR="00D306E2" w:rsidRPr="00FC0A01">
        <w:rPr>
          <w:rFonts w:ascii="Times New Roman" w:hAnsi="Times New Roman" w:cs="Times New Roman"/>
          <w:szCs w:val="24"/>
        </w:rPr>
        <w:t xml:space="preserve">bio je stavljen na savjetovanje sa zainteresiranom javnošću u razdoblju od </w:t>
      </w:r>
      <w:r w:rsidR="00C2751E">
        <w:rPr>
          <w:rFonts w:ascii="Times New Roman" w:hAnsi="Times New Roman" w:cs="Times New Roman"/>
          <w:szCs w:val="24"/>
        </w:rPr>
        <w:t>19. ožujka</w:t>
      </w:r>
      <w:r w:rsidR="00FB7496" w:rsidRPr="00FC0A01">
        <w:rPr>
          <w:rFonts w:ascii="Times New Roman" w:hAnsi="Times New Roman" w:cs="Times New Roman"/>
          <w:szCs w:val="24"/>
        </w:rPr>
        <w:t xml:space="preserve"> </w:t>
      </w:r>
      <w:r w:rsidR="00D306E2" w:rsidRPr="00FC0A01">
        <w:rPr>
          <w:rFonts w:ascii="Times New Roman" w:hAnsi="Times New Roman" w:cs="Times New Roman"/>
          <w:szCs w:val="24"/>
        </w:rPr>
        <w:t>202</w:t>
      </w:r>
      <w:r w:rsidR="00FA0BD9">
        <w:rPr>
          <w:rFonts w:ascii="Times New Roman" w:hAnsi="Times New Roman" w:cs="Times New Roman"/>
          <w:szCs w:val="24"/>
        </w:rPr>
        <w:t>6</w:t>
      </w:r>
      <w:r w:rsidR="00D306E2" w:rsidRPr="00FC0A01">
        <w:rPr>
          <w:rFonts w:ascii="Times New Roman" w:hAnsi="Times New Roman" w:cs="Times New Roman"/>
          <w:szCs w:val="24"/>
        </w:rPr>
        <w:t xml:space="preserve">. do </w:t>
      </w:r>
      <w:r w:rsidR="00C2751E">
        <w:rPr>
          <w:rFonts w:ascii="Times New Roman" w:hAnsi="Times New Roman" w:cs="Times New Roman"/>
          <w:szCs w:val="24"/>
        </w:rPr>
        <w:t xml:space="preserve">18. travnja </w:t>
      </w:r>
      <w:r w:rsidR="00D306E2" w:rsidRPr="00FC0A01">
        <w:rPr>
          <w:rFonts w:ascii="Times New Roman" w:hAnsi="Times New Roman" w:cs="Times New Roman"/>
          <w:szCs w:val="24"/>
        </w:rPr>
        <w:t>202</w:t>
      </w:r>
      <w:r w:rsidR="00CB04B8">
        <w:rPr>
          <w:rFonts w:ascii="Times New Roman" w:hAnsi="Times New Roman" w:cs="Times New Roman"/>
          <w:szCs w:val="24"/>
        </w:rPr>
        <w:t>6</w:t>
      </w:r>
      <w:r w:rsidR="00D306E2" w:rsidRPr="00FC0A01">
        <w:rPr>
          <w:rFonts w:ascii="Times New Roman" w:hAnsi="Times New Roman" w:cs="Times New Roman"/>
          <w:szCs w:val="24"/>
        </w:rPr>
        <w:t>.</w:t>
      </w:r>
      <w:r w:rsidR="009431DF" w:rsidRPr="00FC0A01">
        <w:rPr>
          <w:rFonts w:ascii="Times New Roman" w:hAnsi="Times New Roman" w:cs="Times New Roman"/>
          <w:szCs w:val="24"/>
        </w:rPr>
        <w:t xml:space="preserve"> </w:t>
      </w:r>
    </w:p>
    <w:p w14:paraId="0968F127" w14:textId="07ACDCF9" w:rsidR="00D306E2" w:rsidRPr="00FC0A01" w:rsidRDefault="009431DF" w:rsidP="00C55254">
      <w:pPr>
        <w:ind w:right="43"/>
        <w:jc w:val="both"/>
        <w:rPr>
          <w:rFonts w:ascii="Times New Roman" w:hAnsi="Times New Roman" w:cs="Times New Roman"/>
          <w:szCs w:val="24"/>
        </w:rPr>
      </w:pPr>
      <w:r w:rsidRPr="00FC0A01">
        <w:rPr>
          <w:rFonts w:ascii="Times New Roman" w:hAnsi="Times New Roman" w:cs="Times New Roman"/>
          <w:szCs w:val="24"/>
        </w:rPr>
        <w:t>I</w:t>
      </w:r>
      <w:r w:rsidR="00D306E2" w:rsidRPr="00FC0A01">
        <w:rPr>
          <w:rFonts w:ascii="Times New Roman" w:hAnsi="Times New Roman" w:cs="Times New Roman"/>
          <w:szCs w:val="24"/>
        </w:rPr>
        <w:t>zvješće o provedenom savjetovanju sa zainteresiranom javnošću u prilogu je ovog obrazloženja.</w:t>
      </w:r>
    </w:p>
    <w:p w14:paraId="0968F128" w14:textId="77777777" w:rsidR="00964F5D" w:rsidRPr="00FC0A01" w:rsidRDefault="00964F5D" w:rsidP="00C55254">
      <w:pPr>
        <w:spacing w:after="5" w:line="244" w:lineRule="auto"/>
        <w:ind w:right="43"/>
        <w:jc w:val="both"/>
        <w:rPr>
          <w:rFonts w:ascii="Times New Roman" w:hAnsi="Times New Roman" w:cs="Times New Roman"/>
          <w:szCs w:val="24"/>
          <w:highlight w:val="yellow"/>
        </w:rPr>
      </w:pPr>
    </w:p>
    <w:p w14:paraId="18448FB6" w14:textId="13E94304" w:rsidR="007152CD" w:rsidRPr="00FC0A01" w:rsidRDefault="007152CD" w:rsidP="007152CD">
      <w:pPr>
        <w:pStyle w:val="Default"/>
        <w:spacing w:after="120"/>
        <w:ind w:right="43"/>
        <w:jc w:val="both"/>
        <w:rPr>
          <w:rFonts w:ascii="Times New Roman" w:hAnsi="Times New Roman" w:cs="Times New Roman"/>
          <w:color w:val="auto"/>
        </w:rPr>
      </w:pPr>
      <w:r w:rsidRPr="00FC0A01">
        <w:rPr>
          <w:rFonts w:ascii="Times New Roman" w:hAnsi="Times New Roman" w:cs="Times New Roman"/>
          <w:color w:val="auto"/>
        </w:rPr>
        <w:t xml:space="preserve">Sukladno navedenom, predlaže se Gradskom vijeću Grada Osijeka razmatranje i donošenje Odluke o </w:t>
      </w:r>
      <w:r w:rsidR="00FA0BD9">
        <w:rPr>
          <w:rFonts w:ascii="Times New Roman" w:hAnsi="Times New Roman" w:cs="Times New Roman"/>
          <w:color w:val="auto"/>
        </w:rPr>
        <w:t xml:space="preserve">grobljima </w:t>
      </w:r>
      <w:r w:rsidRPr="00FC0A01">
        <w:rPr>
          <w:rFonts w:ascii="Times New Roman" w:hAnsi="Times New Roman" w:cs="Times New Roman"/>
          <w:color w:val="auto"/>
        </w:rPr>
        <w:t>Osijeka koja u Prijedlogu glasi:</w:t>
      </w:r>
    </w:p>
    <w:p w14:paraId="48FE8ED2" w14:textId="77777777" w:rsidR="005970A5" w:rsidRPr="00FC0A01" w:rsidRDefault="005970A5" w:rsidP="61579A53">
      <w:pPr>
        <w:spacing w:after="5" w:line="244" w:lineRule="auto"/>
        <w:ind w:right="43"/>
        <w:jc w:val="both"/>
        <w:rPr>
          <w:rFonts w:ascii="Times New Roman" w:hAnsi="Times New Roman" w:cs="Times New Roman"/>
          <w:highlight w:val="yellow"/>
        </w:rPr>
      </w:pPr>
    </w:p>
    <w:p w14:paraId="67D27B51" w14:textId="0BEC3F09" w:rsidR="61579A53" w:rsidRPr="00FC0A01" w:rsidRDefault="61579A53" w:rsidP="61579A53">
      <w:pPr>
        <w:spacing w:after="5" w:line="244" w:lineRule="auto"/>
        <w:ind w:right="43"/>
        <w:jc w:val="both"/>
        <w:rPr>
          <w:rFonts w:ascii="Times New Roman" w:hAnsi="Times New Roman" w:cs="Times New Roman"/>
          <w:highlight w:val="yellow"/>
        </w:rPr>
      </w:pPr>
    </w:p>
    <w:p w14:paraId="09611309" w14:textId="24CFD7F3" w:rsidR="61579A53" w:rsidRPr="00FC0A01" w:rsidRDefault="61579A53" w:rsidP="61579A53">
      <w:pPr>
        <w:spacing w:after="5" w:line="244" w:lineRule="auto"/>
        <w:ind w:right="43"/>
        <w:jc w:val="both"/>
        <w:rPr>
          <w:rFonts w:ascii="Times New Roman" w:hAnsi="Times New Roman" w:cs="Times New Roman"/>
          <w:highlight w:val="yellow"/>
        </w:rPr>
      </w:pPr>
    </w:p>
    <w:p w14:paraId="090A833F" w14:textId="496E04E3" w:rsidR="61579A53" w:rsidRDefault="61579A53" w:rsidP="61579A53">
      <w:pPr>
        <w:spacing w:after="5" w:line="244" w:lineRule="auto"/>
        <w:ind w:right="43"/>
        <w:jc w:val="both"/>
        <w:rPr>
          <w:rFonts w:ascii="Times New Roman" w:hAnsi="Times New Roman" w:cs="Times New Roman"/>
          <w:highlight w:val="yellow"/>
        </w:rPr>
      </w:pPr>
    </w:p>
    <w:p w14:paraId="14031553" w14:textId="77777777" w:rsidR="00F0483E" w:rsidRDefault="00F0483E" w:rsidP="61579A53">
      <w:pPr>
        <w:spacing w:after="5" w:line="244" w:lineRule="auto"/>
        <w:ind w:right="43"/>
        <w:jc w:val="both"/>
        <w:rPr>
          <w:rFonts w:ascii="Times New Roman" w:hAnsi="Times New Roman" w:cs="Times New Roman"/>
          <w:highlight w:val="yellow"/>
        </w:rPr>
      </w:pPr>
    </w:p>
    <w:p w14:paraId="56B2C2AB" w14:textId="77777777" w:rsidR="00F0483E" w:rsidRDefault="00F0483E" w:rsidP="61579A53">
      <w:pPr>
        <w:spacing w:after="5" w:line="244" w:lineRule="auto"/>
        <w:ind w:right="43"/>
        <w:jc w:val="both"/>
        <w:rPr>
          <w:rFonts w:ascii="Times New Roman" w:hAnsi="Times New Roman" w:cs="Times New Roman"/>
          <w:highlight w:val="yellow"/>
        </w:rPr>
      </w:pPr>
    </w:p>
    <w:p w14:paraId="78375037" w14:textId="77777777" w:rsidR="00F0483E" w:rsidRDefault="00F0483E" w:rsidP="61579A53">
      <w:pPr>
        <w:spacing w:after="5" w:line="244" w:lineRule="auto"/>
        <w:ind w:right="43"/>
        <w:jc w:val="both"/>
        <w:rPr>
          <w:rFonts w:ascii="Times New Roman" w:hAnsi="Times New Roman" w:cs="Times New Roman"/>
          <w:highlight w:val="yellow"/>
        </w:rPr>
      </w:pPr>
    </w:p>
    <w:p w14:paraId="036048AF" w14:textId="77777777" w:rsidR="00F0483E" w:rsidRDefault="00F0483E" w:rsidP="61579A53">
      <w:pPr>
        <w:spacing w:after="5" w:line="244" w:lineRule="auto"/>
        <w:ind w:right="43"/>
        <w:jc w:val="both"/>
        <w:rPr>
          <w:rFonts w:ascii="Times New Roman" w:hAnsi="Times New Roman" w:cs="Times New Roman"/>
          <w:highlight w:val="yellow"/>
        </w:rPr>
      </w:pPr>
    </w:p>
    <w:p w14:paraId="325DEE31" w14:textId="77777777" w:rsidR="00F0483E" w:rsidRDefault="00F0483E" w:rsidP="61579A53">
      <w:pPr>
        <w:spacing w:after="5" w:line="244" w:lineRule="auto"/>
        <w:ind w:right="43"/>
        <w:jc w:val="both"/>
        <w:rPr>
          <w:rFonts w:ascii="Times New Roman" w:hAnsi="Times New Roman" w:cs="Times New Roman"/>
          <w:highlight w:val="yellow"/>
        </w:rPr>
      </w:pPr>
    </w:p>
    <w:p w14:paraId="63267F10" w14:textId="77777777" w:rsidR="00F0483E" w:rsidRDefault="00F0483E" w:rsidP="61579A53">
      <w:pPr>
        <w:spacing w:after="5" w:line="244" w:lineRule="auto"/>
        <w:ind w:right="43"/>
        <w:jc w:val="both"/>
        <w:rPr>
          <w:rFonts w:ascii="Times New Roman" w:hAnsi="Times New Roman" w:cs="Times New Roman"/>
          <w:highlight w:val="yellow"/>
        </w:rPr>
      </w:pPr>
    </w:p>
    <w:p w14:paraId="3E0E3867" w14:textId="77777777" w:rsidR="00F0483E" w:rsidRDefault="00F0483E" w:rsidP="61579A53">
      <w:pPr>
        <w:spacing w:after="5" w:line="244" w:lineRule="auto"/>
        <w:ind w:right="43"/>
        <w:jc w:val="both"/>
        <w:rPr>
          <w:rFonts w:ascii="Times New Roman" w:hAnsi="Times New Roman" w:cs="Times New Roman"/>
          <w:highlight w:val="yellow"/>
        </w:rPr>
      </w:pPr>
    </w:p>
    <w:p w14:paraId="26EBFBB4" w14:textId="77777777" w:rsidR="00F0483E" w:rsidRDefault="00F0483E" w:rsidP="61579A53">
      <w:pPr>
        <w:spacing w:after="5" w:line="244" w:lineRule="auto"/>
        <w:ind w:right="43"/>
        <w:jc w:val="both"/>
        <w:rPr>
          <w:rFonts w:ascii="Times New Roman" w:hAnsi="Times New Roman" w:cs="Times New Roman"/>
          <w:highlight w:val="yellow"/>
        </w:rPr>
      </w:pPr>
    </w:p>
    <w:p w14:paraId="6BA203B1" w14:textId="77777777" w:rsidR="00F0483E" w:rsidRDefault="00F0483E" w:rsidP="61579A53">
      <w:pPr>
        <w:spacing w:after="5" w:line="244" w:lineRule="auto"/>
        <w:ind w:right="43"/>
        <w:jc w:val="both"/>
        <w:rPr>
          <w:rFonts w:ascii="Times New Roman" w:hAnsi="Times New Roman" w:cs="Times New Roman"/>
          <w:highlight w:val="yellow"/>
        </w:rPr>
      </w:pPr>
    </w:p>
    <w:p w14:paraId="32216BBB" w14:textId="77777777" w:rsidR="00F0483E" w:rsidRDefault="00F0483E" w:rsidP="61579A53">
      <w:pPr>
        <w:spacing w:after="5" w:line="244" w:lineRule="auto"/>
        <w:ind w:right="43"/>
        <w:jc w:val="both"/>
        <w:rPr>
          <w:rFonts w:ascii="Times New Roman" w:hAnsi="Times New Roman" w:cs="Times New Roman"/>
          <w:highlight w:val="yellow"/>
        </w:rPr>
      </w:pPr>
    </w:p>
    <w:p w14:paraId="670BE717" w14:textId="77777777" w:rsidR="00F0483E" w:rsidRDefault="00F0483E" w:rsidP="61579A53">
      <w:pPr>
        <w:spacing w:after="5" w:line="244" w:lineRule="auto"/>
        <w:ind w:right="43"/>
        <w:jc w:val="both"/>
        <w:rPr>
          <w:rFonts w:ascii="Times New Roman" w:hAnsi="Times New Roman" w:cs="Times New Roman"/>
          <w:highlight w:val="yellow"/>
        </w:rPr>
      </w:pPr>
    </w:p>
    <w:p w14:paraId="6B472FFE" w14:textId="77777777" w:rsidR="00F0483E" w:rsidRDefault="00F0483E" w:rsidP="61579A53">
      <w:pPr>
        <w:spacing w:after="5" w:line="244" w:lineRule="auto"/>
        <w:ind w:right="43"/>
        <w:jc w:val="both"/>
        <w:rPr>
          <w:rFonts w:ascii="Times New Roman" w:hAnsi="Times New Roman" w:cs="Times New Roman"/>
          <w:highlight w:val="yellow"/>
        </w:rPr>
      </w:pPr>
    </w:p>
    <w:p w14:paraId="6586EBD5" w14:textId="77777777" w:rsidR="00F0483E" w:rsidRDefault="00F0483E" w:rsidP="61579A53">
      <w:pPr>
        <w:spacing w:after="5" w:line="244" w:lineRule="auto"/>
        <w:ind w:right="43"/>
        <w:jc w:val="both"/>
        <w:rPr>
          <w:rFonts w:ascii="Times New Roman" w:hAnsi="Times New Roman" w:cs="Times New Roman"/>
          <w:highlight w:val="yellow"/>
        </w:rPr>
      </w:pPr>
    </w:p>
    <w:p w14:paraId="4BFDB0B9" w14:textId="77777777" w:rsidR="00F0483E" w:rsidRDefault="00F0483E" w:rsidP="61579A53">
      <w:pPr>
        <w:spacing w:after="5" w:line="244" w:lineRule="auto"/>
        <w:ind w:right="43"/>
        <w:jc w:val="both"/>
        <w:rPr>
          <w:rFonts w:ascii="Times New Roman" w:hAnsi="Times New Roman" w:cs="Times New Roman"/>
          <w:highlight w:val="yellow"/>
        </w:rPr>
      </w:pPr>
    </w:p>
    <w:p w14:paraId="460A7A85" w14:textId="77777777" w:rsidR="00F0483E" w:rsidRDefault="00F0483E" w:rsidP="61579A53">
      <w:pPr>
        <w:spacing w:after="5" w:line="244" w:lineRule="auto"/>
        <w:ind w:right="43"/>
        <w:jc w:val="both"/>
        <w:rPr>
          <w:rFonts w:ascii="Times New Roman" w:hAnsi="Times New Roman" w:cs="Times New Roman"/>
          <w:highlight w:val="yellow"/>
        </w:rPr>
      </w:pPr>
    </w:p>
    <w:p w14:paraId="13C66468" w14:textId="77777777" w:rsidR="00F0483E" w:rsidRDefault="00F0483E" w:rsidP="61579A53">
      <w:pPr>
        <w:spacing w:after="5" w:line="244" w:lineRule="auto"/>
        <w:ind w:right="43"/>
        <w:jc w:val="both"/>
        <w:rPr>
          <w:rFonts w:ascii="Times New Roman" w:hAnsi="Times New Roman" w:cs="Times New Roman"/>
          <w:highlight w:val="yellow"/>
        </w:rPr>
      </w:pPr>
    </w:p>
    <w:p w14:paraId="40BAAAEF" w14:textId="77777777" w:rsidR="00F0483E" w:rsidRDefault="00F0483E" w:rsidP="61579A53">
      <w:pPr>
        <w:spacing w:after="5" w:line="244" w:lineRule="auto"/>
        <w:ind w:right="43"/>
        <w:jc w:val="both"/>
        <w:rPr>
          <w:rFonts w:ascii="Times New Roman" w:hAnsi="Times New Roman" w:cs="Times New Roman"/>
          <w:highlight w:val="yellow"/>
        </w:rPr>
      </w:pPr>
    </w:p>
    <w:p w14:paraId="2E3E1AA1" w14:textId="77777777" w:rsidR="00F0483E" w:rsidRDefault="00F0483E" w:rsidP="61579A53">
      <w:pPr>
        <w:spacing w:after="5" w:line="244" w:lineRule="auto"/>
        <w:ind w:right="43"/>
        <w:jc w:val="both"/>
        <w:rPr>
          <w:rFonts w:ascii="Times New Roman" w:hAnsi="Times New Roman" w:cs="Times New Roman"/>
          <w:highlight w:val="yellow"/>
        </w:rPr>
      </w:pPr>
    </w:p>
    <w:p w14:paraId="7EE12EFE" w14:textId="77777777" w:rsidR="00F0483E" w:rsidRDefault="00F0483E" w:rsidP="61579A53">
      <w:pPr>
        <w:spacing w:after="5" w:line="244" w:lineRule="auto"/>
        <w:ind w:right="43"/>
        <w:jc w:val="both"/>
        <w:rPr>
          <w:rFonts w:ascii="Times New Roman" w:hAnsi="Times New Roman" w:cs="Times New Roman"/>
          <w:highlight w:val="yellow"/>
        </w:rPr>
      </w:pPr>
    </w:p>
    <w:p w14:paraId="3E314646" w14:textId="77777777" w:rsidR="00F0483E" w:rsidRDefault="00F0483E" w:rsidP="61579A53">
      <w:pPr>
        <w:spacing w:after="5" w:line="244" w:lineRule="auto"/>
        <w:ind w:right="43"/>
        <w:jc w:val="both"/>
        <w:rPr>
          <w:rFonts w:ascii="Times New Roman" w:hAnsi="Times New Roman" w:cs="Times New Roman"/>
          <w:highlight w:val="yellow"/>
        </w:rPr>
      </w:pPr>
    </w:p>
    <w:p w14:paraId="5B0A4085" w14:textId="77777777" w:rsidR="00F0483E" w:rsidRDefault="00F0483E" w:rsidP="61579A53">
      <w:pPr>
        <w:spacing w:after="5" w:line="244" w:lineRule="auto"/>
        <w:ind w:right="43"/>
        <w:jc w:val="both"/>
        <w:rPr>
          <w:rFonts w:ascii="Times New Roman" w:hAnsi="Times New Roman" w:cs="Times New Roman"/>
          <w:highlight w:val="yellow"/>
        </w:rPr>
      </w:pPr>
    </w:p>
    <w:p w14:paraId="2034157D" w14:textId="77777777" w:rsidR="00F0483E" w:rsidRDefault="00F0483E" w:rsidP="61579A53">
      <w:pPr>
        <w:spacing w:after="5" w:line="244" w:lineRule="auto"/>
        <w:ind w:right="43"/>
        <w:jc w:val="both"/>
        <w:rPr>
          <w:rFonts w:ascii="Times New Roman" w:hAnsi="Times New Roman" w:cs="Times New Roman"/>
          <w:highlight w:val="yellow"/>
        </w:rPr>
      </w:pPr>
    </w:p>
    <w:p w14:paraId="0B8938A5" w14:textId="77777777" w:rsidR="00F0483E" w:rsidRDefault="00F0483E" w:rsidP="61579A53">
      <w:pPr>
        <w:spacing w:after="5" w:line="244" w:lineRule="auto"/>
        <w:ind w:right="43"/>
        <w:jc w:val="both"/>
        <w:rPr>
          <w:rFonts w:ascii="Times New Roman" w:hAnsi="Times New Roman" w:cs="Times New Roman"/>
          <w:highlight w:val="yellow"/>
        </w:rPr>
      </w:pPr>
    </w:p>
    <w:p w14:paraId="29465F13" w14:textId="77777777" w:rsidR="00F0483E" w:rsidRDefault="00F0483E" w:rsidP="61579A53">
      <w:pPr>
        <w:spacing w:after="5" w:line="244" w:lineRule="auto"/>
        <w:ind w:right="43"/>
        <w:jc w:val="both"/>
        <w:rPr>
          <w:rFonts w:ascii="Times New Roman" w:hAnsi="Times New Roman" w:cs="Times New Roman"/>
          <w:highlight w:val="yellow"/>
        </w:rPr>
      </w:pPr>
    </w:p>
    <w:p w14:paraId="06ABD632" w14:textId="77777777" w:rsidR="00F0483E" w:rsidRDefault="00F0483E" w:rsidP="61579A53">
      <w:pPr>
        <w:spacing w:after="5" w:line="244" w:lineRule="auto"/>
        <w:ind w:right="43"/>
        <w:jc w:val="both"/>
        <w:rPr>
          <w:rFonts w:ascii="Times New Roman" w:hAnsi="Times New Roman" w:cs="Times New Roman"/>
          <w:highlight w:val="yellow"/>
        </w:rPr>
      </w:pPr>
    </w:p>
    <w:p w14:paraId="372516C5" w14:textId="77777777" w:rsidR="0071497F" w:rsidRDefault="0071497F" w:rsidP="61579A53">
      <w:pPr>
        <w:spacing w:after="5" w:line="244" w:lineRule="auto"/>
        <w:ind w:right="43"/>
        <w:jc w:val="both"/>
        <w:rPr>
          <w:rFonts w:ascii="Times New Roman" w:hAnsi="Times New Roman" w:cs="Times New Roman"/>
          <w:highlight w:val="yellow"/>
        </w:rPr>
      </w:pPr>
    </w:p>
    <w:p w14:paraId="5A9574D9" w14:textId="77777777" w:rsidR="0071497F" w:rsidRDefault="0071497F" w:rsidP="61579A53">
      <w:pPr>
        <w:spacing w:after="5" w:line="244" w:lineRule="auto"/>
        <w:ind w:right="43"/>
        <w:jc w:val="both"/>
        <w:rPr>
          <w:rFonts w:ascii="Times New Roman" w:hAnsi="Times New Roman" w:cs="Times New Roman"/>
          <w:highlight w:val="yellow"/>
        </w:rPr>
      </w:pPr>
    </w:p>
    <w:p w14:paraId="7DBE3259" w14:textId="77777777" w:rsidR="004A59D4" w:rsidRDefault="004A59D4" w:rsidP="00E1100C">
      <w:pPr>
        <w:pStyle w:val="Tijeloteksta2"/>
        <w:ind w:right="43"/>
        <w:rPr>
          <w:sz w:val="24"/>
          <w:szCs w:val="24"/>
        </w:rPr>
      </w:pPr>
    </w:p>
    <w:p w14:paraId="0968F133" w14:textId="68DE804F" w:rsidR="00867919" w:rsidRPr="00D13248" w:rsidRDefault="00056C23" w:rsidP="00E1100C">
      <w:pPr>
        <w:pStyle w:val="Tijeloteksta2"/>
        <w:ind w:right="43"/>
        <w:rPr>
          <w:sz w:val="24"/>
          <w:szCs w:val="24"/>
        </w:rPr>
      </w:pPr>
      <w:r w:rsidRPr="00FC0A01">
        <w:rPr>
          <w:sz w:val="24"/>
          <w:szCs w:val="24"/>
        </w:rPr>
        <w:t xml:space="preserve">Na temelju </w:t>
      </w:r>
      <w:r w:rsidR="005970A5" w:rsidRPr="00FC0A01">
        <w:rPr>
          <w:sz w:val="24"/>
          <w:szCs w:val="24"/>
        </w:rPr>
        <w:t xml:space="preserve">članka </w:t>
      </w:r>
      <w:r w:rsidR="00D2255E">
        <w:rPr>
          <w:sz w:val="24"/>
          <w:szCs w:val="24"/>
        </w:rPr>
        <w:t>9</w:t>
      </w:r>
      <w:r w:rsidR="00C5079F" w:rsidRPr="00FC0A01">
        <w:rPr>
          <w:sz w:val="24"/>
          <w:szCs w:val="24"/>
        </w:rPr>
        <w:t>. stavka 1</w:t>
      </w:r>
      <w:r w:rsidR="00D2255E">
        <w:rPr>
          <w:sz w:val="24"/>
          <w:szCs w:val="24"/>
        </w:rPr>
        <w:t>0</w:t>
      </w:r>
      <w:r w:rsidR="00C5079F" w:rsidRPr="00FC0A01">
        <w:rPr>
          <w:sz w:val="24"/>
          <w:szCs w:val="24"/>
        </w:rPr>
        <w:t xml:space="preserve">. Zakona o </w:t>
      </w:r>
      <w:r w:rsidR="00D2255E">
        <w:rPr>
          <w:sz w:val="24"/>
          <w:szCs w:val="24"/>
        </w:rPr>
        <w:t>grobljima</w:t>
      </w:r>
      <w:r w:rsidR="00C5079F" w:rsidRPr="00FC0A01">
        <w:rPr>
          <w:sz w:val="24"/>
          <w:szCs w:val="24"/>
        </w:rPr>
        <w:t xml:space="preserve"> („Narodne novine“ broj </w:t>
      </w:r>
      <w:r w:rsidR="00D13248">
        <w:rPr>
          <w:sz w:val="24"/>
          <w:szCs w:val="24"/>
        </w:rPr>
        <w:t>78/25 i 80/25 – ispr.</w:t>
      </w:r>
      <w:r w:rsidR="00C5079F" w:rsidRPr="00FC0A01">
        <w:rPr>
          <w:sz w:val="24"/>
          <w:szCs w:val="24"/>
        </w:rPr>
        <w:t>)</w:t>
      </w:r>
      <w:r w:rsidR="00D13248">
        <w:rPr>
          <w:sz w:val="24"/>
          <w:szCs w:val="24"/>
        </w:rPr>
        <w:t xml:space="preserve"> </w:t>
      </w:r>
      <w:r w:rsidR="00553E1D" w:rsidRPr="00FC0A01">
        <w:rPr>
          <w:sz w:val="24"/>
          <w:szCs w:val="24"/>
        </w:rPr>
        <w:t xml:space="preserve">i </w:t>
      </w:r>
      <w:r w:rsidR="0005227E" w:rsidRPr="00FC0A01">
        <w:rPr>
          <w:sz w:val="24"/>
          <w:szCs w:val="24"/>
        </w:rPr>
        <w:t xml:space="preserve">članka 19. </w:t>
      </w:r>
      <w:r w:rsidR="386E741D" w:rsidRPr="00FC0A01">
        <w:rPr>
          <w:sz w:val="24"/>
          <w:szCs w:val="24"/>
        </w:rPr>
        <w:t xml:space="preserve">stavak 1. </w:t>
      </w:r>
      <w:r w:rsidR="0005227E" w:rsidRPr="00FC0A01">
        <w:rPr>
          <w:sz w:val="24"/>
          <w:szCs w:val="24"/>
        </w:rPr>
        <w:t xml:space="preserve">točke 2. Statuta Grada Osijeka </w:t>
      </w:r>
      <w:bookmarkStart w:id="0" w:name="_Hlk223604518"/>
      <w:r w:rsidR="0005227E" w:rsidRPr="00FC0A01">
        <w:rPr>
          <w:sz w:val="24"/>
          <w:szCs w:val="24"/>
        </w:rPr>
        <w:t>(Službeni glasnik</w:t>
      </w:r>
      <w:r w:rsidR="001021A9">
        <w:rPr>
          <w:sz w:val="24"/>
          <w:szCs w:val="24"/>
        </w:rPr>
        <w:t xml:space="preserve"> </w:t>
      </w:r>
      <w:r w:rsidR="0005227E" w:rsidRPr="00FC0A01">
        <w:rPr>
          <w:sz w:val="24"/>
          <w:szCs w:val="24"/>
        </w:rPr>
        <w:t>Grada Osijeka br</w:t>
      </w:r>
      <w:r w:rsidR="00327494">
        <w:rPr>
          <w:sz w:val="24"/>
          <w:szCs w:val="24"/>
        </w:rPr>
        <w:t>oj</w:t>
      </w:r>
      <w:r w:rsidR="0005227E" w:rsidRPr="00FC0A01">
        <w:rPr>
          <w:sz w:val="24"/>
          <w:szCs w:val="24"/>
        </w:rPr>
        <w:t xml:space="preserve"> 6/01, 3/03, 1A/05, 8/05, 2/09, 9/09, 13/09, 9/13, 12/17, 2/18, 27/20, 3/20, 4/21 i 5/21 - pročišćeni tekst</w:t>
      </w:r>
      <w:r w:rsidR="0F147D53" w:rsidRPr="00FC0A01">
        <w:rPr>
          <w:sz w:val="24"/>
          <w:szCs w:val="24"/>
        </w:rPr>
        <w:t xml:space="preserve">, </w:t>
      </w:r>
      <w:r w:rsidR="0005227E" w:rsidRPr="00FC0A01">
        <w:rPr>
          <w:spacing w:val="-3"/>
          <w:sz w:val="24"/>
          <w:szCs w:val="24"/>
        </w:rPr>
        <w:t>8/24</w:t>
      </w:r>
      <w:r w:rsidR="00D13248">
        <w:rPr>
          <w:spacing w:val="-3"/>
          <w:sz w:val="24"/>
          <w:szCs w:val="24"/>
        </w:rPr>
        <w:t xml:space="preserve">, </w:t>
      </w:r>
      <w:r w:rsidR="6B6508D1" w:rsidRPr="00FC0A01">
        <w:rPr>
          <w:spacing w:val="-3"/>
          <w:sz w:val="24"/>
          <w:szCs w:val="24"/>
        </w:rPr>
        <w:t>7/25</w:t>
      </w:r>
      <w:r w:rsidR="00D13248">
        <w:rPr>
          <w:spacing w:val="-3"/>
          <w:sz w:val="24"/>
          <w:szCs w:val="24"/>
        </w:rPr>
        <w:t xml:space="preserve"> i 18/25)</w:t>
      </w:r>
      <w:bookmarkEnd w:id="0"/>
      <w:r w:rsidR="00D13248">
        <w:rPr>
          <w:spacing w:val="-3"/>
          <w:sz w:val="24"/>
          <w:szCs w:val="24"/>
        </w:rPr>
        <w:t xml:space="preserve"> </w:t>
      </w:r>
      <w:r w:rsidR="00867919" w:rsidRPr="00FC0A01">
        <w:rPr>
          <w:sz w:val="24"/>
          <w:szCs w:val="24"/>
        </w:rPr>
        <w:t>Gradsko vijeće Grada Osijeka na</w:t>
      </w:r>
      <w:r w:rsidR="004356E8" w:rsidRPr="00FC0A01">
        <w:rPr>
          <w:sz w:val="24"/>
          <w:szCs w:val="24"/>
        </w:rPr>
        <w:t xml:space="preserve"> ___ </w:t>
      </w:r>
      <w:r w:rsidR="00867919" w:rsidRPr="00FC0A01">
        <w:rPr>
          <w:sz w:val="24"/>
          <w:szCs w:val="24"/>
        </w:rPr>
        <w:t>sjednici održanoj</w:t>
      </w:r>
      <w:r w:rsidR="00632D26" w:rsidRPr="00FC0A01">
        <w:rPr>
          <w:sz w:val="24"/>
          <w:szCs w:val="24"/>
        </w:rPr>
        <w:t xml:space="preserve"> _______ </w:t>
      </w:r>
      <w:r w:rsidR="00867919" w:rsidRPr="00FC0A01">
        <w:rPr>
          <w:sz w:val="24"/>
          <w:szCs w:val="24"/>
        </w:rPr>
        <w:t>202</w:t>
      </w:r>
      <w:r w:rsidR="00D13248">
        <w:rPr>
          <w:sz w:val="24"/>
          <w:szCs w:val="24"/>
        </w:rPr>
        <w:t>6</w:t>
      </w:r>
      <w:r w:rsidR="00867919" w:rsidRPr="00FC0A01">
        <w:rPr>
          <w:sz w:val="24"/>
          <w:szCs w:val="24"/>
        </w:rPr>
        <w:t>., donijelo je</w:t>
      </w:r>
    </w:p>
    <w:p w14:paraId="0968F136" w14:textId="77777777" w:rsidR="005970A5" w:rsidRPr="00FC0A01" w:rsidRDefault="005970A5" w:rsidP="00334727">
      <w:pPr>
        <w:ind w:right="43"/>
        <w:rPr>
          <w:rFonts w:ascii="Times New Roman" w:hAnsi="Times New Roman"/>
          <w:bCs/>
          <w:sz w:val="28"/>
          <w:szCs w:val="28"/>
        </w:rPr>
      </w:pPr>
    </w:p>
    <w:p w14:paraId="0968F137" w14:textId="5B163A01" w:rsidR="005970A5" w:rsidRPr="00FC0A01" w:rsidRDefault="005970A5" w:rsidP="00E1100C">
      <w:pPr>
        <w:ind w:right="43"/>
        <w:jc w:val="center"/>
        <w:rPr>
          <w:rFonts w:ascii="Times New Roman" w:hAnsi="Times New Roman"/>
          <w:b/>
          <w:szCs w:val="24"/>
        </w:rPr>
      </w:pPr>
      <w:r w:rsidRPr="00FC0A01">
        <w:rPr>
          <w:rFonts w:ascii="Times New Roman" w:hAnsi="Times New Roman"/>
          <w:b/>
          <w:szCs w:val="24"/>
        </w:rPr>
        <w:t>O</w:t>
      </w:r>
      <w:r w:rsidR="00E66396" w:rsidRPr="00FC0A01">
        <w:rPr>
          <w:rFonts w:ascii="Times New Roman" w:hAnsi="Times New Roman"/>
          <w:b/>
          <w:szCs w:val="24"/>
        </w:rPr>
        <w:t>dluku</w:t>
      </w:r>
      <w:r w:rsidR="00D13248">
        <w:rPr>
          <w:rFonts w:ascii="Times New Roman" w:hAnsi="Times New Roman"/>
          <w:b/>
          <w:szCs w:val="24"/>
        </w:rPr>
        <w:t xml:space="preserve"> o grobljima</w:t>
      </w:r>
    </w:p>
    <w:p w14:paraId="04EBAEE8" w14:textId="77777777" w:rsidR="00334727" w:rsidRPr="00FC0A01" w:rsidRDefault="00334727" w:rsidP="00334727">
      <w:pPr>
        <w:ind w:right="43"/>
        <w:jc w:val="center"/>
        <w:rPr>
          <w:rFonts w:ascii="Times New Roman" w:hAnsi="Times New Roman"/>
          <w:b/>
          <w:szCs w:val="24"/>
        </w:rPr>
      </w:pPr>
    </w:p>
    <w:p w14:paraId="0968F13B" w14:textId="77777777" w:rsidR="004C5B84" w:rsidRPr="00FC0A01" w:rsidRDefault="004C5B84" w:rsidP="00E1100C">
      <w:pPr>
        <w:pStyle w:val="Tijeloteksta"/>
        <w:ind w:right="43"/>
        <w:jc w:val="both"/>
        <w:rPr>
          <w:iCs/>
        </w:rPr>
      </w:pPr>
    </w:p>
    <w:p w14:paraId="0968F13C" w14:textId="77777777" w:rsidR="00923822" w:rsidRPr="00A24B0F" w:rsidRDefault="003C24E9" w:rsidP="00E1100C">
      <w:pPr>
        <w:pStyle w:val="Tijeloteksta"/>
        <w:ind w:left="360" w:right="43" w:hanging="360"/>
        <w:jc w:val="both"/>
        <w:rPr>
          <w:b/>
          <w:bCs/>
          <w:iCs/>
        </w:rPr>
      </w:pPr>
      <w:r w:rsidRPr="00A24B0F">
        <w:rPr>
          <w:b/>
          <w:bCs/>
          <w:iCs/>
        </w:rPr>
        <w:t xml:space="preserve">I. </w:t>
      </w:r>
      <w:r w:rsidRPr="00A24B0F">
        <w:rPr>
          <w:b/>
          <w:bCs/>
          <w:iCs/>
        </w:rPr>
        <w:tab/>
      </w:r>
      <w:r w:rsidRPr="00A24B0F">
        <w:rPr>
          <w:b/>
          <w:bCs/>
          <w:iCs/>
        </w:rPr>
        <w:tab/>
      </w:r>
      <w:r w:rsidR="00923822" w:rsidRPr="00A24B0F">
        <w:rPr>
          <w:b/>
          <w:bCs/>
          <w:iCs/>
        </w:rPr>
        <w:t>OPĆE ODREDBE</w:t>
      </w:r>
    </w:p>
    <w:p w14:paraId="0968F13D" w14:textId="77777777" w:rsidR="00923822" w:rsidRPr="00FC0A01" w:rsidRDefault="00923822" w:rsidP="00E1100C">
      <w:pPr>
        <w:pStyle w:val="Tijeloteksta"/>
        <w:ind w:right="43"/>
        <w:jc w:val="both"/>
        <w:rPr>
          <w:iCs/>
        </w:rPr>
      </w:pPr>
    </w:p>
    <w:p w14:paraId="0968F13E" w14:textId="77777777" w:rsidR="007667EE" w:rsidRDefault="00300EAE" w:rsidP="00E1100C">
      <w:pPr>
        <w:pStyle w:val="Tijeloteksta"/>
        <w:ind w:right="43"/>
        <w:rPr>
          <w:iCs/>
        </w:rPr>
      </w:pPr>
      <w:r w:rsidRPr="00FC0A01">
        <w:rPr>
          <w:iCs/>
        </w:rPr>
        <w:t>Članak 1.</w:t>
      </w:r>
    </w:p>
    <w:p w14:paraId="28C79961" w14:textId="77777777" w:rsidR="0047149D" w:rsidRDefault="0047149D" w:rsidP="00E1100C">
      <w:pPr>
        <w:pStyle w:val="Tijeloteksta"/>
        <w:ind w:right="43"/>
        <w:rPr>
          <w:iCs/>
        </w:rPr>
      </w:pPr>
    </w:p>
    <w:p w14:paraId="0C248BA8" w14:textId="2207CE6B" w:rsidR="0047149D" w:rsidRDefault="00C34B47" w:rsidP="00753083">
      <w:pPr>
        <w:pStyle w:val="Tijeloteksta"/>
        <w:ind w:right="43" w:firstLine="142"/>
        <w:jc w:val="both"/>
        <w:rPr>
          <w:iCs/>
        </w:rPr>
      </w:pPr>
      <w:r>
        <w:rPr>
          <w:iCs/>
        </w:rPr>
        <w:t xml:space="preserve">Ovom </w:t>
      </w:r>
      <w:r w:rsidR="008203CB">
        <w:rPr>
          <w:iCs/>
        </w:rPr>
        <w:t>se odlukom određuju</w:t>
      </w:r>
      <w:r>
        <w:rPr>
          <w:iCs/>
        </w:rPr>
        <w:t>:</w:t>
      </w:r>
    </w:p>
    <w:p w14:paraId="14D8CDC7" w14:textId="6A9E85FC" w:rsidR="000B7745" w:rsidRDefault="00E070DA" w:rsidP="00D94469">
      <w:pPr>
        <w:pStyle w:val="Tijeloteksta"/>
        <w:numPr>
          <w:ilvl w:val="0"/>
          <w:numId w:val="45"/>
        </w:numPr>
        <w:ind w:left="142" w:right="43" w:hanging="142"/>
        <w:jc w:val="both"/>
        <w:rPr>
          <w:iCs/>
        </w:rPr>
      </w:pPr>
      <w:r>
        <w:rPr>
          <w:iCs/>
        </w:rPr>
        <w:t>mjerila i kriteriji za dodjelu i ustupanje grobnih mjesta na korištenje</w:t>
      </w:r>
      <w:r w:rsidR="004362E6">
        <w:rPr>
          <w:iCs/>
        </w:rPr>
        <w:t>;</w:t>
      </w:r>
    </w:p>
    <w:p w14:paraId="27BD0A83" w14:textId="40787D8D" w:rsidR="00BF107B" w:rsidRDefault="00E15C57" w:rsidP="00D94469">
      <w:pPr>
        <w:pStyle w:val="Tijeloteksta"/>
        <w:numPr>
          <w:ilvl w:val="0"/>
          <w:numId w:val="45"/>
        </w:numPr>
        <w:ind w:left="142" w:right="43" w:hanging="142"/>
        <w:jc w:val="both"/>
        <w:rPr>
          <w:iCs/>
        </w:rPr>
      </w:pPr>
      <w:r>
        <w:rPr>
          <w:iCs/>
        </w:rPr>
        <w:t>iskopavanje i premještaj posmrtnih ostataka;</w:t>
      </w:r>
    </w:p>
    <w:p w14:paraId="598394DA" w14:textId="677FE24C" w:rsidR="00E15C57" w:rsidRDefault="00E15C57" w:rsidP="00D94469">
      <w:pPr>
        <w:pStyle w:val="Tijeloteksta"/>
        <w:numPr>
          <w:ilvl w:val="0"/>
          <w:numId w:val="45"/>
        </w:numPr>
        <w:ind w:left="142" w:right="43" w:hanging="142"/>
        <w:jc w:val="both"/>
        <w:rPr>
          <w:iCs/>
        </w:rPr>
      </w:pPr>
      <w:r>
        <w:rPr>
          <w:iCs/>
        </w:rPr>
        <w:t>ukopi i privremeni ukopi;</w:t>
      </w:r>
    </w:p>
    <w:p w14:paraId="5B6FB814" w14:textId="4A6E846D" w:rsidR="00E15C57" w:rsidRDefault="00E15C57" w:rsidP="00D94469">
      <w:pPr>
        <w:pStyle w:val="Tijeloteksta"/>
        <w:numPr>
          <w:ilvl w:val="0"/>
          <w:numId w:val="45"/>
        </w:numPr>
        <w:ind w:left="142" w:right="43" w:hanging="142"/>
        <w:jc w:val="both"/>
        <w:rPr>
          <w:iCs/>
        </w:rPr>
      </w:pPr>
      <w:r>
        <w:rPr>
          <w:iCs/>
        </w:rPr>
        <w:t>način ukopa nepoznatih osoba;</w:t>
      </w:r>
    </w:p>
    <w:p w14:paraId="4CBD7EF0" w14:textId="23D65C0C" w:rsidR="00E15C57" w:rsidRDefault="00E0791F" w:rsidP="00D94469">
      <w:pPr>
        <w:pStyle w:val="Tijeloteksta"/>
        <w:numPr>
          <w:ilvl w:val="0"/>
          <w:numId w:val="45"/>
        </w:numPr>
        <w:ind w:left="142" w:right="43" w:hanging="142"/>
        <w:jc w:val="both"/>
        <w:rPr>
          <w:iCs/>
        </w:rPr>
      </w:pPr>
      <w:r>
        <w:rPr>
          <w:iCs/>
        </w:rPr>
        <w:t>produbljenje groba i premještanje posmrtnih ostataka u grobnici;</w:t>
      </w:r>
    </w:p>
    <w:p w14:paraId="235C5630" w14:textId="5A1FE6A7" w:rsidR="00E0791F" w:rsidRDefault="00054E98" w:rsidP="00D94469">
      <w:pPr>
        <w:pStyle w:val="Tijeloteksta"/>
        <w:numPr>
          <w:ilvl w:val="0"/>
          <w:numId w:val="45"/>
        </w:numPr>
        <w:ind w:left="142" w:right="43" w:hanging="142"/>
        <w:jc w:val="both"/>
        <w:rPr>
          <w:iCs/>
        </w:rPr>
      </w:pPr>
      <w:r>
        <w:rPr>
          <w:iCs/>
        </w:rPr>
        <w:t>održavanje groblja i uklanjanje otpada;</w:t>
      </w:r>
    </w:p>
    <w:p w14:paraId="01949C0C" w14:textId="01481D5F" w:rsidR="00054E98" w:rsidRDefault="00054E98" w:rsidP="00D94469">
      <w:pPr>
        <w:pStyle w:val="Tijeloteksta"/>
        <w:numPr>
          <w:ilvl w:val="0"/>
          <w:numId w:val="45"/>
        </w:numPr>
        <w:ind w:left="142" w:right="43" w:hanging="142"/>
        <w:jc w:val="both"/>
        <w:rPr>
          <w:iCs/>
        </w:rPr>
      </w:pPr>
      <w:r>
        <w:rPr>
          <w:iCs/>
        </w:rPr>
        <w:t>veličina, dimenzije, materijal i izgled grobnih mjesta i spomen obilježja;</w:t>
      </w:r>
    </w:p>
    <w:p w14:paraId="53F0A56E" w14:textId="206D71F9" w:rsidR="00054E98" w:rsidRDefault="003A0771" w:rsidP="00D94469">
      <w:pPr>
        <w:pStyle w:val="Tijeloteksta"/>
        <w:numPr>
          <w:ilvl w:val="0"/>
          <w:numId w:val="45"/>
        </w:numPr>
        <w:ind w:left="142" w:right="43" w:hanging="142"/>
        <w:jc w:val="both"/>
        <w:rPr>
          <w:iCs/>
        </w:rPr>
      </w:pPr>
      <w:r>
        <w:rPr>
          <w:iCs/>
        </w:rPr>
        <w:t>uvjeti upravljanja grobljem od strane pravne osobe koja upravlja grobljem;</w:t>
      </w:r>
    </w:p>
    <w:p w14:paraId="7CCBF41A" w14:textId="2582A749" w:rsidR="003A0771" w:rsidRDefault="004F19FB" w:rsidP="00D94469">
      <w:pPr>
        <w:pStyle w:val="Tijeloteksta"/>
        <w:numPr>
          <w:ilvl w:val="0"/>
          <w:numId w:val="45"/>
        </w:numPr>
        <w:ind w:left="142" w:right="43" w:hanging="142"/>
        <w:jc w:val="both"/>
        <w:rPr>
          <w:iCs/>
        </w:rPr>
      </w:pPr>
      <w:r>
        <w:rPr>
          <w:iCs/>
        </w:rPr>
        <w:t xml:space="preserve">uvjeti, način i mjesto </w:t>
      </w:r>
      <w:r w:rsidR="00F93F78">
        <w:rPr>
          <w:iCs/>
        </w:rPr>
        <w:t>p</w:t>
      </w:r>
      <w:r w:rsidR="00EA315B">
        <w:rPr>
          <w:iCs/>
        </w:rPr>
        <w:t>r</w:t>
      </w:r>
      <w:r w:rsidR="00F93F78">
        <w:rPr>
          <w:iCs/>
        </w:rPr>
        <w:t>osipanja kremiranih posmrtnih ostataka umrle osobe;</w:t>
      </w:r>
    </w:p>
    <w:p w14:paraId="2D4EDF66" w14:textId="6676C489" w:rsidR="00F93F78" w:rsidRDefault="00F93F78" w:rsidP="00D94469">
      <w:pPr>
        <w:pStyle w:val="Tijeloteksta"/>
        <w:numPr>
          <w:ilvl w:val="0"/>
          <w:numId w:val="45"/>
        </w:numPr>
        <w:ind w:left="142" w:right="43" w:hanging="142"/>
        <w:jc w:val="both"/>
        <w:rPr>
          <w:iCs/>
        </w:rPr>
      </w:pPr>
      <w:r>
        <w:rPr>
          <w:iCs/>
        </w:rPr>
        <w:t>uvjeti i mjerila za plaćanje naknade pri dodjeli grobnog mjesta i godišnje grobne naknade;</w:t>
      </w:r>
    </w:p>
    <w:p w14:paraId="59D92B7D" w14:textId="2534551A" w:rsidR="00F93F78" w:rsidRDefault="00744032" w:rsidP="00D94469">
      <w:pPr>
        <w:pStyle w:val="Tijeloteksta"/>
        <w:numPr>
          <w:ilvl w:val="0"/>
          <w:numId w:val="45"/>
        </w:numPr>
        <w:ind w:left="142" w:right="43" w:hanging="142"/>
        <w:jc w:val="both"/>
        <w:rPr>
          <w:iCs/>
        </w:rPr>
      </w:pPr>
      <w:r>
        <w:rPr>
          <w:iCs/>
        </w:rPr>
        <w:t>uvjeti za ustupanje prava korištenja grobnog mjesta trećim osobama;</w:t>
      </w:r>
    </w:p>
    <w:p w14:paraId="2D0648BB" w14:textId="4EEE9635" w:rsidR="00744032" w:rsidRDefault="00A95223" w:rsidP="00D94469">
      <w:pPr>
        <w:pStyle w:val="Tijeloteksta"/>
        <w:numPr>
          <w:ilvl w:val="0"/>
          <w:numId w:val="45"/>
        </w:numPr>
        <w:ind w:left="142" w:right="43" w:hanging="142"/>
        <w:jc w:val="both"/>
        <w:rPr>
          <w:iCs/>
        </w:rPr>
      </w:pPr>
      <w:r>
        <w:rPr>
          <w:iCs/>
        </w:rPr>
        <w:t>mogućnost da pojedini dijelovi groblja služe za ukope članova pojedinih vjerskih zajednica</w:t>
      </w:r>
      <w:r w:rsidR="00FA1D00">
        <w:rPr>
          <w:iCs/>
        </w:rPr>
        <w:t>;</w:t>
      </w:r>
    </w:p>
    <w:p w14:paraId="12477312" w14:textId="2EE92D4B" w:rsidR="00FA1D00" w:rsidRPr="00662BD0" w:rsidRDefault="00FA1D00" w:rsidP="00D94469">
      <w:pPr>
        <w:pStyle w:val="Tijeloteksta"/>
        <w:numPr>
          <w:ilvl w:val="0"/>
          <w:numId w:val="45"/>
        </w:numPr>
        <w:ind w:left="142" w:right="43" w:hanging="142"/>
        <w:jc w:val="both"/>
        <w:rPr>
          <w:iCs/>
        </w:rPr>
      </w:pPr>
      <w:r w:rsidRPr="00662BD0">
        <w:rPr>
          <w:iCs/>
        </w:rPr>
        <w:t xml:space="preserve">mogućnost da dio groblja </w:t>
      </w:r>
      <w:r w:rsidR="00847FEC" w:rsidRPr="00662BD0">
        <w:rPr>
          <w:iCs/>
        </w:rPr>
        <w:t>ustupi drugoj jedinici lokalne samouprave ili da se sklopi ugovor o zajedničkom korištenju groblja s drugom jedinicom lokalne samouprave;</w:t>
      </w:r>
    </w:p>
    <w:p w14:paraId="3534567D" w14:textId="6598AE5D" w:rsidR="00D94469" w:rsidRDefault="00D80E58" w:rsidP="00D94469">
      <w:pPr>
        <w:pStyle w:val="Tijeloteksta"/>
        <w:numPr>
          <w:ilvl w:val="0"/>
          <w:numId w:val="45"/>
        </w:numPr>
        <w:ind w:left="142" w:right="43" w:hanging="142"/>
        <w:jc w:val="both"/>
        <w:rPr>
          <w:iCs/>
        </w:rPr>
      </w:pPr>
      <w:r>
        <w:rPr>
          <w:iCs/>
        </w:rPr>
        <w:t xml:space="preserve">mogućnost da se grobno mjesto dodijeli na korištenje bez obveze premještanja ostatka tijela umrlih osoba u zajedničku grobnicu; </w:t>
      </w:r>
    </w:p>
    <w:p w14:paraId="125AB473" w14:textId="68A6C601" w:rsidR="00BD1636" w:rsidRDefault="00BD1636" w:rsidP="00D94469">
      <w:pPr>
        <w:pStyle w:val="Tijeloteksta"/>
        <w:numPr>
          <w:ilvl w:val="0"/>
          <w:numId w:val="45"/>
        </w:numPr>
        <w:ind w:left="142" w:right="43" w:hanging="142"/>
        <w:jc w:val="both"/>
        <w:rPr>
          <w:iCs/>
        </w:rPr>
      </w:pPr>
      <w:r>
        <w:rPr>
          <w:iCs/>
        </w:rPr>
        <w:t>pravila za određivanje naknade za stjecanje opreme i uređaja koji se nalaze na grobnom mjestu bez koris</w:t>
      </w:r>
      <w:r w:rsidR="0017030B">
        <w:rPr>
          <w:iCs/>
        </w:rPr>
        <w:t>nika grobnog mjesta;</w:t>
      </w:r>
    </w:p>
    <w:p w14:paraId="65FC21DF" w14:textId="606D66BB" w:rsidR="0017030B" w:rsidRDefault="0017030B" w:rsidP="00D94469">
      <w:pPr>
        <w:pStyle w:val="Tijeloteksta"/>
        <w:numPr>
          <w:ilvl w:val="0"/>
          <w:numId w:val="45"/>
        </w:numPr>
        <w:ind w:left="142" w:right="43" w:hanging="142"/>
        <w:jc w:val="both"/>
        <w:rPr>
          <w:iCs/>
        </w:rPr>
      </w:pPr>
      <w:r>
        <w:rPr>
          <w:iCs/>
        </w:rPr>
        <w:t xml:space="preserve">prekršajne sankcije za prekršitelje odredbi. </w:t>
      </w:r>
    </w:p>
    <w:p w14:paraId="475A83DA" w14:textId="77777777" w:rsidR="00766763" w:rsidRDefault="00766763" w:rsidP="00766763">
      <w:pPr>
        <w:jc w:val="both"/>
      </w:pPr>
    </w:p>
    <w:p w14:paraId="0968F142" w14:textId="729F61DB" w:rsidR="009F69D0" w:rsidRDefault="00766763" w:rsidP="00753083">
      <w:pPr>
        <w:ind w:firstLine="142"/>
        <w:jc w:val="both"/>
        <w:rPr>
          <w:rFonts w:ascii="Times New Roman" w:hAnsi="Times New Roman" w:cs="Times New Roman"/>
        </w:rPr>
      </w:pPr>
      <w:r w:rsidRPr="00766763">
        <w:rPr>
          <w:rFonts w:ascii="Times New Roman" w:hAnsi="Times New Roman" w:cs="Times New Roman"/>
        </w:rPr>
        <w:t xml:space="preserve">Izrazi koji se koriste u ovoj odluci, a imaju rodno značenje, odnose se jednako na muški i ženski rod. </w:t>
      </w:r>
    </w:p>
    <w:p w14:paraId="47ADAA49" w14:textId="77777777" w:rsidR="00B914E4" w:rsidRPr="009C1F2A" w:rsidRDefault="00B914E4" w:rsidP="009C1F2A">
      <w:pPr>
        <w:jc w:val="both"/>
        <w:rPr>
          <w:rFonts w:ascii="Times New Roman" w:hAnsi="Times New Roman" w:cs="Times New Roman"/>
        </w:rPr>
      </w:pPr>
    </w:p>
    <w:p w14:paraId="0968F143" w14:textId="77777777" w:rsidR="007667EE" w:rsidRDefault="007667EE" w:rsidP="00E1100C">
      <w:pPr>
        <w:pStyle w:val="Tijeloteksta"/>
        <w:ind w:right="43"/>
        <w:rPr>
          <w:iCs/>
        </w:rPr>
      </w:pPr>
      <w:r w:rsidRPr="00FC0A01">
        <w:rPr>
          <w:iCs/>
        </w:rPr>
        <w:t xml:space="preserve">Članak </w:t>
      </w:r>
      <w:r w:rsidR="00300EAE" w:rsidRPr="00FC0A01">
        <w:rPr>
          <w:iCs/>
        </w:rPr>
        <w:t>2</w:t>
      </w:r>
      <w:r w:rsidRPr="00FC0A01">
        <w:rPr>
          <w:iCs/>
        </w:rPr>
        <w:t>.</w:t>
      </w:r>
    </w:p>
    <w:p w14:paraId="4DCA9D52" w14:textId="77777777" w:rsidR="001E577F" w:rsidRDefault="001E577F" w:rsidP="00E1100C">
      <w:pPr>
        <w:pStyle w:val="Tijeloteksta"/>
        <w:ind w:right="43"/>
        <w:rPr>
          <w:iCs/>
        </w:rPr>
      </w:pPr>
    </w:p>
    <w:p w14:paraId="1FBCAB16" w14:textId="77777777" w:rsidR="007C4804" w:rsidRPr="007C4804" w:rsidRDefault="007C4804" w:rsidP="00753083">
      <w:pPr>
        <w:pStyle w:val="Tijeloteksta"/>
        <w:ind w:right="43" w:firstLine="708"/>
        <w:jc w:val="both"/>
        <w:rPr>
          <w:iCs/>
        </w:rPr>
      </w:pPr>
      <w:r w:rsidRPr="007C4804">
        <w:rPr>
          <w:iCs/>
        </w:rPr>
        <w:t>Groblja na području grada Osijeka su: Centralno groblje, Groblje Donji grad, Groblje Novi grad, Groblje Retfala, Groblje Sv. Ane, Muslimansko groblje, Židovsko Bikara, Groblje Jug II (staro bolničko), Židovsko Gornji grad, Groblje u Mađarskoj Retfali, Groblje Josipovac, Groblje Kravice - Josipovac, Groblje Višnjevac, Groblje Podravlje, Groblje Briješće, Katoličko groblje u Sarvašu, Pravoslavno groblje u Sarvašu, Groblje u Klisi, Katoličko groblje u Tenji, Pravoslavno groblje u Tenji.</w:t>
      </w:r>
    </w:p>
    <w:p w14:paraId="3AD28073" w14:textId="42B3F494" w:rsidR="00D95A65" w:rsidRPr="007C4804" w:rsidRDefault="007C4804" w:rsidP="00753083">
      <w:pPr>
        <w:pStyle w:val="Tijeloteksta"/>
        <w:ind w:right="43" w:firstLine="708"/>
        <w:jc w:val="both"/>
        <w:rPr>
          <w:iCs/>
        </w:rPr>
      </w:pPr>
      <w:r w:rsidRPr="007C4804">
        <w:rPr>
          <w:iCs/>
        </w:rPr>
        <w:t>Groblje Svete Ane, Staro židovsko groblje i Židovsko groblje registrirani su kao zaštićena kulturno-povijesna cjelina.</w:t>
      </w:r>
    </w:p>
    <w:p w14:paraId="5642D41D" w14:textId="1E9F7534" w:rsidR="00D95A65" w:rsidRDefault="007C4804" w:rsidP="00753083">
      <w:pPr>
        <w:pStyle w:val="Tijeloteksta"/>
        <w:ind w:right="43" w:firstLine="708"/>
        <w:jc w:val="both"/>
        <w:rPr>
          <w:iCs/>
        </w:rPr>
      </w:pPr>
      <w:r w:rsidRPr="007C4804">
        <w:rPr>
          <w:iCs/>
        </w:rPr>
        <w:t>Na groblju Jug II (Staro bolničko) nema mogućnosti osnivanja novih grobnih mjesta kao ni ukopa, ekshumacija niti bilo kakvih radova na uređenju grobnih mjesta.</w:t>
      </w:r>
    </w:p>
    <w:p w14:paraId="3C8EBDDB" w14:textId="77777777" w:rsidR="00D95A65" w:rsidRDefault="00D95A65" w:rsidP="007C4804">
      <w:pPr>
        <w:pStyle w:val="Tijeloteksta"/>
        <w:ind w:right="43"/>
        <w:jc w:val="both"/>
        <w:rPr>
          <w:iCs/>
        </w:rPr>
      </w:pPr>
    </w:p>
    <w:p w14:paraId="65049D63" w14:textId="77777777" w:rsidR="00D95A65" w:rsidRPr="00D95A65" w:rsidRDefault="00D95A65" w:rsidP="00D95A65">
      <w:pPr>
        <w:jc w:val="center"/>
        <w:rPr>
          <w:rFonts w:ascii="Times New Roman" w:hAnsi="Times New Roman" w:cs="Times New Roman"/>
        </w:rPr>
      </w:pPr>
      <w:r w:rsidRPr="00D95A65">
        <w:rPr>
          <w:rFonts w:ascii="Times New Roman" w:hAnsi="Times New Roman" w:cs="Times New Roman"/>
        </w:rPr>
        <w:t>Članak 3.</w:t>
      </w:r>
    </w:p>
    <w:p w14:paraId="0B7B6ED5" w14:textId="77777777" w:rsidR="00D95A65" w:rsidRPr="008D1E78" w:rsidRDefault="00D95A65" w:rsidP="00D95A65">
      <w:pPr>
        <w:jc w:val="center"/>
        <w:rPr>
          <w:rFonts w:ascii="Times New Roman" w:hAnsi="Times New Roman" w:cs="Times New Roman"/>
        </w:rPr>
      </w:pPr>
    </w:p>
    <w:p w14:paraId="7D16D772" w14:textId="77777777" w:rsidR="00D95A65" w:rsidRPr="002506D9" w:rsidRDefault="00D95A65" w:rsidP="00753083">
      <w:pPr>
        <w:ind w:firstLine="708"/>
        <w:jc w:val="both"/>
        <w:rPr>
          <w:rFonts w:ascii="Times New Roman" w:hAnsi="Times New Roman" w:cs="Times New Roman"/>
          <w:bCs/>
        </w:rPr>
      </w:pPr>
      <w:r w:rsidRPr="008D1E78">
        <w:rPr>
          <w:rFonts w:ascii="Times New Roman" w:hAnsi="Times New Roman" w:cs="Times New Roman"/>
        </w:rPr>
        <w:t xml:space="preserve">Grobljima iz članka 2. ove odluke upravlja Ukop d.o.o., </w:t>
      </w:r>
      <w:r w:rsidRPr="002506D9">
        <w:rPr>
          <w:rFonts w:ascii="Times New Roman" w:hAnsi="Times New Roman" w:cs="Times New Roman"/>
          <w:bCs/>
        </w:rPr>
        <w:t>za pogrebne usluge, Osijek Vinkovačka 63d, OIB: 00509601366 (u daljnjem tekstu: Upravitelj groblja).</w:t>
      </w:r>
    </w:p>
    <w:p w14:paraId="7A8E18A2" w14:textId="77777777" w:rsidR="001E577F" w:rsidRPr="00FC0A01" w:rsidRDefault="001E577F" w:rsidP="00E1100C">
      <w:pPr>
        <w:pStyle w:val="Tijeloteksta"/>
        <w:ind w:right="43"/>
        <w:rPr>
          <w:iCs/>
        </w:rPr>
      </w:pPr>
    </w:p>
    <w:p w14:paraId="3B1C1C85" w14:textId="77777777" w:rsidR="00A1774C" w:rsidRDefault="00EA3A0F" w:rsidP="00EA3A0F">
      <w:pPr>
        <w:rPr>
          <w:rFonts w:ascii="Times New Roman" w:hAnsi="Times New Roman" w:cs="Times New Roman"/>
          <w:b/>
          <w:bCs/>
        </w:rPr>
      </w:pPr>
      <w:r w:rsidRPr="008D1E78">
        <w:rPr>
          <w:rFonts w:ascii="Times New Roman" w:hAnsi="Times New Roman" w:cs="Times New Roman"/>
          <w:b/>
          <w:bCs/>
        </w:rPr>
        <w:t>II. DODJELA I USTUPANJE GROBNIH MJESTA NA KORIŠTENJE</w:t>
      </w:r>
    </w:p>
    <w:p w14:paraId="616F33F1" w14:textId="77777777" w:rsidR="00A1774C" w:rsidRDefault="00A1774C" w:rsidP="00EA3A0F">
      <w:pPr>
        <w:rPr>
          <w:rFonts w:ascii="Times New Roman" w:hAnsi="Times New Roman" w:cs="Times New Roman"/>
          <w:b/>
          <w:bCs/>
        </w:rPr>
      </w:pPr>
    </w:p>
    <w:p w14:paraId="2A12C18C" w14:textId="77777777" w:rsidR="00A1774C" w:rsidRPr="00A1774C" w:rsidRDefault="00A1774C" w:rsidP="00A1774C">
      <w:pPr>
        <w:jc w:val="center"/>
        <w:rPr>
          <w:rFonts w:ascii="Times New Roman" w:hAnsi="Times New Roman" w:cs="Times New Roman"/>
          <w:bCs/>
        </w:rPr>
      </w:pPr>
      <w:r w:rsidRPr="00A1774C">
        <w:rPr>
          <w:rFonts w:ascii="Times New Roman" w:hAnsi="Times New Roman" w:cs="Times New Roman"/>
          <w:bCs/>
        </w:rPr>
        <w:t>Članak 4.</w:t>
      </w:r>
    </w:p>
    <w:p w14:paraId="0968F144" w14:textId="77777777" w:rsidR="00207B55" w:rsidRDefault="00207B55" w:rsidP="00EA3A0F">
      <w:pPr>
        <w:pStyle w:val="Tijeloteksta"/>
        <w:ind w:right="43"/>
        <w:jc w:val="both"/>
        <w:rPr>
          <w:iCs/>
        </w:rPr>
      </w:pPr>
    </w:p>
    <w:p w14:paraId="1A1E6C5B" w14:textId="60CFAF3C" w:rsidR="00A71E6D" w:rsidRPr="00662BD0" w:rsidRDefault="00544519" w:rsidP="00753083">
      <w:pPr>
        <w:ind w:firstLine="708"/>
        <w:jc w:val="both"/>
        <w:rPr>
          <w:rFonts w:ascii="Times New Roman" w:hAnsi="Times New Roman" w:cs="Times New Roman"/>
        </w:rPr>
      </w:pPr>
      <w:r w:rsidRPr="00662BD0">
        <w:rPr>
          <w:rFonts w:ascii="Times New Roman" w:hAnsi="Times New Roman" w:cs="Times New Roman"/>
        </w:rPr>
        <w:t xml:space="preserve">Upravitelj groblja dodjeljuje grobna mjesta na temelju neposrednog zahtjeva korisnika, osim dodjele praznih grobnih mjesta i grobnih mjesta bez korisnika koje se dodjeljuju po službenoj dužnosti i/ili javnom objavom, sukladno </w:t>
      </w:r>
      <w:r w:rsidR="008315D9" w:rsidRPr="00662BD0">
        <w:rPr>
          <w:rFonts w:ascii="Times New Roman" w:hAnsi="Times New Roman" w:cs="Times New Roman"/>
        </w:rPr>
        <w:t>zakonu kojim se uređuju groblja</w:t>
      </w:r>
      <w:r w:rsidRPr="00662BD0">
        <w:rPr>
          <w:rFonts w:ascii="Times New Roman" w:hAnsi="Times New Roman" w:cs="Times New Roman"/>
        </w:rPr>
        <w:t xml:space="preserve">. </w:t>
      </w:r>
    </w:p>
    <w:p w14:paraId="726C082B" w14:textId="1A827E32" w:rsidR="0044059F" w:rsidRPr="00662BD0" w:rsidRDefault="0044059F" w:rsidP="00753083">
      <w:pPr>
        <w:ind w:firstLine="708"/>
        <w:jc w:val="both"/>
        <w:rPr>
          <w:rFonts w:ascii="Times New Roman" w:hAnsi="Times New Roman" w:cs="Times New Roman"/>
          <w:b/>
          <w:bCs/>
        </w:rPr>
      </w:pPr>
      <w:r w:rsidRPr="00662BD0">
        <w:rPr>
          <w:rFonts w:ascii="Times New Roman" w:hAnsi="Times New Roman" w:cs="Times New Roman"/>
        </w:rPr>
        <w:t>Upravitelj groblja dodjeljuje grobna mjesta na korištenje na neodređeno vrijeme te o tome donosi rješenje u upravnom postupku.</w:t>
      </w:r>
      <w:r w:rsidR="00B67838" w:rsidRPr="00662BD0">
        <w:rPr>
          <w:rFonts w:ascii="Times New Roman" w:hAnsi="Times New Roman" w:cs="Times New Roman"/>
        </w:rPr>
        <w:t xml:space="preserve"> </w:t>
      </w:r>
    </w:p>
    <w:p w14:paraId="7F71ECF5" w14:textId="77777777" w:rsidR="001A3696" w:rsidRPr="00B67838" w:rsidRDefault="001A3696" w:rsidP="0044059F">
      <w:pPr>
        <w:jc w:val="both"/>
        <w:rPr>
          <w:rFonts w:ascii="Times New Roman" w:hAnsi="Times New Roman" w:cs="Times New Roman"/>
          <w:color w:val="FF0000"/>
        </w:rPr>
      </w:pPr>
    </w:p>
    <w:p w14:paraId="196CCE14" w14:textId="77777777" w:rsidR="004B3ADA" w:rsidRPr="004B3ADA" w:rsidRDefault="004B3ADA" w:rsidP="004B3ADA">
      <w:pPr>
        <w:jc w:val="center"/>
        <w:rPr>
          <w:rFonts w:ascii="Times New Roman" w:hAnsi="Times New Roman" w:cs="Times New Roman"/>
        </w:rPr>
      </w:pPr>
      <w:r w:rsidRPr="004B3ADA">
        <w:rPr>
          <w:rFonts w:ascii="Times New Roman" w:hAnsi="Times New Roman" w:cs="Times New Roman"/>
        </w:rPr>
        <w:t>Članak 5.</w:t>
      </w:r>
    </w:p>
    <w:p w14:paraId="164E6601" w14:textId="77777777" w:rsidR="004B3ADA" w:rsidRPr="008D1E78" w:rsidRDefault="004B3ADA" w:rsidP="004B3ADA">
      <w:pPr>
        <w:jc w:val="center"/>
        <w:rPr>
          <w:rFonts w:ascii="Times New Roman" w:hAnsi="Times New Roman" w:cs="Times New Roman"/>
        </w:rPr>
      </w:pPr>
    </w:p>
    <w:p w14:paraId="7E2A9BFF" w14:textId="77777777" w:rsidR="004B3ADA" w:rsidRPr="008D1E78" w:rsidRDefault="004B3ADA" w:rsidP="00753083">
      <w:pPr>
        <w:ind w:firstLine="708"/>
        <w:jc w:val="both"/>
        <w:rPr>
          <w:rFonts w:ascii="Times New Roman" w:hAnsi="Times New Roman" w:cs="Times New Roman"/>
        </w:rPr>
      </w:pPr>
      <w:r w:rsidRPr="008D1E78">
        <w:rPr>
          <w:rFonts w:ascii="Times New Roman" w:hAnsi="Times New Roman" w:cs="Times New Roman"/>
        </w:rPr>
        <w:t xml:space="preserve">Upravitelj groblja grobna mjesta dodjeljuje na korištenje na način da u najvećoj mogućoj mjeri nastoji uvažiti želje korisnika. </w:t>
      </w:r>
    </w:p>
    <w:p w14:paraId="43AF7175" w14:textId="77777777" w:rsidR="004B3ADA" w:rsidRPr="008D1E78" w:rsidRDefault="004B3ADA" w:rsidP="00753083">
      <w:pPr>
        <w:ind w:firstLine="708"/>
        <w:jc w:val="both"/>
        <w:rPr>
          <w:rFonts w:ascii="Times New Roman" w:hAnsi="Times New Roman" w:cs="Times New Roman"/>
        </w:rPr>
      </w:pPr>
      <w:r w:rsidRPr="008D1E78">
        <w:rPr>
          <w:rFonts w:ascii="Times New Roman" w:hAnsi="Times New Roman" w:cs="Times New Roman"/>
        </w:rPr>
        <w:t xml:space="preserve">Upravitelj groblja osigurava ukop u zemljani grob u razini tla kao osnovni standard pri dodjeli grobnih mjesta. </w:t>
      </w:r>
    </w:p>
    <w:p w14:paraId="5BC3805F" w14:textId="078558EF" w:rsidR="00201332" w:rsidRDefault="004B3ADA" w:rsidP="00753083">
      <w:pPr>
        <w:ind w:firstLine="708"/>
        <w:jc w:val="both"/>
        <w:rPr>
          <w:rFonts w:ascii="Times New Roman" w:hAnsi="Times New Roman" w:cs="Times New Roman"/>
        </w:rPr>
      </w:pPr>
      <w:r w:rsidRPr="008D1E78">
        <w:rPr>
          <w:rFonts w:ascii="Times New Roman" w:hAnsi="Times New Roman" w:cs="Times New Roman"/>
        </w:rPr>
        <w:t xml:space="preserve">Grobna mjesta pod kojima se razumijevaju zemljani grobovi dodjeljuju se na korištenje isključivo kod nastale potrebe za ukopom, a izgrađene i uređene grobnice i kasete za urne mogu se na korištenje dodijeliti i prije nastale potrebe za ukopom. </w:t>
      </w:r>
    </w:p>
    <w:p w14:paraId="5D6B12E3" w14:textId="77777777" w:rsidR="00201332" w:rsidRPr="008D1E78" w:rsidRDefault="00201332" w:rsidP="004B3ADA">
      <w:pPr>
        <w:jc w:val="both"/>
        <w:rPr>
          <w:rFonts w:ascii="Times New Roman" w:hAnsi="Times New Roman" w:cs="Times New Roman"/>
        </w:rPr>
      </w:pPr>
    </w:p>
    <w:p w14:paraId="27FAD018" w14:textId="77777777" w:rsidR="00484ABE" w:rsidRPr="00484ABE" w:rsidRDefault="00484ABE" w:rsidP="00484ABE">
      <w:pPr>
        <w:jc w:val="center"/>
        <w:rPr>
          <w:rFonts w:ascii="Times New Roman" w:hAnsi="Times New Roman" w:cs="Times New Roman"/>
        </w:rPr>
      </w:pPr>
      <w:r w:rsidRPr="00484ABE">
        <w:rPr>
          <w:rFonts w:ascii="Times New Roman" w:hAnsi="Times New Roman" w:cs="Times New Roman"/>
        </w:rPr>
        <w:t>Članak 6.</w:t>
      </w:r>
    </w:p>
    <w:p w14:paraId="3142446A" w14:textId="77777777" w:rsidR="00484ABE" w:rsidRPr="008D1E78" w:rsidRDefault="00484ABE" w:rsidP="00484ABE">
      <w:pPr>
        <w:jc w:val="center"/>
        <w:rPr>
          <w:rFonts w:ascii="Times New Roman" w:hAnsi="Times New Roman" w:cs="Times New Roman"/>
        </w:rPr>
      </w:pPr>
    </w:p>
    <w:p w14:paraId="5C0DF0CC" w14:textId="77777777" w:rsidR="00484ABE" w:rsidRPr="008D1E78" w:rsidRDefault="00484ABE" w:rsidP="00753083">
      <w:pPr>
        <w:ind w:firstLine="708"/>
        <w:jc w:val="both"/>
        <w:rPr>
          <w:rFonts w:ascii="Times New Roman" w:hAnsi="Times New Roman" w:cs="Times New Roman"/>
        </w:rPr>
      </w:pPr>
      <w:r w:rsidRPr="008D1E78">
        <w:rPr>
          <w:rFonts w:ascii="Times New Roman" w:hAnsi="Times New Roman" w:cs="Times New Roman"/>
        </w:rPr>
        <w:t>Ukopi u grob obavljaju se u tri ukopne dubine.</w:t>
      </w:r>
    </w:p>
    <w:p w14:paraId="1DDBB846" w14:textId="77777777" w:rsidR="00484ABE" w:rsidRPr="008D1E78" w:rsidRDefault="00484ABE" w:rsidP="00753083">
      <w:pPr>
        <w:ind w:firstLine="708"/>
        <w:jc w:val="both"/>
        <w:rPr>
          <w:rFonts w:ascii="Times New Roman" w:hAnsi="Times New Roman" w:cs="Times New Roman"/>
        </w:rPr>
      </w:pPr>
      <w:r w:rsidRPr="008D1E78">
        <w:rPr>
          <w:rFonts w:ascii="Times New Roman" w:hAnsi="Times New Roman" w:cs="Times New Roman"/>
        </w:rPr>
        <w:t xml:space="preserve">Posmrtni ostaci koji se nalaze u grobu mogu se presložiti u za to predviđen prostor nakon proteka 15 godina od posljednjeg ukopa, pod uvjetom da su se ostvarili uvjeti za produbljenje groba. </w:t>
      </w:r>
    </w:p>
    <w:p w14:paraId="11391A11" w14:textId="77777777" w:rsidR="00484ABE" w:rsidRPr="008D1E78" w:rsidRDefault="00484ABE" w:rsidP="00753083">
      <w:pPr>
        <w:ind w:firstLine="708"/>
        <w:jc w:val="both"/>
        <w:rPr>
          <w:rFonts w:ascii="Times New Roman" w:hAnsi="Times New Roman" w:cs="Times New Roman"/>
        </w:rPr>
      </w:pPr>
      <w:r w:rsidRPr="008D1E78">
        <w:rPr>
          <w:rFonts w:ascii="Times New Roman" w:hAnsi="Times New Roman" w:cs="Times New Roman"/>
        </w:rPr>
        <w:t>Upravitelj groblja određuje broj ukopnih mjesta u grobnici ovisno o neto dimenziji grobnice.</w:t>
      </w:r>
    </w:p>
    <w:p w14:paraId="696BA56C" w14:textId="77777777" w:rsidR="00492F50" w:rsidRPr="00492F50" w:rsidRDefault="00492F50" w:rsidP="00492F50">
      <w:pPr>
        <w:ind w:firstLine="708"/>
        <w:jc w:val="both"/>
        <w:rPr>
          <w:rFonts w:ascii="Times New Roman" w:hAnsi="Times New Roman" w:cs="Times New Roman"/>
        </w:rPr>
      </w:pPr>
      <w:r w:rsidRPr="00492F50">
        <w:rPr>
          <w:rFonts w:ascii="Times New Roman" w:hAnsi="Times New Roman" w:cs="Times New Roman"/>
        </w:rPr>
        <w:t xml:space="preserve">Premještanje posmrtnih ostataka u grobnici radi oslobađanja ukopnog mjesta za novi ukop može se obaviti nakon proteka 30 godina od ukopa u grobnicu pod uvjetom da su se ostvarili uvjeti za sabiranje i zbrinjavanje posmrtnih ostataka. </w:t>
      </w:r>
    </w:p>
    <w:p w14:paraId="49448BFE" w14:textId="77777777" w:rsidR="00484ABE" w:rsidRDefault="00484ABE" w:rsidP="00753083">
      <w:pPr>
        <w:ind w:firstLine="708"/>
        <w:jc w:val="both"/>
        <w:rPr>
          <w:rFonts w:ascii="Times New Roman" w:hAnsi="Times New Roman" w:cs="Times New Roman"/>
        </w:rPr>
      </w:pPr>
      <w:r w:rsidRPr="008D1E78">
        <w:rPr>
          <w:rFonts w:ascii="Times New Roman" w:hAnsi="Times New Roman" w:cs="Times New Roman"/>
        </w:rPr>
        <w:t xml:space="preserve">Ukop u grobno mjesto može se obavljati i prije isteka rokova iz stavaka 2. i 4. ovoga članka ako prostorno-tehnički uvjeti to dopuštaju, odnosno ako nisu zauzeti svi predviđeni kapaciteti pojedinoga grobnog mjesta. </w:t>
      </w:r>
    </w:p>
    <w:p w14:paraId="13F22BCC" w14:textId="77777777" w:rsidR="00B040EB" w:rsidRDefault="00B040EB" w:rsidP="00484ABE">
      <w:pPr>
        <w:jc w:val="both"/>
        <w:rPr>
          <w:rFonts w:ascii="Times New Roman" w:hAnsi="Times New Roman" w:cs="Times New Roman"/>
        </w:rPr>
      </w:pPr>
    </w:p>
    <w:p w14:paraId="730439A7" w14:textId="77777777" w:rsidR="00B040EB" w:rsidRPr="00B040EB" w:rsidRDefault="00B040EB" w:rsidP="00B040EB">
      <w:pPr>
        <w:jc w:val="center"/>
        <w:rPr>
          <w:rFonts w:ascii="Times New Roman" w:hAnsi="Times New Roman" w:cs="Times New Roman"/>
        </w:rPr>
      </w:pPr>
      <w:r w:rsidRPr="00B040EB">
        <w:rPr>
          <w:rFonts w:ascii="Times New Roman" w:hAnsi="Times New Roman" w:cs="Times New Roman"/>
        </w:rPr>
        <w:t>Članak 7.</w:t>
      </w:r>
    </w:p>
    <w:p w14:paraId="5DB6EA1D" w14:textId="77777777" w:rsidR="00B040EB" w:rsidRPr="008D1E78" w:rsidRDefault="00B040EB" w:rsidP="00B040EB">
      <w:pPr>
        <w:jc w:val="center"/>
        <w:rPr>
          <w:rFonts w:ascii="Times New Roman" w:hAnsi="Times New Roman" w:cs="Times New Roman"/>
        </w:rPr>
      </w:pPr>
    </w:p>
    <w:p w14:paraId="0424A612" w14:textId="77777777" w:rsidR="00B040EB" w:rsidRPr="008D1E78" w:rsidRDefault="00B040EB" w:rsidP="00EF6DFD">
      <w:pPr>
        <w:ind w:firstLine="708"/>
        <w:jc w:val="both"/>
        <w:rPr>
          <w:rFonts w:ascii="Times New Roman" w:hAnsi="Times New Roman" w:cs="Times New Roman"/>
        </w:rPr>
      </w:pPr>
      <w:r w:rsidRPr="008D1E78">
        <w:rPr>
          <w:rFonts w:ascii="Times New Roman" w:hAnsi="Times New Roman" w:cs="Times New Roman"/>
        </w:rPr>
        <w:t>U kazetu za urne može se položiti onoliko urni koliko ima ukopnih mjesta za urne.</w:t>
      </w:r>
    </w:p>
    <w:p w14:paraId="0D03B152" w14:textId="77777777" w:rsidR="00B040EB" w:rsidRPr="008D1E78" w:rsidRDefault="00B040EB" w:rsidP="00EF6DFD">
      <w:pPr>
        <w:ind w:firstLine="708"/>
        <w:jc w:val="both"/>
        <w:rPr>
          <w:rFonts w:ascii="Times New Roman" w:hAnsi="Times New Roman" w:cs="Times New Roman"/>
        </w:rPr>
      </w:pPr>
      <w:r w:rsidRPr="008D1E78">
        <w:rPr>
          <w:rFonts w:ascii="Times New Roman" w:hAnsi="Times New Roman" w:cs="Times New Roman"/>
        </w:rPr>
        <w:t>Urne se mogu položiti i u druga grobna mjesta bez obzira na vrijeme proteklo od ukopa.</w:t>
      </w:r>
    </w:p>
    <w:p w14:paraId="61B653C7" w14:textId="4C56DF64" w:rsidR="00B040EB" w:rsidRPr="008D1E78" w:rsidRDefault="00B040EB" w:rsidP="00EF6DFD">
      <w:pPr>
        <w:ind w:firstLine="708"/>
        <w:jc w:val="both"/>
        <w:rPr>
          <w:rFonts w:ascii="Times New Roman" w:hAnsi="Times New Roman" w:cs="Times New Roman"/>
        </w:rPr>
      </w:pPr>
      <w:r w:rsidRPr="008D1E78">
        <w:rPr>
          <w:rFonts w:ascii="Times New Roman" w:hAnsi="Times New Roman" w:cs="Times New Roman"/>
        </w:rPr>
        <w:t xml:space="preserve">Urna koja se ne ukapa na grobljima iz članka 2. stavka 1. ove odluke predaje se članu obitelji umrle osobe odnosno trećoj osobi koja organizira i podmiruje troškove ukopa, a ako se ne preuzme u roku 1 godine, urna će se ukopati na jednom od groblja iz članka 2. stavka 1. ove odluke na trošak člana obitelji umrle osobe odnosno treće osobe koja je organizirala i podmirila troškove ukopa. </w:t>
      </w:r>
    </w:p>
    <w:p w14:paraId="6D38A8F5" w14:textId="77777777" w:rsidR="00B040EB" w:rsidRDefault="00B040EB" w:rsidP="00551894">
      <w:pPr>
        <w:jc w:val="both"/>
        <w:rPr>
          <w:rFonts w:ascii="Times New Roman" w:hAnsi="Times New Roman" w:cs="Times New Roman"/>
        </w:rPr>
      </w:pPr>
    </w:p>
    <w:p w14:paraId="2424B4B4" w14:textId="77777777" w:rsidR="00440E56" w:rsidRPr="00440E56" w:rsidRDefault="00440E56" w:rsidP="00440E56">
      <w:pPr>
        <w:jc w:val="center"/>
        <w:rPr>
          <w:rFonts w:ascii="Times New Roman" w:hAnsi="Times New Roman" w:cs="Times New Roman"/>
        </w:rPr>
      </w:pPr>
      <w:r w:rsidRPr="00440E56">
        <w:rPr>
          <w:rFonts w:ascii="Times New Roman" w:hAnsi="Times New Roman" w:cs="Times New Roman"/>
        </w:rPr>
        <w:t>Članak 8.</w:t>
      </w:r>
    </w:p>
    <w:p w14:paraId="2EBDF5CF" w14:textId="77777777" w:rsidR="00440E56" w:rsidRPr="008D1E78" w:rsidRDefault="00440E56" w:rsidP="00440E56">
      <w:pPr>
        <w:jc w:val="center"/>
        <w:rPr>
          <w:rFonts w:ascii="Times New Roman" w:hAnsi="Times New Roman" w:cs="Times New Roman"/>
        </w:rPr>
      </w:pPr>
    </w:p>
    <w:p w14:paraId="2F352147"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Prijenos umrle osobe u drugo grobno mjesto može se odobriti na zahtjev članova obitelji umrle osobe.</w:t>
      </w:r>
    </w:p>
    <w:p w14:paraId="244A6A00"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 xml:space="preserve">Članovi obitelji umrle osobe određeni su prema propisu kojim se uređuju groblja. </w:t>
      </w:r>
    </w:p>
    <w:p w14:paraId="55D1473C"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Ako su članovi obitelji umrli prije umrle osobe čiji se prijenos traži, zahtjev mogu podnijeti drugi srodnici, prema redoslijedu utvrđenom zakonskim propisima o nasljeđivanju, odnosno druga ovlaštena osoba.</w:t>
      </w:r>
    </w:p>
    <w:p w14:paraId="58A69C57"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 xml:space="preserve">Prijenos umrle osobe obavlja Upravitelj groblja. </w:t>
      </w:r>
    </w:p>
    <w:p w14:paraId="0AC8A3C1"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Iskopavanje umrle osobe iz groba može se odobriti nakon proteka 15 godina od posljednjeg ukopa u grob.</w:t>
      </w:r>
    </w:p>
    <w:p w14:paraId="4E3ED70A"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Prijenos umrle osobe iz grobnice u drugo grobno mjesto može se odobriti bez obzira na protek vremena od dana ukopa do dana prijenosa pod uvjetom da je umrla osoba pokopana u kovinskom lijesu.</w:t>
      </w:r>
    </w:p>
    <w:p w14:paraId="5BCC6FC0"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Prijenos urne može se odobriti bez obzira na protek vremena od dana ukopa.</w:t>
      </w:r>
    </w:p>
    <w:p w14:paraId="4CE7FFC7"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Za prijenos umrle osobe potrebna je suglasnost svih korisnika grobnog mjesta iz kojega se posmrtni ostaci premještaju i svih korisnika grobnog mjesta na grobljima iz članka 2. stavka 1. ove odluke u koje se posmrtni ostaci prenose.</w:t>
      </w:r>
    </w:p>
    <w:p w14:paraId="7B4C45C3" w14:textId="77777777" w:rsidR="00440E56" w:rsidRPr="008D1E78" w:rsidRDefault="00440E56" w:rsidP="00EF6DFD">
      <w:pPr>
        <w:ind w:firstLine="708"/>
        <w:jc w:val="both"/>
        <w:rPr>
          <w:rFonts w:ascii="Times New Roman" w:hAnsi="Times New Roman" w:cs="Times New Roman"/>
        </w:rPr>
      </w:pPr>
      <w:r w:rsidRPr="008D1E78">
        <w:rPr>
          <w:rFonts w:ascii="Times New Roman" w:hAnsi="Times New Roman" w:cs="Times New Roman"/>
        </w:rPr>
        <w:t>Iznimno od stavka 8. ovoga članka, ako je podnositelj zahtjeva za prijenos ujedno jedan od korisnika grobnog mjesta iz kojega se posmrtni ostaci prenose, nije potrebna suglasnost ostalih sukorisnika toga grobnog mjesta.</w:t>
      </w:r>
    </w:p>
    <w:p w14:paraId="381D4D31" w14:textId="77777777" w:rsidR="00440E56" w:rsidRDefault="00440E56" w:rsidP="00EF6DFD">
      <w:pPr>
        <w:ind w:firstLine="708"/>
        <w:jc w:val="both"/>
        <w:rPr>
          <w:rFonts w:ascii="Times New Roman" w:hAnsi="Times New Roman" w:cs="Times New Roman"/>
        </w:rPr>
      </w:pPr>
      <w:r w:rsidRPr="008D1E78">
        <w:rPr>
          <w:rFonts w:ascii="Times New Roman" w:hAnsi="Times New Roman" w:cs="Times New Roman"/>
        </w:rPr>
        <w:t xml:space="preserve">Osobe iz stavka 1. ovoga članka dužne su priložiti zahtjevu za prijenos suglasnost svih sukorisnika grobnog mjesta, potvrdu o osiguranom mjestu odnosno načinu ispraćaja umrle osobe koja neće biti ukopana na grobljima iz članka 2. stavka 1. ove odluke i sprovodnicu koja se izdaje prema propisima o zaštiti pučanstva od zaraznih bolesti. </w:t>
      </w:r>
    </w:p>
    <w:p w14:paraId="741DA238" w14:textId="77777777" w:rsidR="00E12350" w:rsidRPr="00D14873" w:rsidRDefault="00E12350" w:rsidP="00440E56">
      <w:pPr>
        <w:jc w:val="both"/>
        <w:rPr>
          <w:rFonts w:ascii="Times New Roman" w:hAnsi="Times New Roman" w:cs="Times New Roman"/>
        </w:rPr>
      </w:pPr>
    </w:p>
    <w:p w14:paraId="55EAF989" w14:textId="77777777" w:rsidR="00D14873" w:rsidRPr="00D14873" w:rsidRDefault="00D14873" w:rsidP="00D14873">
      <w:pPr>
        <w:jc w:val="center"/>
        <w:rPr>
          <w:rFonts w:ascii="Times New Roman" w:hAnsi="Times New Roman" w:cs="Times New Roman"/>
        </w:rPr>
      </w:pPr>
      <w:r w:rsidRPr="00D14873">
        <w:rPr>
          <w:rFonts w:ascii="Times New Roman" w:hAnsi="Times New Roman" w:cs="Times New Roman"/>
        </w:rPr>
        <w:t>Članak 9.</w:t>
      </w:r>
    </w:p>
    <w:p w14:paraId="7A637A04" w14:textId="77777777" w:rsidR="00D14873" w:rsidRPr="008D1E78" w:rsidRDefault="00D14873" w:rsidP="00D14873">
      <w:pPr>
        <w:jc w:val="center"/>
        <w:rPr>
          <w:rFonts w:ascii="Times New Roman" w:hAnsi="Times New Roman" w:cs="Times New Roman"/>
        </w:rPr>
      </w:pPr>
    </w:p>
    <w:p w14:paraId="3273E106" w14:textId="1E0F4B0A" w:rsidR="00D14873" w:rsidRPr="002506D9" w:rsidRDefault="00EF6DFD" w:rsidP="00EF6DFD">
      <w:pPr>
        <w:jc w:val="both"/>
        <w:rPr>
          <w:rFonts w:ascii="Times New Roman" w:hAnsi="Times New Roman" w:cs="Times New Roman"/>
        </w:rPr>
      </w:pPr>
      <w:r>
        <w:rPr>
          <w:rFonts w:ascii="Times New Roman" w:hAnsi="Times New Roman" w:cs="Times New Roman"/>
        </w:rPr>
        <w:tab/>
      </w:r>
      <w:r w:rsidR="00D14873" w:rsidRPr="002506D9">
        <w:rPr>
          <w:rFonts w:ascii="Times New Roman" w:hAnsi="Times New Roman" w:cs="Times New Roman"/>
        </w:rPr>
        <w:t xml:space="preserve">Upravitelj groblja može osigurati grobnicu za privremeni ukop. </w:t>
      </w:r>
    </w:p>
    <w:p w14:paraId="228C7E5F" w14:textId="4C197D64" w:rsidR="00D14873" w:rsidRPr="000F2641" w:rsidRDefault="00EF6DFD" w:rsidP="00EF6DFD">
      <w:pPr>
        <w:jc w:val="both"/>
        <w:rPr>
          <w:rFonts w:ascii="Times New Roman" w:hAnsi="Times New Roman" w:cs="Times New Roman"/>
        </w:rPr>
      </w:pPr>
      <w:r>
        <w:rPr>
          <w:rFonts w:ascii="Times New Roman" w:hAnsi="Times New Roman" w:cs="Times New Roman"/>
        </w:rPr>
        <w:tab/>
      </w:r>
      <w:r w:rsidR="00D14873" w:rsidRPr="002506D9">
        <w:rPr>
          <w:rFonts w:ascii="Times New Roman" w:hAnsi="Times New Roman" w:cs="Times New Roman"/>
        </w:rPr>
        <w:t xml:space="preserve">Upravitelj groblja može odobriti ukop u grobnicu iz stavka 1. ovoga članka u trajanju do jedne godine, na zahtjev osobe koja skrbi o ukopu umrle osobe kad umrla osoba nema osigurano mjesto za ukop ili kad se ukop obavlja na groblju izvan područja grada </w:t>
      </w:r>
      <w:r w:rsidR="00D14873" w:rsidRPr="000F2641">
        <w:rPr>
          <w:rFonts w:ascii="Times New Roman" w:hAnsi="Times New Roman" w:cs="Times New Roman"/>
        </w:rPr>
        <w:t>Osijeka.</w:t>
      </w:r>
    </w:p>
    <w:p w14:paraId="02D8B82A" w14:textId="5F2A1CA9" w:rsidR="00D14873" w:rsidRPr="000F2641" w:rsidRDefault="00EF6DFD" w:rsidP="00EF6DFD">
      <w:pPr>
        <w:jc w:val="both"/>
        <w:rPr>
          <w:rFonts w:ascii="Times New Roman" w:hAnsi="Times New Roman" w:cs="Times New Roman"/>
        </w:rPr>
      </w:pPr>
      <w:r w:rsidRPr="000F2641">
        <w:rPr>
          <w:rFonts w:ascii="Times New Roman" w:hAnsi="Times New Roman" w:cs="Times New Roman"/>
        </w:rPr>
        <w:tab/>
      </w:r>
      <w:r w:rsidR="00842BCD" w:rsidRPr="000F2641">
        <w:rPr>
          <w:rFonts w:ascii="Times New Roman" w:hAnsi="Times New Roman" w:cs="Times New Roman"/>
        </w:rPr>
        <w:t>Posmrtni ostaci osobe koja se polaže u privremenu grobnicu moraju biti smješteni u lemljeni kovinski lijes unutar drvenog lijesa.</w:t>
      </w:r>
    </w:p>
    <w:p w14:paraId="4F1DD8D5" w14:textId="3916F5C4" w:rsidR="00D14873" w:rsidRPr="008D1E78" w:rsidRDefault="00EF6DFD" w:rsidP="00EF6DFD">
      <w:pPr>
        <w:jc w:val="both"/>
        <w:rPr>
          <w:rFonts w:ascii="Times New Roman" w:hAnsi="Times New Roman" w:cs="Times New Roman"/>
        </w:rPr>
      </w:pPr>
      <w:r>
        <w:rPr>
          <w:rFonts w:ascii="Times New Roman" w:hAnsi="Times New Roman" w:cs="Times New Roman"/>
        </w:rPr>
        <w:tab/>
      </w:r>
      <w:r w:rsidR="00D14873" w:rsidRPr="002506D9">
        <w:rPr>
          <w:rFonts w:ascii="Times New Roman" w:hAnsi="Times New Roman" w:cs="Times New Roman"/>
        </w:rPr>
        <w:t>Ukoliko osoba koja skrbi o ukopu umrle osobe ne osigura grobno mjesto za trajni ukop umrle osobe u roku navedenom u stavku 1. ovog članka, Upravitelj groblja će, nakon tog roka, izvršiti prijenos posmrtnih ostataka umrle osobe iz grobnice za privremeni ukop u zemljano grobno mjesto na Centralnom groblju, na trošak osobe koja je skrbila o pokopu umrle osobe.</w:t>
      </w:r>
      <w:r w:rsidR="00D14873" w:rsidRPr="008D1E78">
        <w:rPr>
          <w:rFonts w:ascii="Times New Roman" w:hAnsi="Times New Roman" w:cs="Times New Roman"/>
        </w:rPr>
        <w:t xml:space="preserve"> </w:t>
      </w:r>
    </w:p>
    <w:p w14:paraId="07D9DB67" w14:textId="77777777" w:rsidR="00E12350" w:rsidRPr="008D1E78" w:rsidRDefault="00E12350" w:rsidP="00440E56">
      <w:pPr>
        <w:jc w:val="both"/>
        <w:rPr>
          <w:rFonts w:ascii="Times New Roman" w:hAnsi="Times New Roman" w:cs="Times New Roman"/>
        </w:rPr>
      </w:pPr>
    </w:p>
    <w:p w14:paraId="2BAF9D3D" w14:textId="77777777" w:rsidR="00E33DEF" w:rsidRPr="00E33DEF" w:rsidRDefault="00E33DEF" w:rsidP="00E33DEF">
      <w:pPr>
        <w:jc w:val="center"/>
        <w:rPr>
          <w:rFonts w:ascii="Times New Roman" w:hAnsi="Times New Roman" w:cs="Times New Roman"/>
        </w:rPr>
      </w:pPr>
      <w:r w:rsidRPr="00E33DEF">
        <w:rPr>
          <w:rFonts w:ascii="Times New Roman" w:hAnsi="Times New Roman" w:cs="Times New Roman"/>
        </w:rPr>
        <w:t>Članak 10.</w:t>
      </w:r>
    </w:p>
    <w:p w14:paraId="60667BEB" w14:textId="77777777" w:rsidR="00E33DEF" w:rsidRPr="008D1E78" w:rsidRDefault="00E33DEF" w:rsidP="00E33DEF">
      <w:pPr>
        <w:jc w:val="center"/>
        <w:rPr>
          <w:rFonts w:ascii="Times New Roman" w:hAnsi="Times New Roman" w:cs="Times New Roman"/>
        </w:rPr>
      </w:pPr>
    </w:p>
    <w:p w14:paraId="0B2FF099" w14:textId="77777777" w:rsidR="00E33DEF" w:rsidRPr="008D1E78" w:rsidRDefault="00E33DEF" w:rsidP="00E16362">
      <w:pPr>
        <w:ind w:firstLine="708"/>
        <w:jc w:val="both"/>
        <w:rPr>
          <w:rFonts w:ascii="Times New Roman" w:hAnsi="Times New Roman" w:cs="Times New Roman"/>
        </w:rPr>
      </w:pPr>
      <w:r w:rsidRPr="008D1E78">
        <w:rPr>
          <w:rFonts w:ascii="Times New Roman" w:hAnsi="Times New Roman" w:cs="Times New Roman"/>
        </w:rPr>
        <w:t>Nakon smrti korisnika grobnog mjesta, do upisa novog korisnika u grobni očevidnik, u grobno mjesto mogu se ukapati osobe koje su u trenutku smrti korisnika bile članovi njegove obitelji i osobe koje bi se smatrale članovima obitelji korisnika da je on živ, osim onih koje je korisnik za života isključio.</w:t>
      </w:r>
    </w:p>
    <w:p w14:paraId="492DE357" w14:textId="77777777" w:rsidR="00E33DEF" w:rsidRPr="008D1E78" w:rsidRDefault="00E33DEF" w:rsidP="00E16362">
      <w:pPr>
        <w:ind w:firstLine="708"/>
        <w:jc w:val="both"/>
        <w:rPr>
          <w:rFonts w:ascii="Times New Roman" w:hAnsi="Times New Roman" w:cs="Times New Roman"/>
        </w:rPr>
      </w:pPr>
      <w:r w:rsidRPr="008D1E78">
        <w:rPr>
          <w:rFonts w:ascii="Times New Roman" w:hAnsi="Times New Roman" w:cs="Times New Roman"/>
        </w:rPr>
        <w:t>Članovi obitelji iz stavka 1. ovoga članka mogu u nastanku smrtnog slučaja dati pravo ukopa u grobno mjesto i trećim osobama.</w:t>
      </w:r>
    </w:p>
    <w:p w14:paraId="00775E92" w14:textId="77777777" w:rsidR="00E33DEF" w:rsidRPr="008D1E78" w:rsidRDefault="00E33DEF" w:rsidP="00E16362">
      <w:pPr>
        <w:ind w:firstLine="708"/>
        <w:jc w:val="both"/>
        <w:rPr>
          <w:rFonts w:ascii="Times New Roman" w:hAnsi="Times New Roman" w:cs="Times New Roman"/>
        </w:rPr>
      </w:pPr>
      <w:r w:rsidRPr="008D1E78">
        <w:rPr>
          <w:rFonts w:ascii="Times New Roman" w:hAnsi="Times New Roman" w:cs="Times New Roman"/>
        </w:rPr>
        <w:t>Za stjecanje prava ukopa iz stavka 2. ovoga članka potrebna je suglasnost svih članova obitelji umrloga korisnika.</w:t>
      </w:r>
    </w:p>
    <w:p w14:paraId="7E73B1F8" w14:textId="77777777" w:rsidR="00E33DEF" w:rsidRPr="008D1E78" w:rsidRDefault="00E33DEF" w:rsidP="00E16362">
      <w:pPr>
        <w:ind w:firstLine="708"/>
        <w:jc w:val="both"/>
        <w:rPr>
          <w:rFonts w:ascii="Times New Roman" w:hAnsi="Times New Roman" w:cs="Times New Roman"/>
        </w:rPr>
      </w:pPr>
      <w:r w:rsidRPr="008D1E78">
        <w:rPr>
          <w:rFonts w:ascii="Times New Roman" w:hAnsi="Times New Roman" w:cs="Times New Roman"/>
        </w:rPr>
        <w:t>Ako su članovi obitelji umrle osobe korisnika nepoznati ili nedostupni, može se uz suglasnost svih živućih korisnika grobnog mjesta ugovoriti privremeni ukop urne.</w:t>
      </w:r>
    </w:p>
    <w:p w14:paraId="377F7A5F" w14:textId="77777777" w:rsidR="00E33DEF" w:rsidRPr="008D1E78" w:rsidRDefault="00E33DEF" w:rsidP="00E16362">
      <w:pPr>
        <w:ind w:firstLine="708"/>
        <w:jc w:val="both"/>
        <w:rPr>
          <w:rFonts w:ascii="Times New Roman" w:hAnsi="Times New Roman" w:cs="Times New Roman"/>
        </w:rPr>
      </w:pPr>
      <w:r w:rsidRPr="008D1E78">
        <w:rPr>
          <w:rFonts w:ascii="Times New Roman" w:hAnsi="Times New Roman" w:cs="Times New Roman"/>
        </w:rPr>
        <w:t>Na zahtjev člana obitelji iz stavka 4. ovoga članka, o trošku osobe koja je ugovorila ukop, urna umrle osobe izvadit će se iz grobnog mjesta.</w:t>
      </w:r>
    </w:p>
    <w:p w14:paraId="30865685" w14:textId="77777777" w:rsidR="00E33DEF" w:rsidRPr="008D1E78" w:rsidRDefault="00E33DEF" w:rsidP="00E16362">
      <w:pPr>
        <w:ind w:firstLine="708"/>
        <w:jc w:val="both"/>
        <w:rPr>
          <w:rFonts w:ascii="Times New Roman" w:hAnsi="Times New Roman" w:cs="Times New Roman"/>
        </w:rPr>
      </w:pPr>
      <w:r w:rsidRPr="008D1E78">
        <w:rPr>
          <w:rFonts w:ascii="Times New Roman" w:hAnsi="Times New Roman" w:cs="Times New Roman"/>
        </w:rPr>
        <w:t>Zahtjev iz stavka 5. ovoga članka mora biti podnesen u roku od 1 godine od dana saznanja za ukop umrle osobe i ako od dana ukopa umrle osobe nije protekao rok od 10 godina.</w:t>
      </w:r>
    </w:p>
    <w:p w14:paraId="2CB1F526" w14:textId="77777777" w:rsidR="00E33DEF" w:rsidRPr="008D1E78" w:rsidRDefault="00E33DEF" w:rsidP="00E16362">
      <w:pPr>
        <w:ind w:firstLine="708"/>
        <w:jc w:val="both"/>
        <w:rPr>
          <w:rFonts w:ascii="Times New Roman" w:hAnsi="Times New Roman" w:cs="Times New Roman"/>
        </w:rPr>
      </w:pPr>
      <w:r w:rsidRPr="008D1E78">
        <w:rPr>
          <w:rFonts w:ascii="Times New Roman" w:hAnsi="Times New Roman" w:cs="Times New Roman"/>
        </w:rPr>
        <w:t xml:space="preserve">Nakon isteka rokova iz stavka 6. ovoga članka ukop urne umrle osobe smatra se trajnim. </w:t>
      </w:r>
    </w:p>
    <w:p w14:paraId="54A3FD09" w14:textId="77777777" w:rsidR="009177D2" w:rsidRPr="008D1E78" w:rsidRDefault="009177D2" w:rsidP="00551894">
      <w:pPr>
        <w:jc w:val="both"/>
        <w:rPr>
          <w:rFonts w:ascii="Times New Roman" w:hAnsi="Times New Roman" w:cs="Times New Roman"/>
        </w:rPr>
      </w:pPr>
    </w:p>
    <w:p w14:paraId="70781BE6" w14:textId="77777777" w:rsidR="00F17F54" w:rsidRPr="00F17F54" w:rsidRDefault="00F17F54" w:rsidP="00F17F54">
      <w:pPr>
        <w:jc w:val="center"/>
        <w:rPr>
          <w:rFonts w:ascii="Times New Roman" w:hAnsi="Times New Roman" w:cs="Times New Roman"/>
        </w:rPr>
      </w:pPr>
      <w:r w:rsidRPr="00F17F54">
        <w:rPr>
          <w:rFonts w:ascii="Times New Roman" w:hAnsi="Times New Roman" w:cs="Times New Roman"/>
        </w:rPr>
        <w:t>Članak 11.</w:t>
      </w:r>
    </w:p>
    <w:p w14:paraId="39DEF471" w14:textId="77777777" w:rsidR="00F17F54" w:rsidRPr="008D1E78" w:rsidRDefault="00F17F54" w:rsidP="00F17F54">
      <w:pPr>
        <w:jc w:val="center"/>
        <w:rPr>
          <w:rFonts w:ascii="Times New Roman" w:hAnsi="Times New Roman" w:cs="Times New Roman"/>
        </w:rPr>
      </w:pPr>
    </w:p>
    <w:p w14:paraId="4AD32C75" w14:textId="77777777" w:rsidR="00F17F54" w:rsidRPr="008D1E78" w:rsidRDefault="00F17F54" w:rsidP="00E16362">
      <w:pPr>
        <w:ind w:firstLine="708"/>
        <w:jc w:val="both"/>
        <w:rPr>
          <w:rFonts w:ascii="Times New Roman" w:hAnsi="Times New Roman" w:cs="Times New Roman"/>
        </w:rPr>
      </w:pPr>
      <w:r w:rsidRPr="008D1E78">
        <w:rPr>
          <w:rFonts w:ascii="Times New Roman" w:hAnsi="Times New Roman" w:cs="Times New Roman"/>
        </w:rPr>
        <w:t xml:space="preserve">Pravo korištenja grobnog mjesta predmet je nasljeđivanja. </w:t>
      </w:r>
    </w:p>
    <w:p w14:paraId="225D5F8B" w14:textId="77777777" w:rsidR="00F17F54" w:rsidRPr="008D1E78" w:rsidRDefault="00F17F54" w:rsidP="00E16362">
      <w:pPr>
        <w:ind w:firstLine="708"/>
        <w:jc w:val="both"/>
        <w:rPr>
          <w:rFonts w:ascii="Times New Roman" w:hAnsi="Times New Roman" w:cs="Times New Roman"/>
        </w:rPr>
      </w:pPr>
      <w:r w:rsidRPr="008D1E78">
        <w:rPr>
          <w:rFonts w:ascii="Times New Roman" w:hAnsi="Times New Roman" w:cs="Times New Roman"/>
        </w:rPr>
        <w:t>Korisnik grobnog mjesta može svoje pravo korištenja ustupiti trećoj osobi na temelju ugovora, pod uvjetima propisanim zakonom i ovom Odlukom.</w:t>
      </w:r>
    </w:p>
    <w:p w14:paraId="73272592" w14:textId="77777777" w:rsidR="00F17F54" w:rsidRPr="008D1E78" w:rsidRDefault="00F17F54" w:rsidP="00E16362">
      <w:pPr>
        <w:ind w:firstLine="708"/>
        <w:jc w:val="both"/>
        <w:rPr>
          <w:rFonts w:ascii="Times New Roman" w:hAnsi="Times New Roman" w:cs="Times New Roman"/>
        </w:rPr>
      </w:pPr>
      <w:r w:rsidRPr="008D1E78">
        <w:rPr>
          <w:rFonts w:ascii="Times New Roman" w:hAnsi="Times New Roman" w:cs="Times New Roman"/>
        </w:rPr>
        <w:t xml:space="preserve">Ako pravo korištenja grobnog mjesta ima više sukorisnika, za valjanost ustupanja iz stavka 2. ovoga članka potrebna je prethodna pisana suglasnost svih sukorisnika. </w:t>
      </w:r>
    </w:p>
    <w:p w14:paraId="3FD93638" w14:textId="77777777" w:rsidR="00F17F54" w:rsidRPr="008D1E78" w:rsidRDefault="00F17F54" w:rsidP="00E16362">
      <w:pPr>
        <w:ind w:firstLine="708"/>
        <w:jc w:val="both"/>
        <w:rPr>
          <w:rFonts w:ascii="Times New Roman" w:hAnsi="Times New Roman" w:cs="Times New Roman"/>
        </w:rPr>
      </w:pPr>
      <w:r w:rsidRPr="008D1E78">
        <w:rPr>
          <w:rFonts w:ascii="Times New Roman" w:hAnsi="Times New Roman" w:cs="Times New Roman"/>
        </w:rPr>
        <w:t xml:space="preserve">Ovjereni ugovor o ustupanju prava korištenja grobnog mjesta i pravomoćno rješenje o nasljeđivanju, sud odnosno javni bilježnik kao povjerenik suda, dužan je po službenoj dužnosti dostaviti Upravitelju groblja radi upisa novog korisnika u grobni očevidnik. </w:t>
      </w:r>
    </w:p>
    <w:p w14:paraId="0B01D6A4" w14:textId="77777777" w:rsidR="00F17F54" w:rsidRPr="002506D9" w:rsidRDefault="00F17F54" w:rsidP="00E16362">
      <w:pPr>
        <w:ind w:firstLine="708"/>
        <w:jc w:val="both"/>
        <w:rPr>
          <w:rFonts w:ascii="Times New Roman" w:hAnsi="Times New Roman" w:cs="Times New Roman"/>
        </w:rPr>
      </w:pPr>
      <w:r w:rsidRPr="008D1E78">
        <w:rPr>
          <w:rFonts w:ascii="Times New Roman" w:hAnsi="Times New Roman" w:cs="Times New Roman"/>
        </w:rPr>
        <w:t>Isprave iz stavka 4. ovoga članka izdane odnosno zaključene prije 17. svibnja 2025. godine korisnik je dužan osobno dostaviti Upravitelju groblja radi upisa u grobni očevidnik</w:t>
      </w:r>
      <w:r w:rsidRPr="002506D9">
        <w:rPr>
          <w:rFonts w:ascii="Times New Roman" w:hAnsi="Times New Roman" w:cs="Times New Roman"/>
        </w:rPr>
        <w:t>.</w:t>
      </w:r>
    </w:p>
    <w:p w14:paraId="008EF54E" w14:textId="77777777" w:rsidR="0044059F" w:rsidRDefault="0044059F" w:rsidP="00EA3A0F">
      <w:pPr>
        <w:pStyle w:val="Tijeloteksta"/>
        <w:ind w:right="43"/>
        <w:jc w:val="both"/>
        <w:rPr>
          <w:iCs/>
        </w:rPr>
      </w:pPr>
    </w:p>
    <w:p w14:paraId="0D2D5EFA" w14:textId="77777777" w:rsidR="00EA1A24" w:rsidRPr="008D1E78" w:rsidRDefault="00EA1A24" w:rsidP="00EA1A24">
      <w:pPr>
        <w:rPr>
          <w:rFonts w:ascii="Times New Roman" w:hAnsi="Times New Roman" w:cs="Times New Roman"/>
        </w:rPr>
      </w:pPr>
      <w:r w:rsidRPr="008D1E78">
        <w:rPr>
          <w:rFonts w:ascii="Times New Roman" w:hAnsi="Times New Roman" w:cs="Times New Roman"/>
          <w:b/>
          <w:bCs/>
        </w:rPr>
        <w:t>III. NAČIN UKOPA NEPOZNATIH OSOBA</w:t>
      </w:r>
    </w:p>
    <w:p w14:paraId="70928843" w14:textId="77777777" w:rsidR="00D95A65" w:rsidRDefault="00D95A65" w:rsidP="00EA1A24">
      <w:pPr>
        <w:pStyle w:val="Tijeloteksta"/>
        <w:ind w:right="43"/>
        <w:jc w:val="both"/>
        <w:rPr>
          <w:iCs/>
        </w:rPr>
      </w:pPr>
    </w:p>
    <w:p w14:paraId="792C58DD" w14:textId="77777777" w:rsidR="008E65D7" w:rsidRDefault="008E65D7" w:rsidP="008E65D7">
      <w:pPr>
        <w:jc w:val="center"/>
        <w:rPr>
          <w:rFonts w:ascii="Times New Roman" w:hAnsi="Times New Roman" w:cs="Times New Roman"/>
        </w:rPr>
      </w:pPr>
      <w:r w:rsidRPr="008E65D7">
        <w:rPr>
          <w:rFonts w:ascii="Times New Roman" w:hAnsi="Times New Roman" w:cs="Times New Roman"/>
        </w:rPr>
        <w:t xml:space="preserve">Članak 12. </w:t>
      </w:r>
    </w:p>
    <w:p w14:paraId="6F795CA6" w14:textId="77777777" w:rsidR="008E65D7" w:rsidRPr="008E65D7" w:rsidRDefault="008E65D7" w:rsidP="008E65D7">
      <w:pPr>
        <w:jc w:val="center"/>
        <w:rPr>
          <w:rFonts w:ascii="Times New Roman" w:hAnsi="Times New Roman" w:cs="Times New Roman"/>
        </w:rPr>
      </w:pPr>
    </w:p>
    <w:p w14:paraId="71556F31" w14:textId="77777777" w:rsidR="006C25D3" w:rsidRPr="008D1E78" w:rsidRDefault="006C25D3" w:rsidP="006C25D3">
      <w:pPr>
        <w:ind w:firstLine="708"/>
        <w:jc w:val="both"/>
        <w:rPr>
          <w:rFonts w:ascii="Times New Roman" w:hAnsi="Times New Roman" w:cs="Times New Roman"/>
        </w:rPr>
      </w:pPr>
      <w:r w:rsidRPr="008D1E78">
        <w:rPr>
          <w:rFonts w:ascii="Times New Roman" w:hAnsi="Times New Roman" w:cs="Times New Roman"/>
        </w:rPr>
        <w:t xml:space="preserve">Nepoznate osobe ukapaju se u grobna mjesta za pojedinačne ukope na način uobičajen mjesnim prilikama. </w:t>
      </w:r>
    </w:p>
    <w:p w14:paraId="7597A9A7" w14:textId="77777777" w:rsidR="006C25D3" w:rsidRPr="008D1E78" w:rsidRDefault="006C25D3" w:rsidP="006C25D3">
      <w:pPr>
        <w:ind w:firstLine="708"/>
        <w:jc w:val="both"/>
        <w:rPr>
          <w:rFonts w:ascii="Times New Roman" w:hAnsi="Times New Roman" w:cs="Times New Roman"/>
        </w:rPr>
      </w:pPr>
      <w:r w:rsidRPr="008D1E78">
        <w:rPr>
          <w:rFonts w:ascii="Times New Roman" w:hAnsi="Times New Roman" w:cs="Times New Roman"/>
        </w:rPr>
        <w:t xml:space="preserve">Ukop nepoznatih osoba izvršit će se na dijelu groblja kojeg odredi Upravitelj groblja. </w:t>
      </w:r>
    </w:p>
    <w:p w14:paraId="5654705D" w14:textId="77777777" w:rsidR="006C25D3" w:rsidRPr="008D1E78" w:rsidRDefault="006C25D3" w:rsidP="006C25D3">
      <w:pPr>
        <w:ind w:firstLine="708"/>
        <w:jc w:val="both"/>
        <w:rPr>
          <w:rFonts w:ascii="Times New Roman" w:hAnsi="Times New Roman" w:cs="Times New Roman"/>
        </w:rPr>
      </w:pPr>
      <w:r w:rsidRPr="008D1E78">
        <w:rPr>
          <w:rFonts w:ascii="Times New Roman" w:hAnsi="Times New Roman" w:cs="Times New Roman"/>
        </w:rPr>
        <w:t xml:space="preserve">Korištenje grobnih mjesta za ukop nepoznatih osoba određuje se na 15 godina. </w:t>
      </w:r>
    </w:p>
    <w:p w14:paraId="00679401" w14:textId="77777777" w:rsidR="006C25D3" w:rsidRPr="008D1E78" w:rsidRDefault="006C25D3" w:rsidP="006C25D3">
      <w:pPr>
        <w:ind w:firstLine="708"/>
        <w:jc w:val="both"/>
        <w:rPr>
          <w:rFonts w:ascii="Times New Roman" w:hAnsi="Times New Roman" w:cs="Times New Roman"/>
        </w:rPr>
      </w:pPr>
      <w:r w:rsidRPr="008D1E78">
        <w:rPr>
          <w:rFonts w:ascii="Times New Roman" w:hAnsi="Times New Roman" w:cs="Times New Roman"/>
        </w:rPr>
        <w:t>Nakon isteka tog roka, grobna mjesta se prekapaju, a posmrtni ostaci umrlih prenose se u zajedničku grobnicu izgrađenu za tu namjenu.</w:t>
      </w:r>
    </w:p>
    <w:p w14:paraId="65E74209" w14:textId="77777777" w:rsidR="00D95A65" w:rsidRDefault="00D95A65" w:rsidP="00E1100C">
      <w:pPr>
        <w:pStyle w:val="Tijeloteksta"/>
        <w:ind w:right="43"/>
        <w:rPr>
          <w:iCs/>
        </w:rPr>
      </w:pPr>
    </w:p>
    <w:p w14:paraId="1D9D4A5D" w14:textId="77777777" w:rsidR="00FF75B9" w:rsidRPr="008D1E78" w:rsidRDefault="00FF75B9" w:rsidP="00FF75B9">
      <w:pPr>
        <w:rPr>
          <w:rFonts w:ascii="Times New Roman" w:hAnsi="Times New Roman" w:cs="Times New Roman"/>
        </w:rPr>
      </w:pPr>
      <w:r w:rsidRPr="008D1E78">
        <w:rPr>
          <w:rFonts w:ascii="Times New Roman" w:hAnsi="Times New Roman" w:cs="Times New Roman"/>
          <w:b/>
          <w:bCs/>
        </w:rPr>
        <w:t xml:space="preserve">IV. PROSIPANJE KREMIRANIH POSMRTNIH OSTATAKA UMRLE OSOBE </w:t>
      </w:r>
    </w:p>
    <w:p w14:paraId="2E9E7C6A" w14:textId="77777777" w:rsidR="00AB0874" w:rsidRDefault="00AB0874" w:rsidP="00FF75B9">
      <w:pPr>
        <w:pStyle w:val="Tijeloteksta"/>
        <w:ind w:right="43"/>
        <w:jc w:val="both"/>
        <w:rPr>
          <w:iCs/>
        </w:rPr>
      </w:pPr>
    </w:p>
    <w:p w14:paraId="31E78FDD" w14:textId="77777777" w:rsidR="003E5F77" w:rsidRPr="003E5F77" w:rsidRDefault="003E5F77" w:rsidP="003E5F77">
      <w:pPr>
        <w:jc w:val="center"/>
        <w:rPr>
          <w:rFonts w:ascii="Times New Roman" w:hAnsi="Times New Roman" w:cs="Times New Roman"/>
        </w:rPr>
      </w:pPr>
      <w:r w:rsidRPr="003E5F77">
        <w:rPr>
          <w:rFonts w:ascii="Times New Roman" w:hAnsi="Times New Roman" w:cs="Times New Roman"/>
        </w:rPr>
        <w:t xml:space="preserve">Članak 13. </w:t>
      </w:r>
    </w:p>
    <w:p w14:paraId="55DDD854" w14:textId="77777777" w:rsidR="003E5F77" w:rsidRPr="008D1E78" w:rsidRDefault="003E5F77" w:rsidP="003E5F77">
      <w:pPr>
        <w:jc w:val="center"/>
        <w:rPr>
          <w:rFonts w:ascii="Times New Roman" w:hAnsi="Times New Roman" w:cs="Times New Roman"/>
        </w:rPr>
      </w:pPr>
    </w:p>
    <w:p w14:paraId="1B86E7E8" w14:textId="77777777" w:rsidR="003E5F77" w:rsidRPr="008D1E78" w:rsidRDefault="003E5F77" w:rsidP="003E5F77">
      <w:pPr>
        <w:ind w:firstLine="708"/>
        <w:jc w:val="both"/>
        <w:rPr>
          <w:rFonts w:ascii="Times New Roman" w:hAnsi="Times New Roman" w:cs="Times New Roman"/>
        </w:rPr>
      </w:pPr>
      <w:r w:rsidRPr="008D1E78">
        <w:rPr>
          <w:rFonts w:ascii="Times New Roman" w:hAnsi="Times New Roman" w:cs="Times New Roman"/>
        </w:rPr>
        <w:t>Kremirane posmrtne ostatke tijela umrle osobe dopušteno je prosipati unutar groblja Centralno, isključivo na mjestu koje odredi Upravitelj groblja i na način kojim se iskazuje poštovanje prema umrlima.</w:t>
      </w:r>
    </w:p>
    <w:p w14:paraId="217B61DC" w14:textId="77777777" w:rsidR="003E5F77" w:rsidRPr="008D1E78" w:rsidRDefault="003E5F77" w:rsidP="003E5F77">
      <w:pPr>
        <w:ind w:firstLine="708"/>
        <w:jc w:val="both"/>
        <w:rPr>
          <w:rFonts w:ascii="Times New Roman" w:hAnsi="Times New Roman" w:cs="Times New Roman"/>
        </w:rPr>
      </w:pPr>
      <w:r w:rsidRPr="008D1E78">
        <w:rPr>
          <w:rFonts w:ascii="Times New Roman" w:hAnsi="Times New Roman" w:cs="Times New Roman"/>
        </w:rPr>
        <w:t>Prosipanje pepela obavlja se isključivo od strane Upravitelja groblja ili osobe koju on ovlasti, dok strankama nije dopušteno samostalno prosipanje pepela.</w:t>
      </w:r>
    </w:p>
    <w:p w14:paraId="00044029" w14:textId="77777777" w:rsidR="003E5F77" w:rsidRDefault="003E5F77" w:rsidP="00FF75B9">
      <w:pPr>
        <w:pStyle w:val="Tijeloteksta"/>
        <w:ind w:right="43"/>
        <w:jc w:val="both"/>
        <w:rPr>
          <w:iCs/>
        </w:rPr>
      </w:pPr>
    </w:p>
    <w:p w14:paraId="1D02F96E" w14:textId="77777777" w:rsidR="00EF2CCA" w:rsidRPr="008D1E78" w:rsidRDefault="00EF2CCA" w:rsidP="00EF2CCA">
      <w:pPr>
        <w:rPr>
          <w:rFonts w:ascii="Times New Roman" w:hAnsi="Times New Roman" w:cs="Times New Roman"/>
        </w:rPr>
      </w:pPr>
      <w:r w:rsidRPr="008D1E78">
        <w:rPr>
          <w:rFonts w:ascii="Times New Roman" w:hAnsi="Times New Roman" w:cs="Times New Roman"/>
          <w:b/>
          <w:bCs/>
        </w:rPr>
        <w:t xml:space="preserve">V. VREMENSKI RAZMACI UKOPA </w:t>
      </w:r>
    </w:p>
    <w:p w14:paraId="561DAAA5" w14:textId="77777777" w:rsidR="00AB0874" w:rsidRDefault="00AB0874" w:rsidP="00EF2CCA">
      <w:pPr>
        <w:pStyle w:val="Tijeloteksta"/>
        <w:ind w:right="43"/>
        <w:jc w:val="both"/>
        <w:rPr>
          <w:iCs/>
        </w:rPr>
      </w:pPr>
    </w:p>
    <w:p w14:paraId="47492DCB" w14:textId="77777777" w:rsidR="00BB4124" w:rsidRPr="00BB4124" w:rsidRDefault="00BB4124" w:rsidP="00BB4124">
      <w:pPr>
        <w:jc w:val="center"/>
        <w:rPr>
          <w:rFonts w:ascii="Times New Roman" w:hAnsi="Times New Roman" w:cs="Times New Roman"/>
        </w:rPr>
      </w:pPr>
      <w:r w:rsidRPr="00BB4124">
        <w:rPr>
          <w:rFonts w:ascii="Times New Roman" w:hAnsi="Times New Roman" w:cs="Times New Roman"/>
        </w:rPr>
        <w:t xml:space="preserve">Članak 14. </w:t>
      </w:r>
    </w:p>
    <w:p w14:paraId="100B9839" w14:textId="77777777" w:rsidR="00BB4124" w:rsidRPr="008D1E78" w:rsidRDefault="00BB4124" w:rsidP="00BB4124">
      <w:pPr>
        <w:jc w:val="center"/>
        <w:rPr>
          <w:rFonts w:ascii="Times New Roman" w:hAnsi="Times New Roman" w:cs="Times New Roman"/>
        </w:rPr>
      </w:pPr>
    </w:p>
    <w:p w14:paraId="61524966" w14:textId="4474D47B" w:rsidR="009F646E" w:rsidRPr="000F2641" w:rsidRDefault="009F646E" w:rsidP="00AF0807">
      <w:pPr>
        <w:pStyle w:val="Tijeloteksta"/>
        <w:ind w:right="43" w:firstLine="708"/>
        <w:jc w:val="both"/>
        <w:rPr>
          <w:iCs/>
        </w:rPr>
      </w:pPr>
      <w:r w:rsidRPr="000F2641">
        <w:rPr>
          <w:iCs/>
        </w:rPr>
        <w:t xml:space="preserve">Upravitelj groblja može dodijeliti na korištenje grobno mjesto bez korisnika, sukladno </w:t>
      </w:r>
      <w:r w:rsidR="003E5B81" w:rsidRPr="000F2641">
        <w:t>zakonu kojim se uređuju groblja</w:t>
      </w:r>
      <w:r w:rsidRPr="000F2641">
        <w:rPr>
          <w:iCs/>
        </w:rPr>
        <w:t>, nakon što utvrdi da ukupno dugovanje po osnovi godišnje grobne naknade prelazi iznos deset godišnjih grobnih naknada, provede postupak javne objave poziva za plaćanje duga te po proteku zakonom propisanog roka donese rješenje kojim se utvrđuje da je grobno mjesto bez korisnika.</w:t>
      </w:r>
      <w:r w:rsidR="00BE0EBD" w:rsidRPr="000F2641">
        <w:rPr>
          <w:iCs/>
        </w:rPr>
        <w:t xml:space="preserve"> </w:t>
      </w:r>
    </w:p>
    <w:p w14:paraId="077CF852" w14:textId="7C27A779" w:rsidR="00D95A65" w:rsidRPr="000F2641" w:rsidRDefault="009F646E" w:rsidP="00AF0807">
      <w:pPr>
        <w:pStyle w:val="Tijeloteksta"/>
        <w:ind w:right="43" w:firstLine="708"/>
        <w:jc w:val="both"/>
        <w:rPr>
          <w:iCs/>
        </w:rPr>
      </w:pPr>
      <w:r w:rsidRPr="000F2641">
        <w:rPr>
          <w:iCs/>
        </w:rPr>
        <w:t xml:space="preserve">Prije ponovne dodjele grobnog mjesta iz stavka 1. ovoga članka, Upravitelj groblja dužan je postupiti s posmrtnim ostacima u skladu sa </w:t>
      </w:r>
      <w:r w:rsidR="003E5B81" w:rsidRPr="000F2641">
        <w:t>zakonu kojim se uređuju groblja</w:t>
      </w:r>
      <w:r w:rsidR="003E5B81" w:rsidRPr="000F2641">
        <w:rPr>
          <w:iCs/>
        </w:rPr>
        <w:t xml:space="preserve"> </w:t>
      </w:r>
      <w:r w:rsidRPr="000F2641">
        <w:rPr>
          <w:iCs/>
        </w:rPr>
        <w:t>i posebnim propisima (premještanje u zajedničku grobnicu izgrađenu za tu namjenu ili drugo zakonom dopušteno postupanje), vodeći računa o sanitarno-tehničkim uvjetima i dostojanstvu umrlih.</w:t>
      </w:r>
    </w:p>
    <w:p w14:paraId="6971108E" w14:textId="77777777" w:rsidR="00DD105E" w:rsidRDefault="00DD105E" w:rsidP="00AF0807">
      <w:pPr>
        <w:pStyle w:val="Tijeloteksta"/>
        <w:ind w:right="43" w:firstLine="708"/>
        <w:jc w:val="both"/>
        <w:rPr>
          <w:iCs/>
          <w:color w:val="FF0000"/>
        </w:rPr>
      </w:pPr>
    </w:p>
    <w:p w14:paraId="502BF71C" w14:textId="77777777" w:rsidR="00BB5FF4" w:rsidRPr="00BB5FF4" w:rsidRDefault="00BB5FF4" w:rsidP="00BB5FF4">
      <w:pPr>
        <w:jc w:val="center"/>
        <w:rPr>
          <w:rFonts w:ascii="Times New Roman" w:hAnsi="Times New Roman" w:cs="Times New Roman"/>
        </w:rPr>
      </w:pPr>
      <w:r w:rsidRPr="00BB5FF4">
        <w:rPr>
          <w:rFonts w:ascii="Times New Roman" w:hAnsi="Times New Roman" w:cs="Times New Roman"/>
        </w:rPr>
        <w:t>Članak 15.</w:t>
      </w:r>
    </w:p>
    <w:p w14:paraId="65973120" w14:textId="77777777" w:rsidR="00BB5FF4" w:rsidRPr="008D1E78" w:rsidRDefault="00BB5FF4" w:rsidP="00BB5FF4">
      <w:pPr>
        <w:jc w:val="center"/>
        <w:rPr>
          <w:rFonts w:ascii="Times New Roman" w:hAnsi="Times New Roman" w:cs="Times New Roman"/>
        </w:rPr>
      </w:pPr>
    </w:p>
    <w:p w14:paraId="41B3C07E" w14:textId="77777777" w:rsidR="00BB5FF4" w:rsidRPr="008D1E78" w:rsidRDefault="00BB5FF4" w:rsidP="00BB5FF4">
      <w:pPr>
        <w:ind w:firstLine="708"/>
        <w:jc w:val="both"/>
        <w:rPr>
          <w:rFonts w:ascii="Times New Roman" w:hAnsi="Times New Roman" w:cs="Times New Roman"/>
        </w:rPr>
      </w:pPr>
      <w:r w:rsidRPr="008D1E78">
        <w:rPr>
          <w:rFonts w:ascii="Times New Roman" w:hAnsi="Times New Roman" w:cs="Times New Roman"/>
        </w:rPr>
        <w:t xml:space="preserve">Grobna mjesta zaštićena kao pojedinačna kulturna dobra te grobna mjesta visoke spomeničke i ambijentalne vrijednosti koja pridonose značaju cjeline kulturnog dobra ne mogu se smatrati napuštenim, već o njima brine Grad Osijek. </w:t>
      </w:r>
    </w:p>
    <w:p w14:paraId="27EC7B04" w14:textId="77777777" w:rsidR="00BB5FF4" w:rsidRPr="008D1E78" w:rsidRDefault="00BB5FF4" w:rsidP="00BB5FF4">
      <w:pPr>
        <w:ind w:firstLine="708"/>
        <w:jc w:val="both"/>
        <w:rPr>
          <w:rFonts w:ascii="Times New Roman" w:hAnsi="Times New Roman" w:cs="Times New Roman"/>
        </w:rPr>
      </w:pPr>
      <w:r w:rsidRPr="008D1E78">
        <w:rPr>
          <w:rFonts w:ascii="Times New Roman" w:hAnsi="Times New Roman" w:cs="Times New Roman"/>
        </w:rPr>
        <w:t>Upravitelj groblja može dodijeliti na korištenje grobno mjesto iz stavka 1</w:t>
      </w:r>
      <w:r w:rsidRPr="008D1E78">
        <w:rPr>
          <w:rFonts w:ascii="Times New Roman" w:hAnsi="Times New Roman" w:cs="Times New Roman"/>
          <w:i/>
          <w:iCs/>
        </w:rPr>
        <w:t xml:space="preserve">. </w:t>
      </w:r>
      <w:r w:rsidRPr="008D1E78">
        <w:rPr>
          <w:rFonts w:ascii="Times New Roman" w:hAnsi="Times New Roman" w:cs="Times New Roman"/>
        </w:rPr>
        <w:t>ovog članka bez uređenja i prijenosa umrle osobe, a novi korisnik može raspolagati takvim grobnim mjestom bez prava na uklanjanje opreme i uređaja ili na bilo koje druge zahvate koji se odnose na zaštitu grobnog mjesta, a ako postoji potreba dodavanja novih natpisa i/ili izmjene dijelova nadgrobnog uređaja, korisnik je prethodno dužan pribaviti odobrenje za zahvate na kulturnom dobru prema propisu o zaštiti i očuvanju kulturnih dobara.</w:t>
      </w:r>
    </w:p>
    <w:p w14:paraId="363808BE" w14:textId="77777777" w:rsidR="00BB5FF4" w:rsidRDefault="00BB5FF4" w:rsidP="00BB5FF4">
      <w:pPr>
        <w:ind w:firstLine="708"/>
        <w:jc w:val="both"/>
        <w:rPr>
          <w:rFonts w:ascii="Times New Roman" w:hAnsi="Times New Roman" w:cs="Times New Roman"/>
        </w:rPr>
      </w:pPr>
      <w:r w:rsidRPr="008D1E78">
        <w:rPr>
          <w:rFonts w:ascii="Times New Roman" w:hAnsi="Times New Roman" w:cs="Times New Roman"/>
        </w:rPr>
        <w:t>U slučaju iz stavka 2. ovog članka zabrana prijenosa umrle osobe upisuje se u grobni očevidnik istodobno s upisom prava korištenja.</w:t>
      </w:r>
    </w:p>
    <w:p w14:paraId="4DEA316F" w14:textId="77777777" w:rsidR="009904F3" w:rsidRDefault="009904F3" w:rsidP="00BB5FF4">
      <w:pPr>
        <w:ind w:firstLine="708"/>
        <w:jc w:val="both"/>
        <w:rPr>
          <w:rFonts w:ascii="Times New Roman" w:hAnsi="Times New Roman" w:cs="Times New Roman"/>
        </w:rPr>
      </w:pPr>
    </w:p>
    <w:p w14:paraId="496287D9" w14:textId="77777777" w:rsidR="0011782B" w:rsidRPr="0011782B" w:rsidRDefault="0011782B" w:rsidP="0011782B">
      <w:pPr>
        <w:jc w:val="center"/>
        <w:rPr>
          <w:rFonts w:ascii="Times New Roman" w:hAnsi="Times New Roman" w:cs="Times New Roman"/>
        </w:rPr>
      </w:pPr>
      <w:r w:rsidRPr="0011782B">
        <w:rPr>
          <w:rFonts w:ascii="Times New Roman" w:hAnsi="Times New Roman" w:cs="Times New Roman"/>
        </w:rPr>
        <w:t xml:space="preserve">Članak 16. </w:t>
      </w:r>
    </w:p>
    <w:p w14:paraId="71C1EFDC" w14:textId="77777777" w:rsidR="0011782B" w:rsidRPr="008D1E78" w:rsidRDefault="0011782B" w:rsidP="0011782B">
      <w:pPr>
        <w:jc w:val="center"/>
        <w:rPr>
          <w:rFonts w:ascii="Times New Roman" w:hAnsi="Times New Roman" w:cs="Times New Roman"/>
        </w:rPr>
      </w:pPr>
    </w:p>
    <w:p w14:paraId="640276EE" w14:textId="77777777" w:rsidR="0011782B" w:rsidRPr="008D1E78" w:rsidRDefault="0011782B" w:rsidP="0011782B">
      <w:pPr>
        <w:ind w:firstLine="708"/>
        <w:jc w:val="both"/>
        <w:rPr>
          <w:rFonts w:ascii="Times New Roman" w:hAnsi="Times New Roman" w:cs="Times New Roman"/>
        </w:rPr>
      </w:pPr>
      <w:r w:rsidRPr="008D1E78">
        <w:rPr>
          <w:rFonts w:ascii="Times New Roman" w:hAnsi="Times New Roman" w:cs="Times New Roman"/>
        </w:rPr>
        <w:t>Na dijelovima groblja s obilježjima pojedinih vjerskih zajednica mogu se obavljati svi ukopi, bez obzira na vjeroispovijest.</w:t>
      </w:r>
    </w:p>
    <w:p w14:paraId="4D998644" w14:textId="1327A7FB" w:rsidR="0011782B" w:rsidRPr="008D1E78" w:rsidRDefault="0011782B" w:rsidP="0011782B">
      <w:pPr>
        <w:ind w:firstLine="708"/>
        <w:jc w:val="both"/>
        <w:rPr>
          <w:rFonts w:ascii="Times New Roman" w:hAnsi="Times New Roman" w:cs="Times New Roman"/>
        </w:rPr>
      </w:pPr>
      <w:r w:rsidRPr="008D1E78">
        <w:rPr>
          <w:rFonts w:ascii="Times New Roman" w:hAnsi="Times New Roman" w:cs="Times New Roman"/>
        </w:rPr>
        <w:t>Na grobljima koja tradicionalno nose konfesionalni naziv (Tenja-Katoličko, Tenja-Pravoslavno,</w:t>
      </w:r>
      <w:r w:rsidR="002D5BD0">
        <w:rPr>
          <w:rFonts w:ascii="Times New Roman" w:hAnsi="Times New Roman" w:cs="Times New Roman"/>
        </w:rPr>
        <w:t xml:space="preserve"> </w:t>
      </w:r>
      <w:r w:rsidRPr="008D1E78">
        <w:rPr>
          <w:rFonts w:ascii="Times New Roman" w:hAnsi="Times New Roman" w:cs="Times New Roman"/>
        </w:rPr>
        <w:t>Sarvaš-Katoličko, Sarvaš-Pravoslavno, Muslimansko groblje, Židovsko groblje Gornji grad i Židovsko groblje Bikara) u pravilu se ukapaju članovi pripadajućih vjerskih zajednica, ali je ukop dopušten i osobama drugih vjeroispovijesti ili bez vjeroispovijesti.</w:t>
      </w:r>
    </w:p>
    <w:p w14:paraId="15C0B792" w14:textId="77777777" w:rsidR="0011782B" w:rsidRDefault="0011782B" w:rsidP="0011782B">
      <w:pPr>
        <w:ind w:firstLine="708"/>
        <w:jc w:val="both"/>
        <w:rPr>
          <w:rFonts w:ascii="Times New Roman" w:hAnsi="Times New Roman" w:cs="Times New Roman"/>
        </w:rPr>
      </w:pPr>
      <w:r w:rsidRPr="008D1E78">
        <w:rPr>
          <w:rFonts w:ascii="Times New Roman" w:hAnsi="Times New Roman" w:cs="Times New Roman"/>
        </w:rPr>
        <w:t>Za ukop na grobljima s konfesionalnim predznakom nije potrebna prethodna suglasnost predstavnika vjerskih zajednica. Upravljanje grobljima i odlučivanje o dodjeli grobnih mjesta na korištenje isključivo je u nadležnosti Upravitelja groblja.</w:t>
      </w:r>
    </w:p>
    <w:p w14:paraId="31F635C1" w14:textId="77777777" w:rsidR="000F665D" w:rsidRDefault="000F665D" w:rsidP="0011782B">
      <w:pPr>
        <w:ind w:firstLine="708"/>
        <w:jc w:val="both"/>
        <w:rPr>
          <w:rFonts w:ascii="Times New Roman" w:hAnsi="Times New Roman" w:cs="Times New Roman"/>
        </w:rPr>
      </w:pPr>
    </w:p>
    <w:p w14:paraId="1BF66F84" w14:textId="77777777" w:rsidR="000F665D" w:rsidRPr="000F665D" w:rsidRDefault="000F665D" w:rsidP="000F665D">
      <w:pPr>
        <w:jc w:val="center"/>
        <w:rPr>
          <w:rFonts w:ascii="Times New Roman" w:hAnsi="Times New Roman" w:cs="Times New Roman"/>
        </w:rPr>
      </w:pPr>
      <w:r w:rsidRPr="000F665D">
        <w:rPr>
          <w:rFonts w:ascii="Times New Roman" w:hAnsi="Times New Roman" w:cs="Times New Roman"/>
        </w:rPr>
        <w:t xml:space="preserve">Članak 17. </w:t>
      </w:r>
    </w:p>
    <w:p w14:paraId="17B567DF" w14:textId="77777777" w:rsidR="000F665D" w:rsidRPr="008D1E78" w:rsidRDefault="000F665D" w:rsidP="000F665D">
      <w:pPr>
        <w:jc w:val="center"/>
        <w:rPr>
          <w:rFonts w:ascii="Times New Roman" w:hAnsi="Times New Roman" w:cs="Times New Roman"/>
        </w:rPr>
      </w:pPr>
    </w:p>
    <w:p w14:paraId="5820CE47" w14:textId="77777777" w:rsidR="000F665D" w:rsidRPr="008D1E78" w:rsidRDefault="000F665D" w:rsidP="000F665D">
      <w:pPr>
        <w:ind w:firstLine="708"/>
        <w:jc w:val="both"/>
        <w:rPr>
          <w:rFonts w:ascii="Times New Roman" w:hAnsi="Times New Roman" w:cs="Times New Roman"/>
        </w:rPr>
      </w:pPr>
      <w:r w:rsidRPr="008D1E78">
        <w:rPr>
          <w:rFonts w:ascii="Times New Roman" w:hAnsi="Times New Roman" w:cs="Times New Roman"/>
        </w:rPr>
        <w:t>U slučaju izvođenja radova radi provedbe utvrđenih mjera zaštite i očuvanja nepokretnog kulturnog dobra kada se utvrdi da se radi o dotrajalosti ili većim oštećenjima kojima je izravno ugrožena stabilnost građevine ili njezina dijela te one neposredno prijete sigurnosti, zdravlju ljudi i drugim zgradama ili stabilnosti tla na okolnom području, a ta se okolnost ne može na drugi način otkloniti, Upravitelj groblja može izvršiti iskopavanje i privremeni prijenos umrle osobe iz grobnog mjesta u privremenu grobnicu Upravitelja groblja uz odobrenje za zahvate na kulturnom dobru prema propisu o zaštiti i očuvanju kulturnih dobara.</w:t>
      </w:r>
    </w:p>
    <w:p w14:paraId="7D9663E3" w14:textId="77777777" w:rsidR="000F665D" w:rsidRPr="008D1E78" w:rsidRDefault="000F665D" w:rsidP="000F665D">
      <w:pPr>
        <w:ind w:firstLine="708"/>
        <w:jc w:val="both"/>
        <w:rPr>
          <w:rFonts w:ascii="Times New Roman" w:hAnsi="Times New Roman" w:cs="Times New Roman"/>
        </w:rPr>
      </w:pPr>
      <w:r w:rsidRPr="008D1E78">
        <w:rPr>
          <w:rFonts w:ascii="Times New Roman" w:hAnsi="Times New Roman" w:cs="Times New Roman"/>
        </w:rPr>
        <w:t>Posmrtni ostaci umrle osobe u slučaju iz stavka 1. ovoga članka moraju se vratiti u grobno mjesto najkasnije u roku od 30 dana od dana završetka radova iz stavka 1. ovoga članka.</w:t>
      </w:r>
    </w:p>
    <w:p w14:paraId="0D830377" w14:textId="77777777" w:rsidR="000F665D" w:rsidRPr="008D1E78" w:rsidRDefault="000F665D" w:rsidP="000F665D">
      <w:pPr>
        <w:ind w:firstLine="708"/>
        <w:jc w:val="both"/>
        <w:rPr>
          <w:rFonts w:ascii="Times New Roman" w:hAnsi="Times New Roman" w:cs="Times New Roman"/>
        </w:rPr>
      </w:pPr>
      <w:r w:rsidRPr="008D1E78">
        <w:rPr>
          <w:rFonts w:ascii="Times New Roman" w:hAnsi="Times New Roman" w:cs="Times New Roman"/>
        </w:rPr>
        <w:t>Iskopavanje i privremeni prijenos posmrtnih ostataka umrle osobe iz stavka 1. ovog članka provodi se bez suglasnosti korisnika tog grobnog mjesta.</w:t>
      </w:r>
    </w:p>
    <w:p w14:paraId="7628936A" w14:textId="77777777" w:rsidR="000F665D" w:rsidRPr="008D1E78" w:rsidRDefault="000F665D" w:rsidP="000F665D">
      <w:pPr>
        <w:ind w:firstLine="708"/>
        <w:jc w:val="both"/>
        <w:rPr>
          <w:rFonts w:ascii="Times New Roman" w:hAnsi="Times New Roman" w:cs="Times New Roman"/>
        </w:rPr>
      </w:pPr>
      <w:r w:rsidRPr="008D1E78">
        <w:rPr>
          <w:rFonts w:ascii="Times New Roman" w:hAnsi="Times New Roman" w:cs="Times New Roman"/>
        </w:rPr>
        <w:t xml:space="preserve">Upravitelj groblja dužan je o iskopavanju i privremenom prijenosu posmrtnih ostataka umrle osobe obavijestiti korisnike grobnog mjesta te obavijest objaviti na oglasnim pločama groblja, na mrežnim stranicama Upravitelja groblja i oglasiti u medijima. </w:t>
      </w:r>
    </w:p>
    <w:p w14:paraId="79491335" w14:textId="77777777" w:rsidR="00BA40EB" w:rsidRPr="008D1E78" w:rsidRDefault="00BA40EB" w:rsidP="00BA40EB">
      <w:pPr>
        <w:rPr>
          <w:rFonts w:ascii="Times New Roman" w:hAnsi="Times New Roman" w:cs="Times New Roman"/>
          <w:b/>
          <w:bCs/>
        </w:rPr>
      </w:pPr>
    </w:p>
    <w:p w14:paraId="0372E14D" w14:textId="77777777" w:rsidR="00BA40EB" w:rsidRDefault="00BA40EB" w:rsidP="00BA40EB">
      <w:pPr>
        <w:rPr>
          <w:rFonts w:ascii="Times New Roman" w:hAnsi="Times New Roman" w:cs="Times New Roman"/>
          <w:b/>
          <w:bCs/>
        </w:rPr>
      </w:pPr>
      <w:r w:rsidRPr="008D1E78">
        <w:rPr>
          <w:rFonts w:ascii="Times New Roman" w:hAnsi="Times New Roman" w:cs="Times New Roman"/>
          <w:b/>
          <w:bCs/>
        </w:rPr>
        <w:t xml:space="preserve">VI. VELIČINA I DIMENZIJE GROBNIH MJESTA </w:t>
      </w:r>
    </w:p>
    <w:p w14:paraId="3A7A81C2" w14:textId="77777777" w:rsidR="00BA40EB" w:rsidRDefault="00BA40EB" w:rsidP="00BA40EB">
      <w:pPr>
        <w:rPr>
          <w:rFonts w:ascii="Times New Roman" w:hAnsi="Times New Roman" w:cs="Times New Roman"/>
          <w:b/>
          <w:bCs/>
        </w:rPr>
      </w:pPr>
    </w:p>
    <w:p w14:paraId="409469CA" w14:textId="77777777" w:rsidR="007B105A" w:rsidRPr="007B105A" w:rsidRDefault="007B105A" w:rsidP="007B105A">
      <w:pPr>
        <w:jc w:val="center"/>
        <w:rPr>
          <w:rFonts w:ascii="Times New Roman" w:hAnsi="Times New Roman" w:cs="Times New Roman"/>
        </w:rPr>
      </w:pPr>
      <w:r w:rsidRPr="007B105A">
        <w:rPr>
          <w:rFonts w:ascii="Times New Roman" w:hAnsi="Times New Roman" w:cs="Times New Roman"/>
        </w:rPr>
        <w:t>Članak 18.</w:t>
      </w:r>
    </w:p>
    <w:p w14:paraId="4ECFDAF0" w14:textId="77777777" w:rsidR="007B105A" w:rsidRPr="008D1E78" w:rsidRDefault="007B105A" w:rsidP="007B105A">
      <w:pPr>
        <w:jc w:val="center"/>
        <w:rPr>
          <w:rFonts w:ascii="Times New Roman" w:hAnsi="Times New Roman" w:cs="Times New Roman"/>
        </w:rPr>
      </w:pPr>
    </w:p>
    <w:p w14:paraId="18AB50AA" w14:textId="77777777" w:rsidR="007B105A" w:rsidRPr="008D1E78" w:rsidRDefault="007B105A" w:rsidP="007B105A">
      <w:pPr>
        <w:ind w:firstLine="708"/>
        <w:jc w:val="both"/>
        <w:rPr>
          <w:rFonts w:ascii="Times New Roman" w:hAnsi="Times New Roman" w:cs="Times New Roman"/>
          <w:bCs/>
        </w:rPr>
      </w:pPr>
      <w:r w:rsidRPr="008D1E78">
        <w:rPr>
          <w:rFonts w:ascii="Times New Roman" w:hAnsi="Times New Roman" w:cs="Times New Roman"/>
          <w:bCs/>
        </w:rPr>
        <w:t>Dimenzije grobnih mjesta na grobljima određuju se kako slijedi:</w:t>
      </w:r>
    </w:p>
    <w:p w14:paraId="7F423AE8" w14:textId="77777777" w:rsidR="007B105A" w:rsidRPr="008D1E78" w:rsidRDefault="007B105A" w:rsidP="007B105A">
      <w:pPr>
        <w:jc w:val="both"/>
        <w:rPr>
          <w:rFonts w:ascii="Times New Roman" w:hAnsi="Times New Roman" w:cs="Times New Roman"/>
          <w:bCs/>
        </w:rPr>
      </w:pPr>
      <w:r w:rsidRPr="008D1E78">
        <w:rPr>
          <w:rFonts w:ascii="Times New Roman" w:hAnsi="Times New Roman" w:cs="Times New Roman"/>
          <w:bCs/>
        </w:rPr>
        <w:t>- neto dimenzija grobnog mjesta predstavlja veličinu same ukopne jame koja iznosi 80 x 210 cm;</w:t>
      </w:r>
    </w:p>
    <w:p w14:paraId="2ADADC7B" w14:textId="77777777" w:rsidR="007B105A" w:rsidRPr="008D1E78" w:rsidRDefault="007B105A" w:rsidP="007B105A">
      <w:pPr>
        <w:jc w:val="both"/>
        <w:rPr>
          <w:rFonts w:ascii="Times New Roman" w:hAnsi="Times New Roman" w:cs="Times New Roman"/>
          <w:bCs/>
        </w:rPr>
      </w:pPr>
      <w:r w:rsidRPr="008D1E78">
        <w:rPr>
          <w:rFonts w:ascii="Times New Roman" w:hAnsi="Times New Roman" w:cs="Times New Roman"/>
          <w:bCs/>
        </w:rPr>
        <w:t>- bruto dimenzija grobnog mjesta iznosi najmanje 120 - 150 x 250 - 300 cm;</w:t>
      </w:r>
    </w:p>
    <w:p w14:paraId="29491A73" w14:textId="77777777" w:rsidR="007B105A" w:rsidRPr="008D1E78" w:rsidRDefault="007B105A" w:rsidP="007B105A">
      <w:pPr>
        <w:jc w:val="both"/>
        <w:rPr>
          <w:rFonts w:ascii="Times New Roman" w:hAnsi="Times New Roman" w:cs="Times New Roman"/>
          <w:bCs/>
        </w:rPr>
      </w:pPr>
      <w:r w:rsidRPr="008D1E78">
        <w:rPr>
          <w:rFonts w:ascii="Times New Roman" w:hAnsi="Times New Roman" w:cs="Times New Roman"/>
          <w:bCs/>
        </w:rPr>
        <w:t>- dubina ukopnog mjesta je u zemljanim grobovima najmanje 210 cm za 3 dubine.</w:t>
      </w:r>
    </w:p>
    <w:p w14:paraId="7488775B" w14:textId="77777777" w:rsidR="007B105A" w:rsidRPr="008D1E78" w:rsidRDefault="007B105A" w:rsidP="007B105A">
      <w:pPr>
        <w:ind w:firstLine="708"/>
        <w:jc w:val="both"/>
        <w:rPr>
          <w:rFonts w:ascii="Times New Roman" w:hAnsi="Times New Roman" w:cs="Times New Roman"/>
          <w:bCs/>
        </w:rPr>
      </w:pPr>
      <w:r w:rsidRPr="008D1E78">
        <w:rPr>
          <w:rFonts w:ascii="Times New Roman" w:hAnsi="Times New Roman" w:cs="Times New Roman"/>
          <w:bCs/>
        </w:rPr>
        <w:t>Kod zemljanih grobova treba osigurati najmanje 0,80 metara zemlje iznad lijesa.</w:t>
      </w:r>
    </w:p>
    <w:p w14:paraId="3257C623" w14:textId="77777777" w:rsidR="007B105A" w:rsidRPr="008D1E78" w:rsidRDefault="007B105A" w:rsidP="007B105A">
      <w:pPr>
        <w:ind w:firstLine="708"/>
        <w:jc w:val="both"/>
        <w:rPr>
          <w:rFonts w:ascii="Times New Roman" w:hAnsi="Times New Roman" w:cs="Times New Roman"/>
          <w:bCs/>
        </w:rPr>
      </w:pPr>
      <w:r w:rsidRPr="008D1E78">
        <w:rPr>
          <w:rFonts w:ascii="Times New Roman" w:hAnsi="Times New Roman" w:cs="Times New Roman"/>
          <w:bCs/>
        </w:rPr>
        <w:t>Neto dimenzija grobnice (unutar zidova) u jednom stupcu iznosi najmanje 90 x 230 cm, u dva stupca najmanje 150 x 230 cm, a u tri stupca najmanje 220 x 230 cm. Dimenzije zidova su od 15 do 20 cm.</w:t>
      </w:r>
    </w:p>
    <w:p w14:paraId="6C58EBBA" w14:textId="77777777" w:rsidR="007B105A" w:rsidRPr="008D1E78" w:rsidRDefault="007B105A" w:rsidP="007C09AC">
      <w:pPr>
        <w:ind w:firstLine="708"/>
        <w:jc w:val="both"/>
        <w:rPr>
          <w:rFonts w:ascii="Times New Roman" w:hAnsi="Times New Roman" w:cs="Times New Roman"/>
          <w:bCs/>
        </w:rPr>
      </w:pPr>
      <w:r w:rsidRPr="008D1E78">
        <w:rPr>
          <w:rFonts w:ascii="Times New Roman" w:hAnsi="Times New Roman" w:cs="Times New Roman"/>
          <w:bCs/>
        </w:rPr>
        <w:t>Grobnice moraju biti izgrađene od opeke, betonskog bloka ili betona, a oprema i uređaji od trajnog materijala (kamen, beton, legura i slično).</w:t>
      </w:r>
    </w:p>
    <w:p w14:paraId="2A58358F" w14:textId="77777777" w:rsidR="007B105A" w:rsidRPr="008D1E78" w:rsidRDefault="007B105A" w:rsidP="007C09AC">
      <w:pPr>
        <w:ind w:firstLine="708"/>
        <w:jc w:val="both"/>
        <w:rPr>
          <w:rFonts w:ascii="Times New Roman" w:hAnsi="Times New Roman" w:cs="Times New Roman"/>
          <w:bCs/>
        </w:rPr>
      </w:pPr>
      <w:r w:rsidRPr="008D1E78">
        <w:rPr>
          <w:rFonts w:ascii="Times New Roman" w:hAnsi="Times New Roman" w:cs="Times New Roman"/>
          <w:bCs/>
        </w:rPr>
        <w:t>Bruto dimenzija kazete za četiri urne iznosi najmanje 60x60 cm, kazete za šest urni 60x80 cm.</w:t>
      </w:r>
    </w:p>
    <w:p w14:paraId="150B7383" w14:textId="77777777" w:rsidR="007B105A" w:rsidRDefault="007B105A" w:rsidP="007C09AC">
      <w:pPr>
        <w:ind w:firstLine="708"/>
        <w:jc w:val="both"/>
        <w:rPr>
          <w:rFonts w:ascii="Times New Roman" w:hAnsi="Times New Roman" w:cs="Times New Roman"/>
          <w:bCs/>
        </w:rPr>
      </w:pPr>
      <w:r w:rsidRPr="008D1E78">
        <w:rPr>
          <w:rFonts w:ascii="Times New Roman" w:hAnsi="Times New Roman" w:cs="Times New Roman"/>
          <w:bCs/>
        </w:rPr>
        <w:t>Prostor za prosipavanje pepela mora biti omeđen kamenim rubnjacima i hortikulturno uređen na način da je omogućeno zatrpavanje pepela.</w:t>
      </w:r>
    </w:p>
    <w:p w14:paraId="02BFE76E" w14:textId="755EB407" w:rsidR="00D90B8E" w:rsidRPr="000F2641" w:rsidRDefault="00D90B8E" w:rsidP="00D90B8E">
      <w:pPr>
        <w:ind w:firstLine="708"/>
        <w:jc w:val="both"/>
        <w:rPr>
          <w:rFonts w:ascii="Times New Roman" w:hAnsi="Times New Roman" w:cs="Times New Roman"/>
          <w:bCs/>
        </w:rPr>
      </w:pPr>
      <w:r w:rsidRPr="000F2641">
        <w:rPr>
          <w:rFonts w:ascii="Times New Roman" w:hAnsi="Times New Roman" w:cs="Times New Roman"/>
          <w:bCs/>
        </w:rPr>
        <w:t>Spomen-obilježja (nadgrobni spomenici, ploče, križevi, natpisi i drugo) mogu se postavljati na grobnom mjestu tako da ne prelaze bruto dimenzije grobnog mjesta i ne ometaju pristup susjednim grobnim mjestima.</w:t>
      </w:r>
    </w:p>
    <w:p w14:paraId="171E21C8" w14:textId="77777777" w:rsidR="00D90B8E" w:rsidRPr="000F2641" w:rsidRDefault="00D90B8E" w:rsidP="00D90B8E">
      <w:pPr>
        <w:ind w:firstLine="708"/>
        <w:jc w:val="both"/>
        <w:rPr>
          <w:rFonts w:ascii="Times New Roman" w:hAnsi="Times New Roman" w:cs="Times New Roman"/>
          <w:bCs/>
        </w:rPr>
      </w:pPr>
      <w:r w:rsidRPr="000F2641">
        <w:rPr>
          <w:rFonts w:ascii="Times New Roman" w:hAnsi="Times New Roman" w:cs="Times New Roman"/>
          <w:bCs/>
        </w:rPr>
        <w:t>Spomen-obilježja moraju biti izrađena od trajnog materijala (kamen, beton, metal i slično) te izvedena na način da ne ugrožavaju sigurnost ljudi i imovine.</w:t>
      </w:r>
    </w:p>
    <w:p w14:paraId="7A02BFAF" w14:textId="77777777" w:rsidR="00D90B8E" w:rsidRPr="000F2641" w:rsidRDefault="00D90B8E" w:rsidP="00D90B8E">
      <w:pPr>
        <w:ind w:firstLine="708"/>
        <w:jc w:val="both"/>
        <w:rPr>
          <w:rFonts w:ascii="Times New Roman" w:hAnsi="Times New Roman" w:cs="Times New Roman"/>
          <w:bCs/>
        </w:rPr>
      </w:pPr>
      <w:r w:rsidRPr="000F2641">
        <w:rPr>
          <w:rFonts w:ascii="Times New Roman" w:hAnsi="Times New Roman" w:cs="Times New Roman"/>
          <w:bCs/>
        </w:rPr>
        <w:t>Najveća dopuštena visina spomen-obilježja iznosi: 150 cm za zemljane grobove, 200 cm za grobnice te 100 cm za grobna mjesta za urne, mjereno od završne kote terena.</w:t>
      </w:r>
    </w:p>
    <w:p w14:paraId="56809F19" w14:textId="77777777" w:rsidR="00D90B8E" w:rsidRPr="000F2641" w:rsidRDefault="00D90B8E" w:rsidP="00D90B8E">
      <w:pPr>
        <w:ind w:firstLine="708"/>
        <w:jc w:val="both"/>
        <w:rPr>
          <w:rFonts w:ascii="Times New Roman" w:hAnsi="Times New Roman" w:cs="Times New Roman"/>
          <w:bCs/>
        </w:rPr>
      </w:pPr>
      <w:r w:rsidRPr="000F2641">
        <w:rPr>
          <w:rFonts w:ascii="Times New Roman" w:hAnsi="Times New Roman" w:cs="Times New Roman"/>
          <w:bCs/>
        </w:rPr>
        <w:t>Za spomen-obilježja na grobnim mjestima koja su zaštićena kao kulturno dobro ili su dio kulturno-povijesne cjeline primjenjuju se posebni uvjeti i obveza pribavljanja odobrenja prema propisima o zaštiti i očuvanju kulturnih dobara.</w:t>
      </w:r>
    </w:p>
    <w:p w14:paraId="73A002B6" w14:textId="77777777" w:rsidR="006C5BBF" w:rsidRDefault="006C5BBF" w:rsidP="00D90B8E">
      <w:pPr>
        <w:ind w:firstLine="708"/>
        <w:jc w:val="both"/>
        <w:rPr>
          <w:rFonts w:ascii="Times New Roman" w:hAnsi="Times New Roman" w:cs="Times New Roman"/>
          <w:bCs/>
          <w:color w:val="FF0000"/>
        </w:rPr>
      </w:pPr>
    </w:p>
    <w:p w14:paraId="578E25C0" w14:textId="3DE8DFDB" w:rsidR="006C5BBF" w:rsidRPr="00C75A74" w:rsidRDefault="00284F6F" w:rsidP="001712F7">
      <w:pPr>
        <w:jc w:val="center"/>
        <w:rPr>
          <w:rFonts w:ascii="Times New Roman" w:hAnsi="Times New Roman" w:cs="Times New Roman"/>
        </w:rPr>
      </w:pPr>
      <w:r w:rsidRPr="008D1E78">
        <w:rPr>
          <w:rFonts w:ascii="Times New Roman" w:hAnsi="Times New Roman" w:cs="Times New Roman"/>
          <w:b/>
          <w:bCs/>
        </w:rPr>
        <w:t>VII. NAKNADA ZA DODJELU GROBNOG MJESTA I GODIŠNJA GROBNA NAKNADA</w:t>
      </w:r>
    </w:p>
    <w:p w14:paraId="5B2D77E2" w14:textId="77777777" w:rsidR="00055236" w:rsidRDefault="00055236" w:rsidP="00055236">
      <w:pPr>
        <w:jc w:val="center"/>
        <w:rPr>
          <w:rFonts w:ascii="Times New Roman" w:hAnsi="Times New Roman" w:cs="Times New Roman"/>
        </w:rPr>
      </w:pPr>
      <w:r w:rsidRPr="00055236">
        <w:rPr>
          <w:rFonts w:ascii="Times New Roman" w:hAnsi="Times New Roman" w:cs="Times New Roman"/>
        </w:rPr>
        <w:t xml:space="preserve">Članak 19. </w:t>
      </w:r>
    </w:p>
    <w:p w14:paraId="30716D53" w14:textId="77777777" w:rsidR="00055236" w:rsidRPr="00055236" w:rsidRDefault="00055236" w:rsidP="00055236">
      <w:pPr>
        <w:jc w:val="center"/>
        <w:rPr>
          <w:rFonts w:ascii="Times New Roman" w:hAnsi="Times New Roman" w:cs="Times New Roman"/>
        </w:rPr>
      </w:pPr>
    </w:p>
    <w:p w14:paraId="7A5D0B4A" w14:textId="77777777" w:rsidR="00055236" w:rsidRDefault="00055236" w:rsidP="00055236">
      <w:pPr>
        <w:ind w:firstLine="708"/>
        <w:jc w:val="both"/>
        <w:rPr>
          <w:rFonts w:ascii="Times New Roman" w:hAnsi="Times New Roman" w:cs="Times New Roman"/>
        </w:rPr>
      </w:pPr>
      <w:r w:rsidRPr="008D1E78">
        <w:rPr>
          <w:rFonts w:ascii="Times New Roman" w:hAnsi="Times New Roman" w:cs="Times New Roman"/>
        </w:rPr>
        <w:t>Visinu naknade za dodjelu grobnog mjesta na korištenje utvrđuje Upravitelj groblja posebnom odlukom i cjenikom, uz prethodnu suglasnost gradonačelnika.</w:t>
      </w:r>
      <w:r>
        <w:rPr>
          <w:rFonts w:ascii="Times New Roman" w:hAnsi="Times New Roman" w:cs="Times New Roman"/>
        </w:rPr>
        <w:t xml:space="preserve"> Visina naknade </w:t>
      </w:r>
      <w:r w:rsidRPr="0090050C">
        <w:rPr>
          <w:rFonts w:ascii="Times New Roman" w:hAnsi="Times New Roman" w:cs="Times New Roman"/>
        </w:rPr>
        <w:t xml:space="preserve">za dodjelu grobnog mjesta na korištenje </w:t>
      </w:r>
      <w:r>
        <w:rPr>
          <w:rFonts w:ascii="Times New Roman" w:hAnsi="Times New Roman" w:cs="Times New Roman"/>
        </w:rPr>
        <w:t>utvrđuje se prema vrsti grobnog mjesta, veličini grobnog mjesta i lokaciji groblja.</w:t>
      </w:r>
    </w:p>
    <w:p w14:paraId="5E870F31" w14:textId="05B27E7E" w:rsidR="00055236" w:rsidRPr="00A716D6" w:rsidRDefault="00055236" w:rsidP="00055236">
      <w:pPr>
        <w:ind w:firstLine="708"/>
        <w:jc w:val="both"/>
        <w:rPr>
          <w:rFonts w:ascii="Times New Roman" w:hAnsi="Times New Roman" w:cs="Times New Roman"/>
          <w:b/>
          <w:bCs/>
        </w:rPr>
      </w:pPr>
      <w:r w:rsidRPr="008D1E78">
        <w:rPr>
          <w:rFonts w:ascii="Times New Roman" w:hAnsi="Times New Roman" w:cs="Times New Roman"/>
        </w:rPr>
        <w:t>Visinu godišnje grobne naknade utvrđuje Upravitelj groblja posebnom odlukom i cjenikom, uz prethodnu suglasnost gradonačelnika.</w:t>
      </w:r>
      <w:r w:rsidR="0098513F">
        <w:rPr>
          <w:rFonts w:ascii="Times New Roman" w:hAnsi="Times New Roman" w:cs="Times New Roman"/>
        </w:rPr>
        <w:t xml:space="preserve"> </w:t>
      </w:r>
      <w:r>
        <w:rPr>
          <w:rFonts w:ascii="Times New Roman" w:hAnsi="Times New Roman" w:cs="Times New Roman"/>
        </w:rPr>
        <w:t xml:space="preserve">Visina </w:t>
      </w:r>
      <w:r w:rsidRPr="0090050C">
        <w:rPr>
          <w:rFonts w:ascii="Times New Roman" w:hAnsi="Times New Roman" w:cs="Times New Roman"/>
        </w:rPr>
        <w:t>godišnje grobne naknade</w:t>
      </w:r>
      <w:r>
        <w:rPr>
          <w:rFonts w:ascii="Times New Roman" w:hAnsi="Times New Roman" w:cs="Times New Roman"/>
        </w:rPr>
        <w:t xml:space="preserve"> utvrđuje se prema vrsti grobnog mjesta i veličini grobnog mjesta.</w:t>
      </w:r>
    </w:p>
    <w:p w14:paraId="2B4DBAE9" w14:textId="77777777" w:rsidR="002E6ECB" w:rsidRDefault="002E6ECB" w:rsidP="00B126A0">
      <w:pPr>
        <w:jc w:val="both"/>
        <w:rPr>
          <w:rFonts w:ascii="Times New Roman" w:hAnsi="Times New Roman" w:cs="Times New Roman"/>
          <w:bCs/>
        </w:rPr>
      </w:pPr>
    </w:p>
    <w:p w14:paraId="3EA22505" w14:textId="77777777" w:rsidR="00C572A3" w:rsidRPr="00C572A3" w:rsidRDefault="00C572A3" w:rsidP="00C572A3">
      <w:pPr>
        <w:jc w:val="center"/>
        <w:rPr>
          <w:rFonts w:ascii="Times New Roman" w:hAnsi="Times New Roman" w:cs="Times New Roman"/>
        </w:rPr>
      </w:pPr>
      <w:r w:rsidRPr="00C572A3">
        <w:rPr>
          <w:rFonts w:ascii="Times New Roman" w:hAnsi="Times New Roman" w:cs="Times New Roman"/>
        </w:rPr>
        <w:t>Članak 20.</w:t>
      </w:r>
    </w:p>
    <w:p w14:paraId="715B1163" w14:textId="77777777" w:rsidR="00C572A3" w:rsidRPr="008D1E78" w:rsidRDefault="00C572A3" w:rsidP="00C572A3">
      <w:pPr>
        <w:jc w:val="center"/>
        <w:rPr>
          <w:rFonts w:ascii="Times New Roman" w:hAnsi="Times New Roman" w:cs="Times New Roman"/>
        </w:rPr>
      </w:pPr>
    </w:p>
    <w:p w14:paraId="6D72FC91" w14:textId="77777777" w:rsidR="00C572A3" w:rsidRPr="008D1E78" w:rsidRDefault="00C572A3" w:rsidP="00C572A3">
      <w:pPr>
        <w:ind w:firstLine="708"/>
        <w:jc w:val="both"/>
        <w:rPr>
          <w:rFonts w:ascii="Times New Roman" w:hAnsi="Times New Roman" w:cs="Times New Roman"/>
        </w:rPr>
      </w:pPr>
      <w:r w:rsidRPr="008D1E78">
        <w:rPr>
          <w:rFonts w:ascii="Times New Roman" w:hAnsi="Times New Roman" w:cs="Times New Roman"/>
        </w:rPr>
        <w:t xml:space="preserve">Godišnju grobnu naknadu korisnici grobnih mjesta, odnosno njihovi nasljednici, plaćaju godišnje. </w:t>
      </w:r>
    </w:p>
    <w:p w14:paraId="6F503904" w14:textId="77777777" w:rsidR="00C572A3" w:rsidRPr="008D1E78" w:rsidRDefault="00C572A3" w:rsidP="00C572A3">
      <w:pPr>
        <w:ind w:firstLine="708"/>
        <w:jc w:val="both"/>
        <w:rPr>
          <w:rFonts w:ascii="Times New Roman" w:hAnsi="Times New Roman" w:cs="Times New Roman"/>
        </w:rPr>
      </w:pPr>
      <w:r w:rsidRPr="008D1E78">
        <w:rPr>
          <w:rFonts w:ascii="Times New Roman" w:hAnsi="Times New Roman" w:cs="Times New Roman"/>
        </w:rPr>
        <w:t xml:space="preserve">Iznimno od stavka 1. ovoga članka, godišnja grobna naknada može se, sukladno aktu iz </w:t>
      </w:r>
      <w:r w:rsidRPr="004B6CF8">
        <w:rPr>
          <w:rFonts w:ascii="Times New Roman" w:hAnsi="Times New Roman" w:cs="Times New Roman"/>
        </w:rPr>
        <w:t>članka 19.</w:t>
      </w:r>
      <w:r w:rsidRPr="008D1E78">
        <w:rPr>
          <w:rFonts w:ascii="Times New Roman" w:hAnsi="Times New Roman" w:cs="Times New Roman"/>
        </w:rPr>
        <w:t xml:space="preserve"> </w:t>
      </w:r>
      <w:r>
        <w:rPr>
          <w:rFonts w:ascii="Times New Roman" w:hAnsi="Times New Roman" w:cs="Times New Roman"/>
        </w:rPr>
        <w:t xml:space="preserve">stavka 2. </w:t>
      </w:r>
      <w:r w:rsidRPr="008D1E78">
        <w:rPr>
          <w:rFonts w:ascii="Times New Roman" w:hAnsi="Times New Roman" w:cs="Times New Roman"/>
        </w:rPr>
        <w:t xml:space="preserve">ove odluke, rasporediti na </w:t>
      </w:r>
      <w:r>
        <w:rPr>
          <w:rFonts w:ascii="Times New Roman" w:hAnsi="Times New Roman" w:cs="Times New Roman"/>
        </w:rPr>
        <w:t xml:space="preserve">dva ili </w:t>
      </w:r>
      <w:r w:rsidRPr="008D1E78">
        <w:rPr>
          <w:rFonts w:ascii="Times New Roman" w:hAnsi="Times New Roman" w:cs="Times New Roman"/>
        </w:rPr>
        <w:t xml:space="preserve">više jednakih obroka, koji se naplaćuju putem zasebnih uplatnica s naznačenim rokovima dospijeća. </w:t>
      </w:r>
    </w:p>
    <w:p w14:paraId="51C8AAA7" w14:textId="77777777" w:rsidR="00C572A3" w:rsidRPr="008D1E78" w:rsidRDefault="00C572A3" w:rsidP="00B126A0">
      <w:pPr>
        <w:jc w:val="both"/>
        <w:rPr>
          <w:rFonts w:ascii="Times New Roman" w:hAnsi="Times New Roman" w:cs="Times New Roman"/>
          <w:bCs/>
        </w:rPr>
      </w:pPr>
    </w:p>
    <w:p w14:paraId="43C91669" w14:textId="77777777" w:rsidR="00EE5177" w:rsidRPr="00EE5177" w:rsidRDefault="00EE5177" w:rsidP="00EE5177">
      <w:pPr>
        <w:jc w:val="center"/>
        <w:rPr>
          <w:rFonts w:ascii="Times New Roman" w:hAnsi="Times New Roman" w:cs="Times New Roman"/>
        </w:rPr>
      </w:pPr>
      <w:r w:rsidRPr="00EE5177">
        <w:rPr>
          <w:rFonts w:ascii="Times New Roman" w:hAnsi="Times New Roman" w:cs="Times New Roman"/>
        </w:rPr>
        <w:t xml:space="preserve">Članak 21. </w:t>
      </w:r>
    </w:p>
    <w:p w14:paraId="1D08CD9F" w14:textId="77777777" w:rsidR="00EE5177" w:rsidRPr="008D1E78" w:rsidRDefault="00EE5177" w:rsidP="00EE5177">
      <w:pPr>
        <w:jc w:val="center"/>
        <w:rPr>
          <w:rFonts w:ascii="Times New Roman" w:hAnsi="Times New Roman" w:cs="Times New Roman"/>
          <w:b/>
          <w:bCs/>
        </w:rPr>
      </w:pPr>
    </w:p>
    <w:p w14:paraId="146D9B8E" w14:textId="77777777" w:rsidR="00EE5177" w:rsidRPr="008D1E78" w:rsidRDefault="00EE5177" w:rsidP="00EE5177">
      <w:pPr>
        <w:ind w:firstLine="708"/>
        <w:jc w:val="both"/>
        <w:rPr>
          <w:rFonts w:ascii="Times New Roman" w:hAnsi="Times New Roman" w:cs="Times New Roman"/>
          <w:bCs/>
        </w:rPr>
      </w:pPr>
      <w:r w:rsidRPr="008D1E78">
        <w:rPr>
          <w:rFonts w:ascii="Times New Roman" w:hAnsi="Times New Roman" w:cs="Times New Roman"/>
          <w:bCs/>
        </w:rPr>
        <w:t>Korisnik grobnog mjesta može, uz redovitu obvezu godišnjeg plaćanja grobne naknade, istu unaprijed platiti i za dulje razdoblje, o čemu s Upraviteljem groblja sklapa poseban sporazum.</w:t>
      </w:r>
    </w:p>
    <w:p w14:paraId="4BF54F28" w14:textId="77777777" w:rsidR="00EE5177" w:rsidRPr="008D1E78" w:rsidRDefault="00EE5177" w:rsidP="00EE5177">
      <w:pPr>
        <w:ind w:firstLine="708"/>
        <w:jc w:val="both"/>
        <w:rPr>
          <w:rFonts w:ascii="Times New Roman" w:hAnsi="Times New Roman" w:cs="Times New Roman"/>
          <w:bCs/>
        </w:rPr>
      </w:pPr>
      <w:r w:rsidRPr="002A3681">
        <w:rPr>
          <w:rFonts w:ascii="Times New Roman" w:hAnsi="Times New Roman" w:cs="Times New Roman"/>
          <w:bCs/>
        </w:rPr>
        <w:t>Izmjena visine godišnje grobne naknade primjenjuje se i na razdoblje za koje je naknada unaprijed plaćena, sukladno sporazumu iz stavka 1. ovoga članka.</w:t>
      </w:r>
    </w:p>
    <w:p w14:paraId="4AC29160" w14:textId="77777777" w:rsidR="00BA40EB" w:rsidRPr="008D1E78" w:rsidRDefault="00BA40EB" w:rsidP="00BA40EB">
      <w:pPr>
        <w:rPr>
          <w:rFonts w:ascii="Times New Roman" w:hAnsi="Times New Roman" w:cs="Times New Roman"/>
        </w:rPr>
      </w:pPr>
    </w:p>
    <w:p w14:paraId="77B83AFA" w14:textId="77777777" w:rsidR="00802975" w:rsidRDefault="00802975" w:rsidP="00802975">
      <w:pPr>
        <w:jc w:val="center"/>
        <w:rPr>
          <w:rFonts w:ascii="Times New Roman" w:hAnsi="Times New Roman" w:cs="Times New Roman"/>
        </w:rPr>
      </w:pPr>
      <w:r w:rsidRPr="00802975">
        <w:rPr>
          <w:rFonts w:ascii="Times New Roman" w:hAnsi="Times New Roman" w:cs="Times New Roman"/>
        </w:rPr>
        <w:t>Članak 22.</w:t>
      </w:r>
    </w:p>
    <w:p w14:paraId="23AF13A1" w14:textId="77777777" w:rsidR="00802975" w:rsidRPr="00802975" w:rsidRDefault="00802975" w:rsidP="00802975">
      <w:pPr>
        <w:jc w:val="center"/>
        <w:rPr>
          <w:rFonts w:ascii="Times New Roman" w:hAnsi="Times New Roman" w:cs="Times New Roman"/>
        </w:rPr>
      </w:pPr>
    </w:p>
    <w:p w14:paraId="71BB80DA" w14:textId="77777777" w:rsidR="00802975" w:rsidRPr="008D1E78" w:rsidRDefault="00802975" w:rsidP="00802975">
      <w:pPr>
        <w:ind w:firstLine="708"/>
        <w:jc w:val="both"/>
        <w:rPr>
          <w:rFonts w:ascii="Times New Roman" w:hAnsi="Times New Roman" w:cs="Times New Roman"/>
        </w:rPr>
      </w:pPr>
      <w:r w:rsidRPr="008D1E78">
        <w:rPr>
          <w:rFonts w:ascii="Times New Roman" w:hAnsi="Times New Roman" w:cs="Times New Roman"/>
        </w:rPr>
        <w:t xml:space="preserve">Naknada za stjecanje opreme i uređaja koji se nalaze na grobnom mjestu bez korisnika grobnog mjesta određuje se prema stanju, vrsti i dimenzijama opreme i uređaja. </w:t>
      </w:r>
    </w:p>
    <w:p w14:paraId="4E483CEE" w14:textId="77777777" w:rsidR="00BA40EB" w:rsidRPr="008D1E78" w:rsidRDefault="00BA40EB" w:rsidP="000F665D">
      <w:pPr>
        <w:jc w:val="both"/>
        <w:rPr>
          <w:rFonts w:ascii="Times New Roman" w:hAnsi="Times New Roman" w:cs="Times New Roman"/>
          <w:b/>
          <w:bCs/>
        </w:rPr>
      </w:pPr>
    </w:p>
    <w:p w14:paraId="1068B732" w14:textId="77777777" w:rsidR="00A147EE" w:rsidRDefault="00A147EE" w:rsidP="00A147EE">
      <w:pPr>
        <w:rPr>
          <w:rFonts w:ascii="Times New Roman" w:hAnsi="Times New Roman" w:cs="Times New Roman"/>
          <w:b/>
          <w:bCs/>
        </w:rPr>
      </w:pPr>
      <w:r w:rsidRPr="008D1E78">
        <w:rPr>
          <w:rFonts w:ascii="Times New Roman" w:hAnsi="Times New Roman" w:cs="Times New Roman"/>
          <w:b/>
          <w:bCs/>
        </w:rPr>
        <w:t xml:space="preserve">VIII. ODRŽAVANJE GROBLJA I UKLANJANJE OTPADA </w:t>
      </w:r>
    </w:p>
    <w:p w14:paraId="609A950C" w14:textId="77777777" w:rsidR="00041272" w:rsidRPr="008D1E78" w:rsidRDefault="00041272" w:rsidP="00A147EE">
      <w:pPr>
        <w:rPr>
          <w:rFonts w:ascii="Times New Roman" w:hAnsi="Times New Roman" w:cs="Times New Roman"/>
        </w:rPr>
      </w:pPr>
    </w:p>
    <w:p w14:paraId="09D76477" w14:textId="77777777" w:rsidR="00041272" w:rsidRDefault="00041272" w:rsidP="00041272">
      <w:pPr>
        <w:jc w:val="center"/>
        <w:rPr>
          <w:rFonts w:ascii="Times New Roman" w:hAnsi="Times New Roman" w:cs="Times New Roman"/>
        </w:rPr>
      </w:pPr>
      <w:r w:rsidRPr="00041272">
        <w:rPr>
          <w:rFonts w:ascii="Times New Roman" w:hAnsi="Times New Roman" w:cs="Times New Roman"/>
        </w:rPr>
        <w:t xml:space="preserve">Članak 23. </w:t>
      </w:r>
    </w:p>
    <w:p w14:paraId="552DA66F" w14:textId="77777777" w:rsidR="00041272" w:rsidRPr="00041272" w:rsidRDefault="00041272" w:rsidP="00041272">
      <w:pPr>
        <w:jc w:val="center"/>
        <w:rPr>
          <w:rFonts w:ascii="Times New Roman" w:hAnsi="Times New Roman" w:cs="Times New Roman"/>
        </w:rPr>
      </w:pPr>
    </w:p>
    <w:p w14:paraId="2735E64D" w14:textId="77777777" w:rsidR="00041272" w:rsidRPr="008D1E78" w:rsidRDefault="00041272" w:rsidP="00041272">
      <w:pPr>
        <w:ind w:firstLine="708"/>
        <w:jc w:val="both"/>
        <w:rPr>
          <w:rFonts w:ascii="Times New Roman" w:hAnsi="Times New Roman" w:cs="Times New Roman"/>
        </w:rPr>
      </w:pPr>
      <w:r w:rsidRPr="008D1E78">
        <w:rPr>
          <w:rFonts w:ascii="Times New Roman" w:hAnsi="Times New Roman" w:cs="Times New Roman"/>
        </w:rPr>
        <w:t>Groblje mora biti ograđeno.</w:t>
      </w:r>
    </w:p>
    <w:p w14:paraId="59D0CCDF" w14:textId="77777777" w:rsidR="00041272" w:rsidRPr="008D1E78" w:rsidRDefault="00041272" w:rsidP="00041272">
      <w:pPr>
        <w:ind w:firstLine="708"/>
        <w:jc w:val="both"/>
        <w:rPr>
          <w:rFonts w:ascii="Times New Roman" w:hAnsi="Times New Roman" w:cs="Times New Roman"/>
        </w:rPr>
      </w:pPr>
      <w:r w:rsidRPr="008D1E78">
        <w:rPr>
          <w:rFonts w:ascii="Times New Roman" w:hAnsi="Times New Roman" w:cs="Times New Roman"/>
        </w:rPr>
        <w:t>Upravitelj groblja vodi brigu o održavanju groblja i uklanjanju otpada s groblja.</w:t>
      </w:r>
    </w:p>
    <w:p w14:paraId="3A5069FE" w14:textId="77777777" w:rsidR="00041272" w:rsidRPr="008D1E78" w:rsidRDefault="00041272" w:rsidP="00041272">
      <w:pPr>
        <w:ind w:firstLine="708"/>
        <w:jc w:val="both"/>
        <w:rPr>
          <w:rFonts w:ascii="Times New Roman" w:hAnsi="Times New Roman" w:cs="Times New Roman"/>
        </w:rPr>
      </w:pPr>
      <w:r w:rsidRPr="008D1E78">
        <w:rPr>
          <w:rFonts w:ascii="Times New Roman" w:hAnsi="Times New Roman" w:cs="Times New Roman"/>
        </w:rPr>
        <w:t xml:space="preserve">Mrtvačnica i drugi objekti na groblju moraju se održavati u urednom i ispravnom stanju. </w:t>
      </w:r>
    </w:p>
    <w:p w14:paraId="7807D8E0" w14:textId="77777777" w:rsidR="009904F3" w:rsidRDefault="009904F3" w:rsidP="00754706">
      <w:pPr>
        <w:jc w:val="both"/>
        <w:rPr>
          <w:rFonts w:ascii="Times New Roman" w:hAnsi="Times New Roman" w:cs="Times New Roman"/>
        </w:rPr>
      </w:pPr>
    </w:p>
    <w:p w14:paraId="396B878D" w14:textId="77777777" w:rsidR="007562CE" w:rsidRDefault="007562CE" w:rsidP="007562CE">
      <w:pPr>
        <w:jc w:val="center"/>
        <w:rPr>
          <w:rFonts w:ascii="Times New Roman" w:hAnsi="Times New Roman" w:cs="Times New Roman"/>
        </w:rPr>
      </w:pPr>
      <w:r w:rsidRPr="007562CE">
        <w:rPr>
          <w:rFonts w:ascii="Times New Roman" w:hAnsi="Times New Roman" w:cs="Times New Roman"/>
        </w:rPr>
        <w:t>Članak 24.</w:t>
      </w:r>
    </w:p>
    <w:p w14:paraId="3D31E84B" w14:textId="77777777" w:rsidR="007562CE" w:rsidRPr="007562CE" w:rsidRDefault="007562CE" w:rsidP="007562CE">
      <w:pPr>
        <w:jc w:val="center"/>
        <w:rPr>
          <w:rFonts w:ascii="Times New Roman" w:hAnsi="Times New Roman" w:cs="Times New Roman"/>
        </w:rPr>
      </w:pPr>
    </w:p>
    <w:p w14:paraId="6D3C0349" w14:textId="77777777" w:rsidR="007562CE" w:rsidRPr="008D1E78" w:rsidRDefault="007562CE" w:rsidP="007562CE">
      <w:pPr>
        <w:ind w:firstLine="708"/>
        <w:jc w:val="both"/>
        <w:rPr>
          <w:rFonts w:ascii="Times New Roman" w:hAnsi="Times New Roman" w:cs="Times New Roman"/>
        </w:rPr>
      </w:pPr>
      <w:r w:rsidRPr="008D1E78">
        <w:rPr>
          <w:rFonts w:ascii="Times New Roman" w:hAnsi="Times New Roman" w:cs="Times New Roman"/>
        </w:rPr>
        <w:t>Korisnik je dužan grobno mjesto i prostor oko njega urediti, čistiti i održavati na način kojim iskazuje poštovanje prema umrlim osobama bez narušavanja cjelokupnog izgleda groblja, izazivanja opasnosti za sigurnost osoba ili narušavanja stabilnosti drugih grobnih mjesta.</w:t>
      </w:r>
    </w:p>
    <w:p w14:paraId="32570A45" w14:textId="77777777" w:rsidR="007562CE" w:rsidRPr="008D1E78" w:rsidRDefault="007562CE" w:rsidP="00592DE7">
      <w:pPr>
        <w:ind w:firstLine="708"/>
        <w:jc w:val="both"/>
        <w:rPr>
          <w:rFonts w:ascii="Times New Roman" w:hAnsi="Times New Roman" w:cs="Times New Roman"/>
        </w:rPr>
      </w:pPr>
      <w:r w:rsidRPr="008D1E78">
        <w:rPr>
          <w:rFonts w:ascii="Times New Roman" w:hAnsi="Times New Roman" w:cs="Times New Roman"/>
        </w:rPr>
        <w:t>Upravitelj groblja dužan je pisanim putem upozoriti korisnika grobnog mjesta koji postupa suprotno stavku 1. ovoga članka, a ako nakon upozorenja korisnik i dalje postupa protivno stavku 1. ovoga članka, Upravitelj groblja podnijet će prijavu komunalnim redarima.</w:t>
      </w:r>
    </w:p>
    <w:p w14:paraId="5031D18E" w14:textId="77777777" w:rsidR="007562CE" w:rsidRPr="008D1E78" w:rsidRDefault="007562CE" w:rsidP="00592DE7">
      <w:pPr>
        <w:ind w:firstLine="708"/>
        <w:jc w:val="both"/>
        <w:rPr>
          <w:rFonts w:ascii="Times New Roman" w:hAnsi="Times New Roman" w:cs="Times New Roman"/>
        </w:rPr>
      </w:pPr>
      <w:r w:rsidRPr="008D1E78">
        <w:rPr>
          <w:rFonts w:ascii="Times New Roman" w:hAnsi="Times New Roman" w:cs="Times New Roman"/>
        </w:rPr>
        <w:t xml:space="preserve">U slučajevima iz stavka 1. ovoga članka odnosno ako u ostavljenom roku korisnik ne uredi grobno mjesto, Upravitelj groblja uredit će grobno mjesto na trošak korisnika. </w:t>
      </w:r>
    </w:p>
    <w:p w14:paraId="0B768A44" w14:textId="77777777" w:rsidR="003E6FD1" w:rsidRDefault="003E6FD1" w:rsidP="00754706">
      <w:pPr>
        <w:jc w:val="both"/>
        <w:rPr>
          <w:rFonts w:ascii="Times New Roman" w:hAnsi="Times New Roman" w:cs="Times New Roman"/>
        </w:rPr>
      </w:pPr>
    </w:p>
    <w:p w14:paraId="7E076EA4" w14:textId="77777777" w:rsidR="0054701B" w:rsidRDefault="0054701B" w:rsidP="0054701B">
      <w:pPr>
        <w:jc w:val="center"/>
        <w:rPr>
          <w:rFonts w:ascii="Times New Roman" w:hAnsi="Times New Roman" w:cs="Times New Roman"/>
        </w:rPr>
      </w:pPr>
      <w:r w:rsidRPr="0054701B">
        <w:rPr>
          <w:rFonts w:ascii="Times New Roman" w:hAnsi="Times New Roman" w:cs="Times New Roman"/>
        </w:rPr>
        <w:t>Članak 25.</w:t>
      </w:r>
    </w:p>
    <w:p w14:paraId="7A2C044C" w14:textId="77777777" w:rsidR="0054701B" w:rsidRPr="0054701B" w:rsidRDefault="0054701B" w:rsidP="0054701B">
      <w:pPr>
        <w:jc w:val="center"/>
        <w:rPr>
          <w:rFonts w:ascii="Times New Roman" w:hAnsi="Times New Roman" w:cs="Times New Roman"/>
        </w:rPr>
      </w:pPr>
    </w:p>
    <w:p w14:paraId="7E2C8954" w14:textId="77777777" w:rsidR="0054701B" w:rsidRDefault="0054701B" w:rsidP="0054701B">
      <w:pPr>
        <w:ind w:firstLine="708"/>
        <w:jc w:val="both"/>
        <w:rPr>
          <w:rFonts w:ascii="Times New Roman" w:hAnsi="Times New Roman" w:cs="Times New Roman"/>
        </w:rPr>
      </w:pPr>
      <w:r w:rsidRPr="008D1E78">
        <w:rPr>
          <w:rFonts w:ascii="Times New Roman" w:hAnsi="Times New Roman" w:cs="Times New Roman"/>
        </w:rPr>
        <w:t xml:space="preserve">Ako se prilikom ukopa mora pomaknuti oprema ili uređaj na grobnom mjestu u koje se ukapa, sve troškove u vezi s uspostavom prijašnjeg stanja dužna je snositi osoba na čiji se zahtjev obavlja ukop. </w:t>
      </w:r>
    </w:p>
    <w:p w14:paraId="77BBE9A3" w14:textId="77777777" w:rsidR="0054701B" w:rsidRDefault="0054701B" w:rsidP="0054701B">
      <w:pPr>
        <w:ind w:firstLine="708"/>
        <w:jc w:val="both"/>
        <w:rPr>
          <w:rFonts w:ascii="Times New Roman" w:hAnsi="Times New Roman" w:cs="Times New Roman"/>
        </w:rPr>
      </w:pPr>
    </w:p>
    <w:p w14:paraId="5423A53A" w14:textId="77777777" w:rsidR="00856720" w:rsidRDefault="00856720" w:rsidP="00856720">
      <w:pPr>
        <w:jc w:val="center"/>
        <w:rPr>
          <w:rFonts w:ascii="Times New Roman" w:hAnsi="Times New Roman" w:cs="Times New Roman"/>
        </w:rPr>
      </w:pPr>
      <w:r w:rsidRPr="00856720">
        <w:rPr>
          <w:rFonts w:ascii="Times New Roman" w:hAnsi="Times New Roman" w:cs="Times New Roman"/>
        </w:rPr>
        <w:t>Članak 26.</w:t>
      </w:r>
    </w:p>
    <w:p w14:paraId="34B2BD04" w14:textId="77777777" w:rsidR="00856720" w:rsidRPr="00856720" w:rsidRDefault="00856720" w:rsidP="00856720">
      <w:pPr>
        <w:jc w:val="center"/>
        <w:rPr>
          <w:rFonts w:ascii="Times New Roman" w:hAnsi="Times New Roman" w:cs="Times New Roman"/>
        </w:rPr>
      </w:pPr>
    </w:p>
    <w:p w14:paraId="76867683" w14:textId="77777777" w:rsidR="00856720" w:rsidRPr="008D1E78" w:rsidRDefault="00856720" w:rsidP="008C034B">
      <w:pPr>
        <w:ind w:firstLine="708"/>
        <w:jc w:val="both"/>
        <w:rPr>
          <w:rFonts w:ascii="Times New Roman" w:hAnsi="Times New Roman" w:cs="Times New Roman"/>
        </w:rPr>
      </w:pPr>
      <w:r w:rsidRPr="008D1E78">
        <w:rPr>
          <w:rFonts w:ascii="Times New Roman" w:hAnsi="Times New Roman" w:cs="Times New Roman"/>
        </w:rPr>
        <w:t>Upravitelj groblja ne odgovara za krađe ili štete nastale na grobnom mjestu koju počine treće ili nepoznate osobe, niti za štetu nastalu djelovanjem više sile (npr. elementarne nepogode).</w:t>
      </w:r>
    </w:p>
    <w:p w14:paraId="1F7D74A1" w14:textId="77777777" w:rsidR="00856720" w:rsidRPr="008D1E78" w:rsidRDefault="00856720" w:rsidP="008C034B">
      <w:pPr>
        <w:ind w:firstLine="708"/>
        <w:jc w:val="both"/>
        <w:rPr>
          <w:rFonts w:ascii="Times New Roman" w:hAnsi="Times New Roman" w:cs="Times New Roman"/>
        </w:rPr>
      </w:pPr>
      <w:r w:rsidRPr="008D1E78">
        <w:rPr>
          <w:rFonts w:ascii="Times New Roman" w:hAnsi="Times New Roman" w:cs="Times New Roman"/>
        </w:rPr>
        <w:t>Upravitelj groblja ne odgovara za štetu nastalu na grobnom uređaju grobnog mjesta tijekom obavljanja ukopa, ekshumacije ili drugih radova, ako je šteta posljedica dotrajalosti, nestabilnosti, tehničke neispravnosti ili neadekvatnog održavanja grobnog uređaja.</w:t>
      </w:r>
    </w:p>
    <w:p w14:paraId="2AF013D7" w14:textId="77777777" w:rsidR="00856720" w:rsidRDefault="00856720" w:rsidP="008C034B">
      <w:pPr>
        <w:ind w:firstLine="708"/>
        <w:jc w:val="both"/>
        <w:rPr>
          <w:rFonts w:ascii="Times New Roman" w:hAnsi="Times New Roman" w:cs="Times New Roman"/>
        </w:rPr>
      </w:pPr>
      <w:r w:rsidRPr="008D1E78">
        <w:rPr>
          <w:rFonts w:ascii="Times New Roman" w:hAnsi="Times New Roman" w:cs="Times New Roman"/>
        </w:rPr>
        <w:t>Upravitelj groblja odgovara za štetu samo u slučaju kada je do oštećenja došlo isključivom krivnjom ili grubom nepažnjom djelatnika Upravitelja groblja, što se utvrđuje službenim zapisnikom.</w:t>
      </w:r>
    </w:p>
    <w:p w14:paraId="17F16163" w14:textId="77777777" w:rsidR="0054701B" w:rsidRPr="008D1E78" w:rsidRDefault="0054701B" w:rsidP="00856720">
      <w:pPr>
        <w:jc w:val="both"/>
        <w:rPr>
          <w:rFonts w:ascii="Times New Roman" w:hAnsi="Times New Roman" w:cs="Times New Roman"/>
        </w:rPr>
      </w:pPr>
    </w:p>
    <w:p w14:paraId="06BB0173" w14:textId="77777777" w:rsidR="00A10C69" w:rsidRPr="00A10C69" w:rsidRDefault="00A10C69" w:rsidP="00A10C69">
      <w:pPr>
        <w:jc w:val="center"/>
        <w:rPr>
          <w:rFonts w:ascii="Times New Roman" w:hAnsi="Times New Roman" w:cs="Times New Roman"/>
        </w:rPr>
      </w:pPr>
      <w:r w:rsidRPr="00A10C69">
        <w:rPr>
          <w:rFonts w:ascii="Times New Roman" w:hAnsi="Times New Roman" w:cs="Times New Roman"/>
        </w:rPr>
        <w:t>Članak 27.</w:t>
      </w:r>
    </w:p>
    <w:p w14:paraId="4F34F4CC" w14:textId="77777777" w:rsidR="00A10C69" w:rsidRPr="008D1E78" w:rsidRDefault="00A10C69" w:rsidP="00A10C69">
      <w:pPr>
        <w:jc w:val="center"/>
        <w:rPr>
          <w:rFonts w:ascii="Times New Roman" w:hAnsi="Times New Roman" w:cs="Times New Roman"/>
        </w:rPr>
      </w:pPr>
    </w:p>
    <w:p w14:paraId="4F333A92" w14:textId="77777777" w:rsidR="00A10C69" w:rsidRDefault="00A10C69" w:rsidP="00A10C69">
      <w:pPr>
        <w:ind w:firstLine="708"/>
        <w:jc w:val="both"/>
        <w:rPr>
          <w:rFonts w:ascii="Times New Roman" w:hAnsi="Times New Roman" w:cs="Times New Roman"/>
        </w:rPr>
      </w:pPr>
      <w:r w:rsidRPr="008D1E78">
        <w:rPr>
          <w:rFonts w:ascii="Times New Roman" w:hAnsi="Times New Roman" w:cs="Times New Roman"/>
        </w:rPr>
        <w:t xml:space="preserve">Upravitelj groblja dužan je na prikladnom mjestu postaviti koševe, kante ili kontejnere za odlaganje otpada. </w:t>
      </w:r>
    </w:p>
    <w:p w14:paraId="674811AF" w14:textId="77777777" w:rsidR="000831CB" w:rsidRDefault="000831CB" w:rsidP="00A10C69">
      <w:pPr>
        <w:ind w:firstLine="708"/>
        <w:jc w:val="both"/>
        <w:rPr>
          <w:rFonts w:ascii="Times New Roman" w:hAnsi="Times New Roman" w:cs="Times New Roman"/>
        </w:rPr>
      </w:pPr>
    </w:p>
    <w:p w14:paraId="45483687" w14:textId="77777777" w:rsidR="000831CB" w:rsidRDefault="000831CB" w:rsidP="000831CB">
      <w:pPr>
        <w:jc w:val="center"/>
        <w:rPr>
          <w:rFonts w:ascii="Times New Roman" w:hAnsi="Times New Roman" w:cs="Times New Roman"/>
        </w:rPr>
      </w:pPr>
      <w:r w:rsidRPr="000831CB">
        <w:rPr>
          <w:rFonts w:ascii="Times New Roman" w:hAnsi="Times New Roman" w:cs="Times New Roman"/>
        </w:rPr>
        <w:t>Članak 28.</w:t>
      </w:r>
    </w:p>
    <w:p w14:paraId="3D612B8A" w14:textId="77777777" w:rsidR="000831CB" w:rsidRPr="000831CB" w:rsidRDefault="000831CB" w:rsidP="000831CB">
      <w:pPr>
        <w:jc w:val="center"/>
        <w:rPr>
          <w:rFonts w:ascii="Times New Roman" w:hAnsi="Times New Roman" w:cs="Times New Roman"/>
        </w:rPr>
      </w:pPr>
    </w:p>
    <w:p w14:paraId="7E60B474" w14:textId="77777777" w:rsidR="000831CB" w:rsidRPr="008D1E78" w:rsidRDefault="000831CB" w:rsidP="000831CB">
      <w:pPr>
        <w:ind w:firstLine="708"/>
        <w:jc w:val="both"/>
        <w:rPr>
          <w:rFonts w:ascii="Times New Roman" w:hAnsi="Times New Roman" w:cs="Times New Roman"/>
        </w:rPr>
      </w:pPr>
      <w:r w:rsidRPr="008D1E78">
        <w:rPr>
          <w:rFonts w:ascii="Times New Roman" w:hAnsi="Times New Roman" w:cs="Times New Roman"/>
        </w:rPr>
        <w:t>Građani su dužni pridržavati se pravila o ponašanju na groblju koje propisuje Upravitelj groblja.</w:t>
      </w:r>
    </w:p>
    <w:p w14:paraId="5EF7B70E" w14:textId="77777777" w:rsidR="000831CB" w:rsidRPr="008D1E78" w:rsidRDefault="000831CB" w:rsidP="000831CB">
      <w:pPr>
        <w:ind w:firstLine="708"/>
        <w:jc w:val="both"/>
        <w:rPr>
          <w:rFonts w:ascii="Times New Roman" w:hAnsi="Times New Roman" w:cs="Times New Roman"/>
        </w:rPr>
      </w:pPr>
      <w:r w:rsidRPr="008D1E78">
        <w:rPr>
          <w:rFonts w:ascii="Times New Roman" w:hAnsi="Times New Roman" w:cs="Times New Roman"/>
        </w:rPr>
        <w:t xml:space="preserve">Upravitelj groblja dužan je na svojoj mrežnoj stranici i na svakom ulazu u groblje na području grada Osijeka objaviti odluku o pravilima ponašanja na groblju. </w:t>
      </w:r>
    </w:p>
    <w:p w14:paraId="45D793E8" w14:textId="77777777" w:rsidR="000831CB" w:rsidRPr="008D1E78" w:rsidRDefault="000831CB" w:rsidP="000831CB">
      <w:pPr>
        <w:jc w:val="both"/>
        <w:rPr>
          <w:rFonts w:ascii="Times New Roman" w:hAnsi="Times New Roman" w:cs="Times New Roman"/>
        </w:rPr>
      </w:pPr>
    </w:p>
    <w:p w14:paraId="5D349AF6" w14:textId="656D5CC5" w:rsidR="009A763B" w:rsidRDefault="0053267F" w:rsidP="0053267F">
      <w:pPr>
        <w:rPr>
          <w:rFonts w:ascii="Times New Roman" w:hAnsi="Times New Roman" w:cs="Times New Roman"/>
          <w:b/>
          <w:bCs/>
        </w:rPr>
      </w:pPr>
      <w:r w:rsidRPr="008D1E78">
        <w:rPr>
          <w:rFonts w:ascii="Times New Roman" w:hAnsi="Times New Roman" w:cs="Times New Roman"/>
          <w:b/>
          <w:bCs/>
        </w:rPr>
        <w:t>IX. UVJETI UPRAVLJANJA GROBLJEM</w:t>
      </w:r>
    </w:p>
    <w:p w14:paraId="588D75FD" w14:textId="77777777" w:rsidR="00FE4467" w:rsidRDefault="00FE4467" w:rsidP="0053267F">
      <w:pPr>
        <w:rPr>
          <w:rFonts w:ascii="Times New Roman" w:hAnsi="Times New Roman" w:cs="Times New Roman"/>
          <w:b/>
          <w:bCs/>
        </w:rPr>
      </w:pPr>
    </w:p>
    <w:p w14:paraId="232CC2F8" w14:textId="77777777" w:rsidR="009A763B" w:rsidRDefault="009A763B" w:rsidP="009A763B">
      <w:pPr>
        <w:jc w:val="center"/>
        <w:rPr>
          <w:rFonts w:ascii="Times New Roman" w:hAnsi="Times New Roman" w:cs="Times New Roman"/>
        </w:rPr>
      </w:pPr>
      <w:r w:rsidRPr="009A763B">
        <w:rPr>
          <w:rFonts w:ascii="Times New Roman" w:hAnsi="Times New Roman" w:cs="Times New Roman"/>
        </w:rPr>
        <w:t>Članak 29.</w:t>
      </w:r>
    </w:p>
    <w:p w14:paraId="67CB5832" w14:textId="77777777" w:rsidR="009A763B" w:rsidRPr="009A763B" w:rsidRDefault="009A763B" w:rsidP="009A763B">
      <w:pPr>
        <w:jc w:val="center"/>
        <w:rPr>
          <w:rFonts w:ascii="Times New Roman" w:hAnsi="Times New Roman" w:cs="Times New Roman"/>
        </w:rPr>
      </w:pPr>
    </w:p>
    <w:p w14:paraId="07407253" w14:textId="77777777" w:rsidR="009A763B" w:rsidRPr="008D1E78" w:rsidRDefault="009A763B" w:rsidP="009A763B">
      <w:pPr>
        <w:ind w:firstLine="708"/>
        <w:jc w:val="both"/>
        <w:rPr>
          <w:rFonts w:ascii="Times New Roman" w:hAnsi="Times New Roman" w:cs="Times New Roman"/>
        </w:rPr>
      </w:pPr>
      <w:r w:rsidRPr="008D1E78">
        <w:rPr>
          <w:rFonts w:ascii="Times New Roman" w:hAnsi="Times New Roman" w:cs="Times New Roman"/>
        </w:rPr>
        <w:t>Upravitelj groblja određuje raspored ispraćaja i ukopa.</w:t>
      </w:r>
    </w:p>
    <w:p w14:paraId="4E6E7F8A" w14:textId="77777777" w:rsidR="009A763B" w:rsidRDefault="009A763B" w:rsidP="009A763B">
      <w:pPr>
        <w:ind w:firstLine="708"/>
        <w:jc w:val="both"/>
        <w:rPr>
          <w:rFonts w:ascii="Times New Roman" w:hAnsi="Times New Roman" w:cs="Times New Roman"/>
        </w:rPr>
      </w:pPr>
      <w:r w:rsidRPr="008D1E78">
        <w:rPr>
          <w:rFonts w:ascii="Times New Roman" w:hAnsi="Times New Roman" w:cs="Times New Roman"/>
        </w:rPr>
        <w:t xml:space="preserve">Upravitelj groblja dužan je organizirati dežurnu mrtvačnicu na području grada Osijeka od 0:00 do 24:00 sata. </w:t>
      </w:r>
    </w:p>
    <w:p w14:paraId="69A32790" w14:textId="77777777" w:rsidR="00E63D0E" w:rsidRDefault="00E63D0E" w:rsidP="009A763B">
      <w:pPr>
        <w:ind w:firstLine="708"/>
        <w:jc w:val="both"/>
        <w:rPr>
          <w:rFonts w:ascii="Times New Roman" w:hAnsi="Times New Roman" w:cs="Times New Roman"/>
        </w:rPr>
      </w:pPr>
    </w:p>
    <w:p w14:paraId="1F04C984" w14:textId="77777777" w:rsidR="00E63D0E" w:rsidRDefault="00E63D0E" w:rsidP="00E63D0E">
      <w:pPr>
        <w:jc w:val="center"/>
        <w:rPr>
          <w:rFonts w:ascii="Times New Roman" w:hAnsi="Times New Roman" w:cs="Times New Roman"/>
        </w:rPr>
      </w:pPr>
      <w:r w:rsidRPr="00E63D0E">
        <w:rPr>
          <w:rFonts w:ascii="Times New Roman" w:hAnsi="Times New Roman" w:cs="Times New Roman"/>
        </w:rPr>
        <w:t>Članak 30.</w:t>
      </w:r>
    </w:p>
    <w:p w14:paraId="4781245D" w14:textId="77777777" w:rsidR="00E63D0E" w:rsidRPr="00E63D0E" w:rsidRDefault="00E63D0E" w:rsidP="00E63D0E">
      <w:pPr>
        <w:jc w:val="center"/>
        <w:rPr>
          <w:rFonts w:ascii="Times New Roman" w:hAnsi="Times New Roman" w:cs="Times New Roman"/>
        </w:rPr>
      </w:pPr>
    </w:p>
    <w:p w14:paraId="15B3902B" w14:textId="77777777" w:rsidR="00E63D0E" w:rsidRPr="008D1E78" w:rsidRDefault="00E63D0E" w:rsidP="00E63D0E">
      <w:pPr>
        <w:ind w:firstLine="708"/>
        <w:jc w:val="both"/>
        <w:rPr>
          <w:rFonts w:ascii="Times New Roman" w:hAnsi="Times New Roman" w:cs="Times New Roman"/>
        </w:rPr>
      </w:pPr>
      <w:r w:rsidRPr="008D1E78">
        <w:rPr>
          <w:rFonts w:ascii="Times New Roman" w:hAnsi="Times New Roman" w:cs="Times New Roman"/>
        </w:rPr>
        <w:t>Upravitelj groblja dužan je voditi grobni očevidnik i registar umrlih osoba.</w:t>
      </w:r>
    </w:p>
    <w:p w14:paraId="24AE727A" w14:textId="77777777" w:rsidR="00E63D0E" w:rsidRPr="008D1E78" w:rsidRDefault="00E63D0E" w:rsidP="00E63D0E">
      <w:pPr>
        <w:ind w:firstLine="708"/>
        <w:jc w:val="both"/>
        <w:rPr>
          <w:rFonts w:ascii="Times New Roman" w:hAnsi="Times New Roman" w:cs="Times New Roman"/>
        </w:rPr>
      </w:pPr>
      <w:r w:rsidRPr="008D1E78">
        <w:rPr>
          <w:rFonts w:ascii="Times New Roman" w:hAnsi="Times New Roman" w:cs="Times New Roman"/>
        </w:rPr>
        <w:t xml:space="preserve">Dio očevidnika koji sadrži podatak o grobnim mjestima, ime i prezime korisnika grobnih mjesta i ukopanih osoba objavljuje se na mrežnim stranicama Upravitelja groblja. </w:t>
      </w:r>
    </w:p>
    <w:p w14:paraId="2BAD0761" w14:textId="77777777" w:rsidR="00F97DCB" w:rsidRDefault="00F97DCB" w:rsidP="00F97DCB">
      <w:pPr>
        <w:jc w:val="both"/>
        <w:rPr>
          <w:rFonts w:ascii="Times New Roman" w:hAnsi="Times New Roman" w:cs="Times New Roman"/>
        </w:rPr>
      </w:pPr>
    </w:p>
    <w:p w14:paraId="433FE92E" w14:textId="77777777" w:rsidR="00F97DCB" w:rsidRDefault="00F97DCB" w:rsidP="00F97DCB">
      <w:pPr>
        <w:jc w:val="center"/>
        <w:rPr>
          <w:rFonts w:ascii="Times New Roman" w:hAnsi="Times New Roman" w:cs="Times New Roman"/>
        </w:rPr>
      </w:pPr>
      <w:r w:rsidRPr="00F97DCB">
        <w:rPr>
          <w:rFonts w:ascii="Times New Roman" w:hAnsi="Times New Roman" w:cs="Times New Roman"/>
        </w:rPr>
        <w:t>Članak 31.</w:t>
      </w:r>
    </w:p>
    <w:p w14:paraId="1DB0D51E" w14:textId="77777777" w:rsidR="00F97DCB" w:rsidRPr="00F97DCB" w:rsidRDefault="00F97DCB" w:rsidP="00F97DCB">
      <w:pPr>
        <w:jc w:val="center"/>
        <w:rPr>
          <w:rFonts w:ascii="Times New Roman" w:hAnsi="Times New Roman" w:cs="Times New Roman"/>
        </w:rPr>
      </w:pPr>
    </w:p>
    <w:p w14:paraId="05E17204" w14:textId="77777777" w:rsidR="00F97DCB" w:rsidRPr="008D1E78" w:rsidRDefault="00F97DCB" w:rsidP="00F97DCB">
      <w:pPr>
        <w:ind w:firstLine="708"/>
        <w:jc w:val="both"/>
        <w:rPr>
          <w:rFonts w:ascii="Times New Roman" w:hAnsi="Times New Roman" w:cs="Times New Roman"/>
        </w:rPr>
      </w:pPr>
      <w:r w:rsidRPr="008D1E78">
        <w:rPr>
          <w:rFonts w:ascii="Times New Roman" w:hAnsi="Times New Roman" w:cs="Times New Roman"/>
        </w:rPr>
        <w:t>Upravitelj groblja dužan je upravljati grobljem pažnjom dobroga gospodara na način kojim se iskazuje poštovanje prema umrlima.</w:t>
      </w:r>
    </w:p>
    <w:p w14:paraId="34DFB0F0" w14:textId="77777777" w:rsidR="00F97DCB" w:rsidRPr="008D1E78" w:rsidRDefault="00F97DCB" w:rsidP="00F97DCB">
      <w:pPr>
        <w:ind w:firstLine="708"/>
        <w:jc w:val="both"/>
        <w:rPr>
          <w:rFonts w:ascii="Times New Roman" w:hAnsi="Times New Roman" w:cs="Times New Roman"/>
        </w:rPr>
      </w:pPr>
      <w:r w:rsidRPr="008D1E78">
        <w:rPr>
          <w:rFonts w:ascii="Times New Roman" w:hAnsi="Times New Roman" w:cs="Times New Roman"/>
        </w:rPr>
        <w:t xml:space="preserve">Grobljem se upravlja na način koji odgovara tehničkim i sanitarnim uvjetima, pri čemu treba voditi računa o zaštiti okoliša, a osobito o krajobraznim i estetskim vrijednostima područja na kojem se groblje nalazi. </w:t>
      </w:r>
    </w:p>
    <w:p w14:paraId="22683434" w14:textId="77777777" w:rsidR="00F97DCB" w:rsidRPr="008D1E78" w:rsidRDefault="00F97DCB" w:rsidP="00F97DCB">
      <w:pPr>
        <w:jc w:val="both"/>
        <w:rPr>
          <w:rFonts w:ascii="Times New Roman" w:hAnsi="Times New Roman" w:cs="Times New Roman"/>
        </w:rPr>
      </w:pPr>
    </w:p>
    <w:p w14:paraId="4ADE1CC8" w14:textId="77777777" w:rsidR="00F04E9D" w:rsidRDefault="00F04E9D" w:rsidP="00F04E9D">
      <w:pPr>
        <w:jc w:val="center"/>
        <w:rPr>
          <w:rFonts w:ascii="Times New Roman" w:hAnsi="Times New Roman" w:cs="Times New Roman"/>
        </w:rPr>
      </w:pPr>
      <w:r w:rsidRPr="00F04E9D">
        <w:rPr>
          <w:rFonts w:ascii="Times New Roman" w:hAnsi="Times New Roman" w:cs="Times New Roman"/>
        </w:rPr>
        <w:t>Članak 32.</w:t>
      </w:r>
    </w:p>
    <w:p w14:paraId="28EE1403" w14:textId="77777777" w:rsidR="00F04E9D" w:rsidRPr="00F04E9D" w:rsidRDefault="00F04E9D" w:rsidP="00F04E9D">
      <w:pPr>
        <w:jc w:val="center"/>
        <w:rPr>
          <w:rFonts w:ascii="Times New Roman" w:hAnsi="Times New Roman" w:cs="Times New Roman"/>
        </w:rPr>
      </w:pPr>
    </w:p>
    <w:p w14:paraId="46030EC1" w14:textId="77777777" w:rsidR="00F04E9D" w:rsidRPr="008D1E78" w:rsidRDefault="00F04E9D" w:rsidP="00F04E9D">
      <w:pPr>
        <w:ind w:firstLine="708"/>
        <w:jc w:val="both"/>
        <w:rPr>
          <w:rFonts w:ascii="Times New Roman" w:hAnsi="Times New Roman" w:cs="Times New Roman"/>
        </w:rPr>
      </w:pPr>
      <w:r w:rsidRPr="008D1E78">
        <w:rPr>
          <w:rFonts w:ascii="Times New Roman" w:hAnsi="Times New Roman" w:cs="Times New Roman"/>
        </w:rPr>
        <w:t>Za izvođenje svih radova na grobnom mjestu (gravura, postava grobne galanterije, postava nadgrobnih elemenata, građevinski i klesarski radovi) potrebna je suglasnost Upravitelja groblja koja se izdaje prema propisu kojim se uređuju groblja.</w:t>
      </w:r>
    </w:p>
    <w:p w14:paraId="7E59E3BE" w14:textId="77777777" w:rsidR="00F04E9D" w:rsidRPr="008D1E78" w:rsidRDefault="00F04E9D" w:rsidP="00F04E9D">
      <w:pPr>
        <w:ind w:firstLine="708"/>
        <w:jc w:val="both"/>
        <w:rPr>
          <w:rFonts w:ascii="Times New Roman" w:hAnsi="Times New Roman" w:cs="Times New Roman"/>
        </w:rPr>
      </w:pPr>
      <w:r w:rsidRPr="008D1E78">
        <w:rPr>
          <w:rFonts w:ascii="Times New Roman" w:hAnsi="Times New Roman" w:cs="Times New Roman"/>
        </w:rPr>
        <w:t>Radi osiguranja slobodnog prostora prema okolnim grobnim mjestima i u odnosu na glavnu stazu Upravitelj groblja odlučuje o maksimalnoj širini i dužini nadgrobnog uređaja koji može biti izgrađen na grobnom mjestu.</w:t>
      </w:r>
    </w:p>
    <w:p w14:paraId="5982E3DD" w14:textId="77777777" w:rsidR="00F04E9D" w:rsidRPr="008D1E78" w:rsidRDefault="00F04E9D" w:rsidP="00F04E9D">
      <w:pPr>
        <w:ind w:firstLine="708"/>
        <w:jc w:val="both"/>
        <w:rPr>
          <w:rFonts w:ascii="Times New Roman" w:hAnsi="Times New Roman" w:cs="Times New Roman"/>
        </w:rPr>
      </w:pPr>
      <w:r w:rsidRPr="008D1E78">
        <w:rPr>
          <w:rFonts w:ascii="Times New Roman" w:hAnsi="Times New Roman" w:cs="Times New Roman"/>
        </w:rPr>
        <w:t>Površina postavljenih polica za svijeće i cvijeće u podnožju nadgrobnog uređaja smatra se dijelom nadgrobnog uređaja.</w:t>
      </w:r>
    </w:p>
    <w:p w14:paraId="0D6C683C" w14:textId="77777777" w:rsidR="00F04E9D" w:rsidRDefault="00F04E9D" w:rsidP="00F04E9D">
      <w:pPr>
        <w:ind w:firstLine="708"/>
        <w:jc w:val="both"/>
        <w:rPr>
          <w:rFonts w:ascii="Times New Roman" w:hAnsi="Times New Roman" w:cs="Times New Roman"/>
        </w:rPr>
      </w:pPr>
      <w:r w:rsidRPr="008D1E78">
        <w:rPr>
          <w:rFonts w:ascii="Times New Roman" w:hAnsi="Times New Roman" w:cs="Times New Roman"/>
        </w:rPr>
        <w:t xml:space="preserve">Za preuređenje groba u grobnicu potrebno je ishoditi uvjete za gradnju, a za gradnju mauzoleja, kapelice i sličnoga potrebno je ishoditi odobrenje sukladno propisu o gradnji. </w:t>
      </w:r>
    </w:p>
    <w:p w14:paraId="494FB057" w14:textId="77777777" w:rsidR="009A763B" w:rsidRPr="009A763B" w:rsidRDefault="009A763B" w:rsidP="0053267F">
      <w:pPr>
        <w:rPr>
          <w:rFonts w:ascii="Times New Roman" w:hAnsi="Times New Roman" w:cs="Times New Roman"/>
          <w:b/>
          <w:bCs/>
        </w:rPr>
      </w:pPr>
    </w:p>
    <w:p w14:paraId="37BE0BE4" w14:textId="77777777" w:rsidR="00E23DA5" w:rsidRDefault="00E23DA5" w:rsidP="00E23DA5">
      <w:pPr>
        <w:jc w:val="center"/>
        <w:rPr>
          <w:rFonts w:ascii="Times New Roman" w:hAnsi="Times New Roman" w:cs="Times New Roman"/>
        </w:rPr>
      </w:pPr>
      <w:r w:rsidRPr="00E23DA5">
        <w:rPr>
          <w:rFonts w:ascii="Times New Roman" w:hAnsi="Times New Roman" w:cs="Times New Roman"/>
        </w:rPr>
        <w:t>Članak 33.</w:t>
      </w:r>
    </w:p>
    <w:p w14:paraId="624C49AE" w14:textId="77777777" w:rsidR="00E23DA5" w:rsidRPr="00E23DA5" w:rsidRDefault="00E23DA5" w:rsidP="00E23DA5">
      <w:pPr>
        <w:jc w:val="center"/>
        <w:rPr>
          <w:rFonts w:ascii="Times New Roman" w:hAnsi="Times New Roman" w:cs="Times New Roman"/>
        </w:rPr>
      </w:pPr>
    </w:p>
    <w:p w14:paraId="10DAF31C" w14:textId="77777777" w:rsidR="00E23DA5" w:rsidRPr="008D1E78" w:rsidRDefault="00E23DA5" w:rsidP="007257B0">
      <w:pPr>
        <w:ind w:firstLine="708"/>
        <w:jc w:val="both"/>
        <w:rPr>
          <w:rFonts w:ascii="Times New Roman" w:hAnsi="Times New Roman" w:cs="Times New Roman"/>
        </w:rPr>
      </w:pPr>
      <w:r w:rsidRPr="008D1E78">
        <w:rPr>
          <w:rFonts w:ascii="Times New Roman" w:hAnsi="Times New Roman" w:cs="Times New Roman"/>
        </w:rPr>
        <w:t>Na zahvate na grobljima Sv. Ana</w:t>
      </w:r>
      <w:r w:rsidRPr="002506D9">
        <w:rPr>
          <w:rFonts w:ascii="Times New Roman" w:hAnsi="Times New Roman" w:cs="Times New Roman"/>
          <w:bCs/>
        </w:rPr>
        <w:t>, Staro židovsko groblje i Židovsko groblje</w:t>
      </w:r>
      <w:r w:rsidRPr="008D1E78">
        <w:rPr>
          <w:rFonts w:ascii="Times New Roman" w:hAnsi="Times New Roman" w:cs="Times New Roman"/>
        </w:rPr>
        <w:t xml:space="preserve"> primjenjuju se mjere zaštite određene prema propisima koji uređuju zaštitu i očuvanje kulturnih dobara.</w:t>
      </w:r>
    </w:p>
    <w:p w14:paraId="3AAD4560" w14:textId="77777777" w:rsidR="00E23DA5" w:rsidRPr="008D1E78" w:rsidRDefault="00E23DA5" w:rsidP="007257B0">
      <w:pPr>
        <w:ind w:firstLine="708"/>
        <w:jc w:val="both"/>
        <w:rPr>
          <w:rFonts w:ascii="Times New Roman" w:hAnsi="Times New Roman" w:cs="Times New Roman"/>
        </w:rPr>
      </w:pPr>
      <w:r w:rsidRPr="008D1E78">
        <w:rPr>
          <w:rFonts w:ascii="Times New Roman" w:hAnsi="Times New Roman" w:cs="Times New Roman"/>
        </w:rPr>
        <w:t>U neposrednoj blizini nepokretnih pojedinačnih zaštićenih kulturnih dobara upisanih u Registar kulturnih dobara Republike Hrvatske zabranjeni su svi građevinski i drugi radovi, formiranje novih te proširenje već postojećih grobnih polja i grobnih mjesta.</w:t>
      </w:r>
    </w:p>
    <w:p w14:paraId="244B434D" w14:textId="77777777" w:rsidR="00E23DA5" w:rsidRPr="008D1E78" w:rsidRDefault="00E23DA5" w:rsidP="007257B0">
      <w:pPr>
        <w:ind w:firstLine="708"/>
        <w:jc w:val="both"/>
        <w:rPr>
          <w:rFonts w:ascii="Times New Roman" w:hAnsi="Times New Roman" w:cs="Times New Roman"/>
        </w:rPr>
      </w:pPr>
      <w:r w:rsidRPr="008D1E78">
        <w:rPr>
          <w:rFonts w:ascii="Times New Roman" w:hAnsi="Times New Roman" w:cs="Times New Roman"/>
        </w:rPr>
        <w:t>U području iz stavka 2. ovoga članka dopušteno je sukladno mjerama iz stavka 1. ovog članka u postojećim dimenzijama održavanje i renoviranje zasnovanih grobnih mjesta (gravura, postava grobne galanterije, postava nadgrobnih elemenata, građevinski i klesarski radovi) i održavanje zelenih površina te krajobrazno uređenje u kojima se koristi nisko raslinje.</w:t>
      </w:r>
    </w:p>
    <w:p w14:paraId="6328D2C0" w14:textId="777C3C46" w:rsidR="00F4709B" w:rsidRDefault="00E23DA5" w:rsidP="005A39AC">
      <w:pPr>
        <w:ind w:firstLine="708"/>
        <w:jc w:val="both"/>
        <w:rPr>
          <w:rFonts w:ascii="Times New Roman" w:hAnsi="Times New Roman" w:cs="Times New Roman"/>
        </w:rPr>
      </w:pPr>
      <w:r w:rsidRPr="008D1E78">
        <w:rPr>
          <w:rFonts w:ascii="Times New Roman" w:hAnsi="Times New Roman" w:cs="Times New Roman"/>
        </w:rPr>
        <w:t xml:space="preserve">Konzervatorsko-restauratorski radovi moraju se izvoditi prema propisima koji uređuju zaštitu i očuvanje kulturnih dobara. </w:t>
      </w:r>
    </w:p>
    <w:p w14:paraId="21C40FFA" w14:textId="77777777" w:rsidR="00C75A74" w:rsidRDefault="00C75A74" w:rsidP="005A39AC">
      <w:pPr>
        <w:ind w:firstLine="708"/>
        <w:jc w:val="both"/>
        <w:rPr>
          <w:rFonts w:ascii="Times New Roman" w:hAnsi="Times New Roman" w:cs="Times New Roman"/>
        </w:rPr>
      </w:pPr>
    </w:p>
    <w:p w14:paraId="2E72CEAA" w14:textId="5B5696B2" w:rsidR="00F4709B" w:rsidRDefault="00F4709B" w:rsidP="00FE4467">
      <w:pPr>
        <w:jc w:val="center"/>
        <w:rPr>
          <w:rFonts w:ascii="Times New Roman" w:hAnsi="Times New Roman" w:cs="Times New Roman"/>
        </w:rPr>
      </w:pPr>
      <w:r w:rsidRPr="00F4709B">
        <w:rPr>
          <w:rFonts w:ascii="Times New Roman" w:hAnsi="Times New Roman" w:cs="Times New Roman"/>
        </w:rPr>
        <w:t>Članak 34.</w:t>
      </w:r>
    </w:p>
    <w:p w14:paraId="63A97F94" w14:textId="77777777" w:rsidR="00FE4467" w:rsidRPr="008D1E78" w:rsidRDefault="00FE4467" w:rsidP="00FE4467">
      <w:pPr>
        <w:jc w:val="center"/>
        <w:rPr>
          <w:rFonts w:ascii="Times New Roman" w:hAnsi="Times New Roman" w:cs="Times New Roman"/>
        </w:rPr>
      </w:pPr>
    </w:p>
    <w:p w14:paraId="1D2FB3C2" w14:textId="77777777" w:rsidR="00F4709B" w:rsidRPr="008D1E78" w:rsidRDefault="00F4709B" w:rsidP="009D7337">
      <w:pPr>
        <w:ind w:firstLine="708"/>
        <w:jc w:val="both"/>
        <w:rPr>
          <w:rFonts w:ascii="Times New Roman" w:hAnsi="Times New Roman" w:cs="Times New Roman"/>
        </w:rPr>
      </w:pPr>
      <w:r w:rsidRPr="008D1E78">
        <w:rPr>
          <w:rFonts w:ascii="Times New Roman" w:hAnsi="Times New Roman" w:cs="Times New Roman"/>
        </w:rPr>
        <w:t>Radi osiguravanja nesmetanog obavljanja ukopa i održavanja reda na groblju osobe koje izvode radove na groblju dužne su:</w:t>
      </w:r>
    </w:p>
    <w:p w14:paraId="4A0FE0CF" w14:textId="77777777" w:rsidR="00F4709B" w:rsidRPr="008D1E78" w:rsidRDefault="00F4709B" w:rsidP="00F4709B">
      <w:pPr>
        <w:jc w:val="both"/>
        <w:rPr>
          <w:rFonts w:ascii="Times New Roman" w:hAnsi="Times New Roman" w:cs="Times New Roman"/>
        </w:rPr>
      </w:pPr>
      <w:r w:rsidRPr="008D1E78">
        <w:rPr>
          <w:rFonts w:ascii="Times New Roman" w:hAnsi="Times New Roman" w:cs="Times New Roman"/>
        </w:rPr>
        <w:t>- početak i završetak radova prijaviti Upravitelju groblja;</w:t>
      </w:r>
    </w:p>
    <w:p w14:paraId="5E303C0A" w14:textId="77777777" w:rsidR="00F4709B" w:rsidRPr="008D1E78" w:rsidRDefault="00F4709B" w:rsidP="00F4709B">
      <w:pPr>
        <w:jc w:val="both"/>
        <w:rPr>
          <w:rFonts w:ascii="Times New Roman" w:hAnsi="Times New Roman" w:cs="Times New Roman"/>
        </w:rPr>
      </w:pPr>
      <w:r w:rsidRPr="008D1E78">
        <w:rPr>
          <w:rFonts w:ascii="Times New Roman" w:hAnsi="Times New Roman" w:cs="Times New Roman"/>
        </w:rPr>
        <w:t>- radove izvoditi tako da se do najveće mjere očuvaju mir i dostojanstvo na groblju, a mogu se obavljati samo u radne dane koje odredi Upravitelj groblja;</w:t>
      </w:r>
    </w:p>
    <w:p w14:paraId="7B7C3979" w14:textId="619E9070" w:rsidR="00F4709B" w:rsidRPr="008D1E78" w:rsidRDefault="00F4709B" w:rsidP="00F4709B">
      <w:pPr>
        <w:jc w:val="both"/>
        <w:rPr>
          <w:rFonts w:ascii="Times New Roman" w:hAnsi="Times New Roman" w:cs="Times New Roman"/>
        </w:rPr>
      </w:pPr>
      <w:r w:rsidRPr="008D1E78">
        <w:rPr>
          <w:rFonts w:ascii="Times New Roman" w:hAnsi="Times New Roman" w:cs="Times New Roman"/>
        </w:rPr>
        <w:t xml:space="preserve">- </w:t>
      </w:r>
      <w:r w:rsidR="000019C0">
        <w:rPr>
          <w:rFonts w:ascii="Times New Roman" w:hAnsi="Times New Roman" w:cs="Times New Roman"/>
        </w:rPr>
        <w:t>građevni materijal (opeka, kamen, šljunak, pijesak, cement, vapno i slično) držati na groblju samo za vrijeme izvođenja radova</w:t>
      </w:r>
      <w:r w:rsidR="00FA7B41">
        <w:rPr>
          <w:rFonts w:ascii="Times New Roman" w:hAnsi="Times New Roman" w:cs="Times New Roman"/>
        </w:rPr>
        <w:t>;</w:t>
      </w:r>
    </w:p>
    <w:p w14:paraId="67B5E219" w14:textId="77777777" w:rsidR="00F4709B" w:rsidRPr="008D1E78" w:rsidRDefault="00F4709B" w:rsidP="00F4709B">
      <w:pPr>
        <w:jc w:val="both"/>
        <w:rPr>
          <w:rFonts w:ascii="Times New Roman" w:hAnsi="Times New Roman" w:cs="Times New Roman"/>
        </w:rPr>
      </w:pPr>
      <w:r w:rsidRPr="008D1E78">
        <w:rPr>
          <w:rFonts w:ascii="Times New Roman" w:hAnsi="Times New Roman" w:cs="Times New Roman"/>
        </w:rPr>
        <w:t>- u slučaju prekida radova, odnosno nakon završetka radova, grobno mjesto i okoliš dovesti u prijašnje stanje odnosno ostaviti ih urednima i čistima;</w:t>
      </w:r>
    </w:p>
    <w:p w14:paraId="47AFBEC2" w14:textId="77777777" w:rsidR="00F4709B" w:rsidRPr="008D1E78" w:rsidRDefault="00F4709B" w:rsidP="00F4709B">
      <w:pPr>
        <w:jc w:val="both"/>
        <w:rPr>
          <w:rFonts w:ascii="Times New Roman" w:hAnsi="Times New Roman" w:cs="Times New Roman"/>
        </w:rPr>
      </w:pPr>
      <w:r w:rsidRPr="008D1E78">
        <w:rPr>
          <w:rFonts w:ascii="Times New Roman" w:hAnsi="Times New Roman" w:cs="Times New Roman"/>
        </w:rPr>
        <w:t>- prevoziti materijal u vrijeme te putovima i stazama koje odredi Upravitelj groblja;</w:t>
      </w:r>
    </w:p>
    <w:p w14:paraId="3C3604F9" w14:textId="77777777" w:rsidR="00F4709B" w:rsidRPr="008D1E78" w:rsidRDefault="00F4709B" w:rsidP="00F4709B">
      <w:pPr>
        <w:jc w:val="both"/>
        <w:rPr>
          <w:rFonts w:ascii="Times New Roman" w:hAnsi="Times New Roman" w:cs="Times New Roman"/>
        </w:rPr>
      </w:pPr>
      <w:r w:rsidRPr="008D1E78">
        <w:rPr>
          <w:rFonts w:ascii="Times New Roman" w:hAnsi="Times New Roman" w:cs="Times New Roman"/>
        </w:rPr>
        <w:t>- vodu na groblju upotrebljavati isključivo u svrhu radova i održavanja grobnih mjesta te izljevna mjesta ostavljati urednima.</w:t>
      </w:r>
    </w:p>
    <w:p w14:paraId="7F699EE4" w14:textId="77777777" w:rsidR="00F4709B" w:rsidRDefault="00F4709B" w:rsidP="009D7337">
      <w:pPr>
        <w:ind w:firstLine="708"/>
        <w:jc w:val="both"/>
        <w:rPr>
          <w:rFonts w:ascii="Times New Roman" w:hAnsi="Times New Roman" w:cs="Times New Roman"/>
        </w:rPr>
      </w:pPr>
      <w:r w:rsidRPr="008D1E78">
        <w:rPr>
          <w:rFonts w:ascii="Times New Roman" w:hAnsi="Times New Roman" w:cs="Times New Roman"/>
        </w:rPr>
        <w:t xml:space="preserve">Upravitelj groblja može, u određene dane ili u određeno doba dana, zabraniti izvođenje radova na groblju ili na pojedinim dijelovima groblja. </w:t>
      </w:r>
    </w:p>
    <w:p w14:paraId="25EC539F" w14:textId="77777777" w:rsidR="00ED0A19" w:rsidRDefault="00ED0A19" w:rsidP="009D7337">
      <w:pPr>
        <w:ind w:firstLine="708"/>
        <w:jc w:val="both"/>
        <w:rPr>
          <w:rFonts w:ascii="Times New Roman" w:hAnsi="Times New Roman" w:cs="Times New Roman"/>
        </w:rPr>
      </w:pPr>
    </w:p>
    <w:p w14:paraId="2435DE94" w14:textId="77777777" w:rsidR="00ED0A19" w:rsidRDefault="00ED0A19" w:rsidP="00ED0A19">
      <w:pPr>
        <w:jc w:val="center"/>
        <w:rPr>
          <w:rFonts w:ascii="Times New Roman" w:hAnsi="Times New Roman" w:cs="Times New Roman"/>
        </w:rPr>
      </w:pPr>
      <w:r w:rsidRPr="00ED0A19">
        <w:rPr>
          <w:rFonts w:ascii="Times New Roman" w:hAnsi="Times New Roman" w:cs="Times New Roman"/>
        </w:rPr>
        <w:t>Članak 35.</w:t>
      </w:r>
    </w:p>
    <w:p w14:paraId="7E714FB8" w14:textId="77777777" w:rsidR="00ED0A19" w:rsidRPr="00ED0A19" w:rsidRDefault="00ED0A19" w:rsidP="00ED0A19">
      <w:pPr>
        <w:jc w:val="center"/>
        <w:rPr>
          <w:rFonts w:ascii="Times New Roman" w:hAnsi="Times New Roman" w:cs="Times New Roman"/>
        </w:rPr>
      </w:pPr>
    </w:p>
    <w:p w14:paraId="41A89747" w14:textId="77777777" w:rsidR="00ED0A19" w:rsidRPr="008D1E78" w:rsidRDefault="00ED0A19" w:rsidP="00ED0A19">
      <w:pPr>
        <w:ind w:firstLine="708"/>
        <w:jc w:val="both"/>
        <w:rPr>
          <w:rFonts w:ascii="Times New Roman" w:hAnsi="Times New Roman" w:cs="Times New Roman"/>
        </w:rPr>
      </w:pPr>
      <w:r w:rsidRPr="008D1E78">
        <w:rPr>
          <w:rFonts w:ascii="Times New Roman" w:hAnsi="Times New Roman" w:cs="Times New Roman"/>
        </w:rPr>
        <w:t>Upravitelj groblja dužan je pravodobno poduzimati odgovarajuće mjere kako bi se osigurao dovoljan broj grobnih mjesta.</w:t>
      </w:r>
    </w:p>
    <w:p w14:paraId="7BC04B84" w14:textId="77777777" w:rsidR="00ED0A19" w:rsidRPr="008D1E78" w:rsidRDefault="00ED0A19" w:rsidP="00ED0A19">
      <w:pPr>
        <w:ind w:firstLine="708"/>
        <w:jc w:val="both"/>
        <w:rPr>
          <w:rFonts w:ascii="Times New Roman" w:hAnsi="Times New Roman" w:cs="Times New Roman"/>
        </w:rPr>
      </w:pPr>
      <w:r w:rsidRPr="008D1E78">
        <w:rPr>
          <w:rFonts w:ascii="Times New Roman" w:hAnsi="Times New Roman" w:cs="Times New Roman"/>
        </w:rPr>
        <w:t xml:space="preserve">Ako nema prostora na groblju, Upravitelj groblja predlaže Gradu Osijeku rekonstrukciju, odnosno proširenje postojećega ili gradnju novoga groblja. </w:t>
      </w:r>
    </w:p>
    <w:p w14:paraId="1280B195" w14:textId="77777777" w:rsidR="00ED0A19" w:rsidRPr="008D1E78" w:rsidRDefault="00ED0A19" w:rsidP="009D7337">
      <w:pPr>
        <w:ind w:firstLine="708"/>
        <w:jc w:val="both"/>
        <w:rPr>
          <w:rFonts w:ascii="Times New Roman" w:hAnsi="Times New Roman" w:cs="Times New Roman"/>
        </w:rPr>
      </w:pPr>
    </w:p>
    <w:p w14:paraId="0F444E3E" w14:textId="77777777" w:rsidR="00001A4E" w:rsidRDefault="00001A4E" w:rsidP="00001A4E">
      <w:pPr>
        <w:jc w:val="center"/>
        <w:rPr>
          <w:rFonts w:ascii="Times New Roman" w:hAnsi="Times New Roman" w:cs="Times New Roman"/>
        </w:rPr>
      </w:pPr>
      <w:r w:rsidRPr="00001A4E">
        <w:rPr>
          <w:rFonts w:ascii="Times New Roman" w:hAnsi="Times New Roman" w:cs="Times New Roman"/>
        </w:rPr>
        <w:t>Članak 36.</w:t>
      </w:r>
    </w:p>
    <w:p w14:paraId="32D5D7D3" w14:textId="77777777" w:rsidR="00001A4E" w:rsidRPr="00001A4E" w:rsidRDefault="00001A4E" w:rsidP="00001A4E">
      <w:pPr>
        <w:jc w:val="center"/>
        <w:rPr>
          <w:rFonts w:ascii="Times New Roman" w:hAnsi="Times New Roman" w:cs="Times New Roman"/>
        </w:rPr>
      </w:pPr>
    </w:p>
    <w:p w14:paraId="4A7A6981" w14:textId="77777777" w:rsidR="00001A4E" w:rsidRPr="008D1E78" w:rsidRDefault="00001A4E" w:rsidP="00781FDF">
      <w:pPr>
        <w:ind w:firstLine="708"/>
        <w:jc w:val="both"/>
        <w:rPr>
          <w:rFonts w:ascii="Times New Roman" w:hAnsi="Times New Roman" w:cs="Times New Roman"/>
        </w:rPr>
      </w:pPr>
      <w:r w:rsidRPr="008D1E78">
        <w:rPr>
          <w:rFonts w:ascii="Times New Roman" w:hAnsi="Times New Roman" w:cs="Times New Roman"/>
        </w:rPr>
        <w:t>Na grobljima zabranjeno je:</w:t>
      </w:r>
    </w:p>
    <w:p w14:paraId="552E508E" w14:textId="5FB77A74" w:rsidR="00001A4E" w:rsidRDefault="00001A4E" w:rsidP="00001A4E">
      <w:pPr>
        <w:jc w:val="both"/>
        <w:rPr>
          <w:rFonts w:ascii="Times New Roman" w:hAnsi="Times New Roman" w:cs="Times New Roman"/>
        </w:rPr>
      </w:pPr>
      <w:r w:rsidRPr="008D1E78">
        <w:rPr>
          <w:rFonts w:ascii="Times New Roman" w:hAnsi="Times New Roman" w:cs="Times New Roman"/>
        </w:rPr>
        <w:t>1. onečišćenje i oštećivanje grobnih mjesta te opreme i uređaja grobnog mjesta drugih prostora na</w:t>
      </w:r>
      <w:r w:rsidR="00781FDF">
        <w:rPr>
          <w:rFonts w:ascii="Times New Roman" w:hAnsi="Times New Roman" w:cs="Times New Roman"/>
        </w:rPr>
        <w:t xml:space="preserve"> </w:t>
      </w:r>
      <w:r w:rsidRPr="008D1E78">
        <w:rPr>
          <w:rFonts w:ascii="Times New Roman" w:hAnsi="Times New Roman" w:cs="Times New Roman"/>
        </w:rPr>
        <w:t>groblju;</w:t>
      </w:r>
    </w:p>
    <w:p w14:paraId="6CD5377E" w14:textId="1865BAF5" w:rsidR="00001A4E" w:rsidRPr="008D1E78" w:rsidRDefault="00001A4E" w:rsidP="00001A4E">
      <w:pPr>
        <w:jc w:val="both"/>
        <w:rPr>
          <w:rFonts w:ascii="Times New Roman" w:hAnsi="Times New Roman" w:cs="Times New Roman"/>
        </w:rPr>
      </w:pPr>
      <w:r>
        <w:rPr>
          <w:rFonts w:ascii="Times New Roman" w:hAnsi="Times New Roman" w:cs="Times New Roman"/>
        </w:rPr>
        <w:t>2. u</w:t>
      </w:r>
      <w:r w:rsidRPr="00295EB5">
        <w:rPr>
          <w:rFonts w:ascii="Times New Roman" w:hAnsi="Times New Roman" w:cs="Times New Roman"/>
        </w:rPr>
        <w:t>z grobna mjesta ili na drug</w:t>
      </w:r>
      <w:r>
        <w:rPr>
          <w:rFonts w:ascii="Times New Roman" w:hAnsi="Times New Roman" w:cs="Times New Roman"/>
        </w:rPr>
        <w:t>im</w:t>
      </w:r>
      <w:r w:rsidRPr="00295EB5">
        <w:rPr>
          <w:rFonts w:ascii="Times New Roman" w:hAnsi="Times New Roman" w:cs="Times New Roman"/>
        </w:rPr>
        <w:t xml:space="preserve"> prostor</w:t>
      </w:r>
      <w:r>
        <w:rPr>
          <w:rFonts w:ascii="Times New Roman" w:hAnsi="Times New Roman" w:cs="Times New Roman"/>
        </w:rPr>
        <w:t>ima</w:t>
      </w:r>
      <w:r w:rsidRPr="00295EB5">
        <w:rPr>
          <w:rFonts w:ascii="Times New Roman" w:hAnsi="Times New Roman" w:cs="Times New Roman"/>
        </w:rPr>
        <w:t xml:space="preserve"> groblja postavljati klupe i drugu nepripadajuću opremu i predmete</w:t>
      </w:r>
      <w:r w:rsidR="00163C69">
        <w:rPr>
          <w:rFonts w:ascii="Times New Roman" w:hAnsi="Times New Roman" w:cs="Times New Roman"/>
        </w:rPr>
        <w:t>;</w:t>
      </w:r>
      <w:r w:rsidRPr="00295EB5">
        <w:rPr>
          <w:rFonts w:ascii="Times New Roman" w:hAnsi="Times New Roman" w:cs="Times New Roman"/>
        </w:rPr>
        <w:t xml:space="preserve"> </w:t>
      </w:r>
      <w:r>
        <w:rPr>
          <w:rFonts w:ascii="Times New Roman" w:hAnsi="Times New Roman" w:cs="Times New Roman"/>
        </w:rPr>
        <w:t xml:space="preserve"> </w:t>
      </w:r>
    </w:p>
    <w:p w14:paraId="4ABEC9CB" w14:textId="77777777" w:rsidR="00001A4E" w:rsidRPr="008D1E78" w:rsidRDefault="00001A4E" w:rsidP="00001A4E">
      <w:pPr>
        <w:jc w:val="both"/>
        <w:rPr>
          <w:rFonts w:ascii="Times New Roman" w:hAnsi="Times New Roman" w:cs="Times New Roman"/>
        </w:rPr>
      </w:pPr>
      <w:r>
        <w:rPr>
          <w:rFonts w:ascii="Times New Roman" w:hAnsi="Times New Roman" w:cs="Times New Roman"/>
        </w:rPr>
        <w:t>3</w:t>
      </w:r>
      <w:r w:rsidRPr="008D1E78">
        <w:rPr>
          <w:rFonts w:ascii="Times New Roman" w:hAnsi="Times New Roman" w:cs="Times New Roman"/>
        </w:rPr>
        <w:t>. onečišćenje i oštećivanje putova, zelenih i drugih površina te prostora unutar groblja;</w:t>
      </w:r>
    </w:p>
    <w:p w14:paraId="145055AD" w14:textId="77777777" w:rsidR="00001A4E" w:rsidRPr="008D1E78" w:rsidRDefault="00001A4E" w:rsidP="00001A4E">
      <w:pPr>
        <w:jc w:val="both"/>
        <w:rPr>
          <w:rFonts w:ascii="Times New Roman" w:hAnsi="Times New Roman" w:cs="Times New Roman"/>
        </w:rPr>
      </w:pPr>
      <w:r>
        <w:rPr>
          <w:rFonts w:ascii="Times New Roman" w:hAnsi="Times New Roman" w:cs="Times New Roman"/>
        </w:rPr>
        <w:t>4</w:t>
      </w:r>
      <w:r w:rsidRPr="008D1E78">
        <w:rPr>
          <w:rFonts w:ascii="Times New Roman" w:hAnsi="Times New Roman" w:cs="Times New Roman"/>
        </w:rPr>
        <w:t>. zaustavljanje, ostavljanje i vožnja vozilima (osim vozila s dozvolom);</w:t>
      </w:r>
    </w:p>
    <w:p w14:paraId="68F39B06" w14:textId="77777777" w:rsidR="00001A4E" w:rsidRPr="008D1E78" w:rsidRDefault="00001A4E" w:rsidP="00001A4E">
      <w:pPr>
        <w:jc w:val="both"/>
        <w:rPr>
          <w:rFonts w:ascii="Times New Roman" w:hAnsi="Times New Roman" w:cs="Times New Roman"/>
        </w:rPr>
      </w:pPr>
      <w:r>
        <w:rPr>
          <w:rFonts w:ascii="Times New Roman" w:hAnsi="Times New Roman" w:cs="Times New Roman"/>
        </w:rPr>
        <w:t>5</w:t>
      </w:r>
      <w:r w:rsidRPr="008D1E78">
        <w:rPr>
          <w:rFonts w:ascii="Times New Roman" w:hAnsi="Times New Roman" w:cs="Times New Roman"/>
        </w:rPr>
        <w:t>. ostavljanje i vožnja mopedom, motociklom, biciklom i drugim osobnim prijevoznim sredstvima;</w:t>
      </w:r>
    </w:p>
    <w:p w14:paraId="648F1277" w14:textId="77777777" w:rsidR="00001A4E" w:rsidRPr="008D1E78" w:rsidRDefault="00001A4E" w:rsidP="00001A4E">
      <w:pPr>
        <w:jc w:val="both"/>
        <w:rPr>
          <w:rFonts w:ascii="Times New Roman" w:hAnsi="Times New Roman" w:cs="Times New Roman"/>
        </w:rPr>
      </w:pPr>
      <w:r>
        <w:rPr>
          <w:rFonts w:ascii="Times New Roman" w:hAnsi="Times New Roman" w:cs="Times New Roman"/>
        </w:rPr>
        <w:t>6</w:t>
      </w:r>
      <w:r w:rsidRPr="008D1E78">
        <w:rPr>
          <w:rFonts w:ascii="Times New Roman" w:hAnsi="Times New Roman" w:cs="Times New Roman"/>
        </w:rPr>
        <w:t>. dovoditi pse i druge životinje;</w:t>
      </w:r>
    </w:p>
    <w:p w14:paraId="5FC43E8A" w14:textId="5E668499" w:rsidR="00001A4E" w:rsidRPr="008D1E78" w:rsidRDefault="00001A4E" w:rsidP="00001A4E">
      <w:pPr>
        <w:jc w:val="both"/>
        <w:rPr>
          <w:rFonts w:ascii="Times New Roman" w:hAnsi="Times New Roman" w:cs="Times New Roman"/>
        </w:rPr>
      </w:pPr>
      <w:r>
        <w:rPr>
          <w:rFonts w:ascii="Times New Roman" w:hAnsi="Times New Roman" w:cs="Times New Roman"/>
        </w:rPr>
        <w:t>7</w:t>
      </w:r>
      <w:r w:rsidRPr="008D1E78">
        <w:rPr>
          <w:rFonts w:ascii="Times New Roman" w:hAnsi="Times New Roman" w:cs="Times New Roman"/>
        </w:rPr>
        <w:t xml:space="preserve">. svako drugo neprimjereno postupanje. </w:t>
      </w:r>
    </w:p>
    <w:p w14:paraId="5457877D" w14:textId="77777777" w:rsidR="00F4709B" w:rsidRDefault="00F4709B" w:rsidP="00001A4E">
      <w:pPr>
        <w:jc w:val="both"/>
        <w:rPr>
          <w:rFonts w:ascii="Times New Roman" w:hAnsi="Times New Roman" w:cs="Times New Roman"/>
        </w:rPr>
      </w:pPr>
    </w:p>
    <w:p w14:paraId="6CBF7125" w14:textId="77777777" w:rsidR="001C25A2" w:rsidRDefault="001C25A2" w:rsidP="001C25A2">
      <w:pPr>
        <w:jc w:val="center"/>
        <w:rPr>
          <w:rFonts w:ascii="Times New Roman" w:hAnsi="Times New Roman" w:cs="Times New Roman"/>
        </w:rPr>
      </w:pPr>
      <w:r w:rsidRPr="001C25A2">
        <w:rPr>
          <w:rFonts w:ascii="Times New Roman" w:hAnsi="Times New Roman" w:cs="Times New Roman"/>
        </w:rPr>
        <w:t>Članak 37.</w:t>
      </w:r>
    </w:p>
    <w:p w14:paraId="17610B66" w14:textId="77777777" w:rsidR="001C25A2" w:rsidRPr="001C25A2" w:rsidRDefault="001C25A2" w:rsidP="001C25A2">
      <w:pPr>
        <w:jc w:val="center"/>
        <w:rPr>
          <w:rFonts w:ascii="Times New Roman" w:hAnsi="Times New Roman" w:cs="Times New Roman"/>
        </w:rPr>
      </w:pPr>
    </w:p>
    <w:p w14:paraId="222A42A7" w14:textId="77777777" w:rsidR="00EF5A15" w:rsidRPr="00EC0988" w:rsidRDefault="00EF5A15" w:rsidP="00EF5A15">
      <w:pPr>
        <w:ind w:firstLine="708"/>
        <w:jc w:val="both"/>
        <w:rPr>
          <w:rFonts w:ascii="Times New Roman" w:hAnsi="Times New Roman" w:cs="Times New Roman"/>
        </w:rPr>
      </w:pPr>
      <w:r w:rsidRPr="00EC0988">
        <w:rPr>
          <w:rFonts w:ascii="Times New Roman" w:hAnsi="Times New Roman" w:cs="Times New Roman"/>
        </w:rPr>
        <w:t>Nadzor nad provedbom ove odluke provode komunalni redari.</w:t>
      </w:r>
    </w:p>
    <w:p w14:paraId="4A4BC29B" w14:textId="3C59517B" w:rsidR="00EF5A15" w:rsidRPr="00EC0988" w:rsidRDefault="00EF5A15" w:rsidP="00EF5A15">
      <w:pPr>
        <w:ind w:firstLine="708"/>
        <w:jc w:val="both"/>
        <w:rPr>
          <w:rFonts w:ascii="Times New Roman" w:hAnsi="Times New Roman" w:cs="Times New Roman"/>
        </w:rPr>
      </w:pPr>
      <w:r w:rsidRPr="00EC0988">
        <w:rPr>
          <w:rFonts w:ascii="Times New Roman" w:hAnsi="Times New Roman" w:cs="Times New Roman"/>
        </w:rPr>
        <w:t>U obavljanju nadzora komunalni redar ovlašten je poduzimati radnje i mjere sukladno zakonu kojim se uređuje komunalno gospodarstvo</w:t>
      </w:r>
      <w:r w:rsidR="0004291E">
        <w:rPr>
          <w:rFonts w:ascii="Times New Roman" w:hAnsi="Times New Roman" w:cs="Times New Roman"/>
        </w:rPr>
        <w:t xml:space="preserve"> i</w:t>
      </w:r>
      <w:r w:rsidRPr="00EC0988">
        <w:rPr>
          <w:rFonts w:ascii="Times New Roman" w:hAnsi="Times New Roman" w:cs="Times New Roman"/>
        </w:rPr>
        <w:t xml:space="preserve"> zakonu kojim se uređuju groblja</w:t>
      </w:r>
      <w:r w:rsidR="0004291E">
        <w:rPr>
          <w:rFonts w:ascii="Times New Roman" w:hAnsi="Times New Roman" w:cs="Times New Roman"/>
        </w:rPr>
        <w:t>.</w:t>
      </w:r>
    </w:p>
    <w:p w14:paraId="3301C220" w14:textId="77777777" w:rsidR="00EA4A15" w:rsidRPr="00EA4A15" w:rsidRDefault="00EA4A15" w:rsidP="00EA4A15">
      <w:pPr>
        <w:ind w:firstLine="708"/>
        <w:jc w:val="both"/>
        <w:rPr>
          <w:rFonts w:ascii="Times New Roman" w:hAnsi="Times New Roman" w:cs="Times New Roman"/>
        </w:rPr>
      </w:pPr>
      <w:r w:rsidRPr="00EA4A15">
        <w:rPr>
          <w:rFonts w:ascii="Times New Roman" w:hAnsi="Times New Roman" w:cs="Times New Roman"/>
        </w:rPr>
        <w:t>Upravitelj groblja dužan je bez odgode podnijeti prijavu gradskom upravnom tijelu nadležnom za komunalno redarstvo kada utvrdi postupanje protivno odredbama ove Odluke te, prema potrebi, dostaviti i odgovarajuće izvješće.</w:t>
      </w:r>
    </w:p>
    <w:p w14:paraId="297DDD45" w14:textId="77777777" w:rsidR="00F54C47" w:rsidRDefault="00F54C47" w:rsidP="00784D5D">
      <w:pPr>
        <w:ind w:firstLine="708"/>
        <w:jc w:val="both"/>
        <w:rPr>
          <w:rFonts w:ascii="Times New Roman" w:hAnsi="Times New Roman" w:cs="Times New Roman"/>
        </w:rPr>
      </w:pPr>
    </w:p>
    <w:p w14:paraId="270714D3" w14:textId="42B5D757" w:rsidR="00F54C47" w:rsidRPr="00E11C92" w:rsidRDefault="00F54C47" w:rsidP="00F54C47">
      <w:pPr>
        <w:jc w:val="both"/>
        <w:rPr>
          <w:rFonts w:ascii="Times New Roman" w:hAnsi="Times New Roman" w:cs="Times New Roman"/>
          <w:b/>
          <w:bCs/>
        </w:rPr>
      </w:pPr>
      <w:r w:rsidRPr="00E11C92">
        <w:rPr>
          <w:rFonts w:ascii="Times New Roman" w:hAnsi="Times New Roman" w:cs="Times New Roman"/>
          <w:b/>
          <w:bCs/>
        </w:rPr>
        <w:t>X. USTUPANJE DIJELA GROBLJA I ZAJEDNIČKO KORIŠTENJE GROBLJA</w:t>
      </w:r>
    </w:p>
    <w:p w14:paraId="618AFC62" w14:textId="77777777" w:rsidR="00F54C47" w:rsidRPr="00E11C92" w:rsidRDefault="00F54C47" w:rsidP="00F54C47">
      <w:pPr>
        <w:ind w:firstLine="708"/>
        <w:jc w:val="both"/>
        <w:rPr>
          <w:rFonts w:ascii="Times New Roman" w:hAnsi="Times New Roman" w:cs="Times New Roman"/>
        </w:rPr>
      </w:pPr>
    </w:p>
    <w:p w14:paraId="55B69826" w14:textId="79EE1C44" w:rsidR="00F54C47" w:rsidRPr="00E11C92" w:rsidRDefault="00F54C47" w:rsidP="00F54C47">
      <w:pPr>
        <w:jc w:val="center"/>
        <w:rPr>
          <w:rFonts w:ascii="Times New Roman" w:hAnsi="Times New Roman" w:cs="Times New Roman"/>
        </w:rPr>
      </w:pPr>
      <w:r w:rsidRPr="00E11C92">
        <w:rPr>
          <w:rFonts w:ascii="Times New Roman" w:hAnsi="Times New Roman" w:cs="Times New Roman"/>
        </w:rPr>
        <w:t>Članak 38.</w:t>
      </w:r>
    </w:p>
    <w:p w14:paraId="28A5CE35" w14:textId="77777777" w:rsidR="00F54C47" w:rsidRPr="00E11C92" w:rsidRDefault="00F54C47" w:rsidP="00F54C47">
      <w:pPr>
        <w:jc w:val="center"/>
        <w:rPr>
          <w:rFonts w:ascii="Times New Roman" w:hAnsi="Times New Roman" w:cs="Times New Roman"/>
        </w:rPr>
      </w:pPr>
    </w:p>
    <w:p w14:paraId="58F7DE2B" w14:textId="21614ADE" w:rsidR="00F54C47" w:rsidRPr="00E11C92" w:rsidRDefault="00F54C47" w:rsidP="00F54C47">
      <w:pPr>
        <w:ind w:firstLine="708"/>
        <w:jc w:val="both"/>
        <w:rPr>
          <w:rFonts w:ascii="Times New Roman" w:hAnsi="Times New Roman" w:cs="Times New Roman"/>
        </w:rPr>
      </w:pPr>
      <w:r w:rsidRPr="00E11C92">
        <w:rPr>
          <w:rFonts w:ascii="Times New Roman" w:hAnsi="Times New Roman" w:cs="Times New Roman"/>
        </w:rPr>
        <w:t xml:space="preserve">Grad Osijek može, radi osiguranja dostupnosti usluge ukopa i racionalnog korištenja kapaciteta, ustupiti dio groblja na korištenje drugoj jedinici lokalne samouprave ili sklopiti ugovor o zajedničkom korištenju groblja s drugom jedinicom lokalne samouprave, sukladno </w:t>
      </w:r>
      <w:r w:rsidR="003E5B81" w:rsidRPr="00E11C92">
        <w:rPr>
          <w:rFonts w:ascii="Times New Roman" w:hAnsi="Times New Roman" w:cs="Times New Roman"/>
        </w:rPr>
        <w:t>zakonu kojim se uređuju groblja</w:t>
      </w:r>
      <w:r w:rsidRPr="00E11C92">
        <w:rPr>
          <w:rFonts w:ascii="Times New Roman" w:hAnsi="Times New Roman" w:cs="Times New Roman"/>
        </w:rPr>
        <w:t>.</w:t>
      </w:r>
    </w:p>
    <w:p w14:paraId="3812F4D5" w14:textId="77777777" w:rsidR="00F54C47" w:rsidRPr="00E11C92" w:rsidRDefault="00F54C47" w:rsidP="00F54C47">
      <w:pPr>
        <w:ind w:firstLine="708"/>
        <w:jc w:val="both"/>
        <w:rPr>
          <w:rFonts w:ascii="Times New Roman" w:hAnsi="Times New Roman" w:cs="Times New Roman"/>
        </w:rPr>
      </w:pPr>
      <w:r w:rsidRPr="00E11C92">
        <w:rPr>
          <w:rFonts w:ascii="Times New Roman" w:hAnsi="Times New Roman" w:cs="Times New Roman"/>
        </w:rPr>
        <w:t>O ustupanju dijela groblja ili zajedničkom korištenju groblja odlučuje Gradsko vijeće Grada Osijeka, a odnosi između jedinica lokalne samouprave uređuju se ugovorom kojim se osobito utvrđuju: opseg i uvjeti korištenja, raspodjela troškova, način vođenja evidencija te prava i obveze upravitelja groblja.</w:t>
      </w:r>
    </w:p>
    <w:p w14:paraId="398E6FDA" w14:textId="77777777" w:rsidR="001C25A2" w:rsidRPr="008D1E78" w:rsidRDefault="001C25A2" w:rsidP="00001A4E">
      <w:pPr>
        <w:jc w:val="both"/>
        <w:rPr>
          <w:rFonts w:ascii="Times New Roman" w:hAnsi="Times New Roman" w:cs="Times New Roman"/>
        </w:rPr>
      </w:pPr>
    </w:p>
    <w:p w14:paraId="3265EA0B" w14:textId="5513050A" w:rsidR="007132BA" w:rsidRPr="008D1E78" w:rsidRDefault="007132BA" w:rsidP="007132BA">
      <w:pPr>
        <w:rPr>
          <w:rFonts w:ascii="Times New Roman" w:hAnsi="Times New Roman" w:cs="Times New Roman"/>
        </w:rPr>
      </w:pPr>
      <w:r w:rsidRPr="008D1E78">
        <w:rPr>
          <w:rFonts w:ascii="Times New Roman" w:hAnsi="Times New Roman" w:cs="Times New Roman"/>
          <w:b/>
          <w:bCs/>
        </w:rPr>
        <w:t>X</w:t>
      </w:r>
      <w:r w:rsidR="00EF6E03">
        <w:rPr>
          <w:rFonts w:ascii="Times New Roman" w:hAnsi="Times New Roman" w:cs="Times New Roman"/>
          <w:b/>
          <w:bCs/>
        </w:rPr>
        <w:t>I</w:t>
      </w:r>
      <w:r w:rsidRPr="008D1E78">
        <w:rPr>
          <w:rFonts w:ascii="Times New Roman" w:hAnsi="Times New Roman" w:cs="Times New Roman"/>
          <w:b/>
          <w:bCs/>
        </w:rPr>
        <w:t xml:space="preserve">. PREKRŠAJNE ODREDBE </w:t>
      </w:r>
    </w:p>
    <w:p w14:paraId="0AD0824A" w14:textId="7DA730F6" w:rsidR="007132BA" w:rsidRPr="007132BA" w:rsidRDefault="007132BA" w:rsidP="007132BA">
      <w:pPr>
        <w:jc w:val="center"/>
        <w:rPr>
          <w:rFonts w:ascii="Times New Roman" w:hAnsi="Times New Roman" w:cs="Times New Roman"/>
        </w:rPr>
      </w:pPr>
      <w:r w:rsidRPr="007132BA">
        <w:rPr>
          <w:rFonts w:ascii="Times New Roman" w:hAnsi="Times New Roman" w:cs="Times New Roman"/>
        </w:rPr>
        <w:t>Članak 3</w:t>
      </w:r>
      <w:r w:rsidR="0088347E">
        <w:rPr>
          <w:rFonts w:ascii="Times New Roman" w:hAnsi="Times New Roman" w:cs="Times New Roman"/>
        </w:rPr>
        <w:t>9</w:t>
      </w:r>
      <w:r w:rsidRPr="007132BA">
        <w:rPr>
          <w:rFonts w:ascii="Times New Roman" w:hAnsi="Times New Roman" w:cs="Times New Roman"/>
        </w:rPr>
        <w:t>.</w:t>
      </w:r>
    </w:p>
    <w:p w14:paraId="7F52723E" w14:textId="77777777" w:rsidR="007132BA" w:rsidRPr="00D27433" w:rsidRDefault="007132BA" w:rsidP="007132BA">
      <w:pPr>
        <w:jc w:val="center"/>
        <w:rPr>
          <w:rFonts w:ascii="Times New Roman" w:hAnsi="Times New Roman" w:cs="Times New Roman"/>
          <w:color w:val="0070C0"/>
        </w:rPr>
      </w:pPr>
    </w:p>
    <w:p w14:paraId="14E3CEE9" w14:textId="77777777" w:rsidR="009210BA" w:rsidRPr="00E11C92" w:rsidRDefault="009210BA" w:rsidP="009210BA">
      <w:pPr>
        <w:ind w:firstLine="708"/>
        <w:jc w:val="both"/>
        <w:rPr>
          <w:rFonts w:ascii="Times New Roman" w:hAnsi="Times New Roman" w:cs="Times New Roman"/>
        </w:rPr>
      </w:pPr>
      <w:r w:rsidRPr="00E11C92">
        <w:rPr>
          <w:rFonts w:ascii="Times New Roman" w:hAnsi="Times New Roman" w:cs="Times New Roman"/>
        </w:rPr>
        <w:t>Novčanom kaznom u iznosu od 600,00 do 1.300,00 eura kaznit će se za prekršaj Upravitelj groblja:</w:t>
      </w:r>
    </w:p>
    <w:p w14:paraId="02857818" w14:textId="77777777" w:rsidR="009210BA" w:rsidRPr="00E11C92" w:rsidRDefault="009210BA" w:rsidP="009210BA">
      <w:pPr>
        <w:pStyle w:val="StandardWeb"/>
        <w:numPr>
          <w:ilvl w:val="0"/>
          <w:numId w:val="49"/>
        </w:numPr>
      </w:pPr>
      <w:r w:rsidRPr="00E11C92">
        <w:t xml:space="preserve">ako ukop nepoznate osobe ne izvrši na dijelu groblja koji je za to odredio ili nakon isteka roka korištenja grobnog mjesta nepoznate osobe ne prekopa grobno mjesto i ne prenese posmrtne ostatke u zajedničku grobnicu izgrađenu za tu namjenu </w:t>
      </w:r>
      <w:r w:rsidRPr="00C75A74">
        <w:rPr>
          <w:rStyle w:val="Naglaeno"/>
          <w:b w:val="0"/>
          <w:bCs w:val="0"/>
        </w:rPr>
        <w:t>(članak 12. stavci 2. i 4.)</w:t>
      </w:r>
      <w:r w:rsidRPr="00C75A74">
        <w:rPr>
          <w:b/>
          <w:bCs/>
        </w:rPr>
        <w:t>;</w:t>
      </w:r>
    </w:p>
    <w:p w14:paraId="555CF414" w14:textId="77777777" w:rsidR="009210BA" w:rsidRPr="00E11C92" w:rsidRDefault="009210BA" w:rsidP="009210BA">
      <w:pPr>
        <w:pStyle w:val="StandardWeb"/>
        <w:numPr>
          <w:ilvl w:val="0"/>
          <w:numId w:val="49"/>
        </w:numPr>
      </w:pPr>
      <w:r w:rsidRPr="00E11C92">
        <w:t xml:space="preserve">ako posmrtne ostatke umrle osobe privremeno premještene zbog izvođenja radova radi provedbe utvrđenih mjera zaštite i očuvanja nepokretnog kulturnog dobra ne vrati u grobno mjesto najkasnije u roku od 30 dana od dana završetka radova </w:t>
      </w:r>
      <w:r w:rsidRPr="00C75A74">
        <w:rPr>
          <w:rStyle w:val="Naglaeno"/>
          <w:b w:val="0"/>
          <w:bCs w:val="0"/>
        </w:rPr>
        <w:t>(članak 17. stavak 2.)</w:t>
      </w:r>
      <w:r w:rsidRPr="00C75A74">
        <w:rPr>
          <w:b/>
          <w:bCs/>
        </w:rPr>
        <w:t>;</w:t>
      </w:r>
    </w:p>
    <w:p w14:paraId="6A0C886B" w14:textId="77777777" w:rsidR="009210BA" w:rsidRPr="00E11C92" w:rsidRDefault="009210BA" w:rsidP="009210BA">
      <w:pPr>
        <w:pStyle w:val="StandardWeb"/>
        <w:numPr>
          <w:ilvl w:val="0"/>
          <w:numId w:val="49"/>
        </w:numPr>
      </w:pPr>
      <w:r w:rsidRPr="00E11C92">
        <w:t>ako u slučaju izvođenja radova radi provedbe utvrđenih mjera zaštite i očuvanja nepokretnog kulturnog dobra o iskopavanju i privremenom prijenosu posmrtnih ostataka umrle osobe ne obavijesti korisnike grobnog mjesta te obavijest ne  objavi na oglasnim pločama groblja, na mrežnim stranicama Upravitelja groblja i ne oglasi u medijima (članak 17. stavak 4.)</w:t>
      </w:r>
    </w:p>
    <w:p w14:paraId="7DDA69F4" w14:textId="77777777" w:rsidR="009210BA" w:rsidRPr="00E11C92" w:rsidRDefault="009210BA" w:rsidP="009210BA">
      <w:pPr>
        <w:pStyle w:val="StandardWeb"/>
        <w:numPr>
          <w:ilvl w:val="0"/>
          <w:numId w:val="49"/>
        </w:numPr>
      </w:pPr>
      <w:r w:rsidRPr="00E11C92">
        <w:t xml:space="preserve">ako ne održava groblje i ne uklanja otpad ili ako mrtvačnicu i druge objekte na groblju ne održava urednima i ispravnima </w:t>
      </w:r>
      <w:r w:rsidRPr="00C75A74">
        <w:rPr>
          <w:rStyle w:val="Naglaeno"/>
          <w:b w:val="0"/>
          <w:bCs w:val="0"/>
        </w:rPr>
        <w:t>(članak 23. stavci 2. i 3.)</w:t>
      </w:r>
      <w:r w:rsidRPr="00C75A74">
        <w:rPr>
          <w:b/>
          <w:bCs/>
        </w:rPr>
        <w:t>;</w:t>
      </w:r>
    </w:p>
    <w:p w14:paraId="3F1FA3DC" w14:textId="77777777" w:rsidR="009210BA" w:rsidRPr="00C75A74" w:rsidRDefault="009210BA" w:rsidP="009210BA">
      <w:pPr>
        <w:pStyle w:val="StandardWeb"/>
        <w:numPr>
          <w:ilvl w:val="0"/>
          <w:numId w:val="49"/>
        </w:numPr>
        <w:rPr>
          <w:b/>
          <w:bCs/>
        </w:rPr>
      </w:pPr>
      <w:r w:rsidRPr="00E11C92">
        <w:t xml:space="preserve">ako na svojoj mrežnoj stranici i na svakom ulazu u groblje na području grada Osijeka ne objavi odluku o pravilima ponašanja na groblju </w:t>
      </w:r>
      <w:r w:rsidRPr="00C75A74">
        <w:rPr>
          <w:rStyle w:val="Naglaeno"/>
          <w:b w:val="0"/>
          <w:bCs w:val="0"/>
        </w:rPr>
        <w:t>(članak 28. stavak 2.)</w:t>
      </w:r>
      <w:r w:rsidRPr="00C75A74">
        <w:rPr>
          <w:b/>
          <w:bCs/>
        </w:rPr>
        <w:t>;</w:t>
      </w:r>
    </w:p>
    <w:p w14:paraId="3BDE1041" w14:textId="77777777" w:rsidR="009210BA" w:rsidRPr="00E11C92" w:rsidRDefault="009210BA" w:rsidP="009210BA">
      <w:pPr>
        <w:pStyle w:val="StandardWeb"/>
        <w:numPr>
          <w:ilvl w:val="0"/>
          <w:numId w:val="49"/>
        </w:numPr>
      </w:pPr>
      <w:r w:rsidRPr="00E11C92">
        <w:t xml:space="preserve">ako ne organizira dežurnu mrtvačnicu na području grada Osijeka od 0:00 do 24:00 sata </w:t>
      </w:r>
      <w:r w:rsidRPr="00C424AB">
        <w:rPr>
          <w:rStyle w:val="Naglaeno"/>
          <w:b w:val="0"/>
          <w:bCs w:val="0"/>
        </w:rPr>
        <w:t>(članak 29. stavak 2.)</w:t>
      </w:r>
      <w:r w:rsidRPr="00C424AB">
        <w:rPr>
          <w:b/>
          <w:bCs/>
        </w:rPr>
        <w:t>;</w:t>
      </w:r>
    </w:p>
    <w:p w14:paraId="51226594" w14:textId="77777777" w:rsidR="009210BA" w:rsidRPr="00E11C92" w:rsidRDefault="009210BA" w:rsidP="009210BA">
      <w:pPr>
        <w:pStyle w:val="StandardWeb"/>
        <w:numPr>
          <w:ilvl w:val="0"/>
          <w:numId w:val="49"/>
        </w:numPr>
      </w:pPr>
      <w:r w:rsidRPr="00E11C92">
        <w:t xml:space="preserve">ako grobljem ne upravlja na način koji odgovara tehničkim i sanitarnim uvjetima ili ako pri upravljanju grobljem ne osigura zaštitu okoliša </w:t>
      </w:r>
      <w:r w:rsidRPr="00C424AB">
        <w:rPr>
          <w:rStyle w:val="Naglaeno"/>
          <w:b w:val="0"/>
          <w:bCs w:val="0"/>
        </w:rPr>
        <w:t>(članak 31. stavak 2.)</w:t>
      </w:r>
      <w:r w:rsidRPr="00C424AB">
        <w:rPr>
          <w:b/>
          <w:bCs/>
        </w:rPr>
        <w:t>;</w:t>
      </w:r>
    </w:p>
    <w:p w14:paraId="2F9FC20C" w14:textId="77777777" w:rsidR="009210BA" w:rsidRPr="00E11C92" w:rsidRDefault="009210BA" w:rsidP="009210BA">
      <w:pPr>
        <w:pStyle w:val="StandardWeb"/>
        <w:numPr>
          <w:ilvl w:val="0"/>
          <w:numId w:val="49"/>
        </w:numPr>
      </w:pPr>
      <w:r w:rsidRPr="00E11C92">
        <w:t xml:space="preserve">ako pravodobno ne poduzme mjere kako bi se osigurao dovoljan broj grobnih mjesta </w:t>
      </w:r>
      <w:r w:rsidRPr="00C424AB">
        <w:rPr>
          <w:rStyle w:val="Naglaeno"/>
          <w:b w:val="0"/>
          <w:bCs w:val="0"/>
        </w:rPr>
        <w:t>(članak 35.)</w:t>
      </w:r>
      <w:r w:rsidRPr="00C424AB">
        <w:rPr>
          <w:b/>
          <w:bCs/>
        </w:rPr>
        <w:t>.</w:t>
      </w:r>
    </w:p>
    <w:p w14:paraId="1EE413B0" w14:textId="77777777" w:rsidR="009210BA" w:rsidRPr="00E11C92" w:rsidRDefault="009210BA" w:rsidP="009210BA">
      <w:pPr>
        <w:jc w:val="center"/>
        <w:rPr>
          <w:rFonts w:ascii="Times New Roman" w:hAnsi="Times New Roman" w:cs="Times New Roman"/>
        </w:rPr>
      </w:pPr>
      <w:r w:rsidRPr="00E11C92">
        <w:rPr>
          <w:rFonts w:ascii="Times New Roman" w:hAnsi="Times New Roman" w:cs="Times New Roman"/>
        </w:rPr>
        <w:t>Članak 40.</w:t>
      </w:r>
    </w:p>
    <w:p w14:paraId="2ED40BCC" w14:textId="77777777" w:rsidR="009210BA" w:rsidRPr="00E11C92" w:rsidRDefault="009210BA" w:rsidP="009210BA">
      <w:pPr>
        <w:jc w:val="center"/>
        <w:rPr>
          <w:rFonts w:ascii="Times New Roman" w:hAnsi="Times New Roman" w:cs="Times New Roman"/>
        </w:rPr>
      </w:pPr>
    </w:p>
    <w:p w14:paraId="17D5682E" w14:textId="77777777" w:rsidR="009210BA" w:rsidRPr="00E11C92" w:rsidRDefault="009210BA" w:rsidP="009210BA">
      <w:pPr>
        <w:ind w:firstLine="708"/>
        <w:jc w:val="both"/>
        <w:rPr>
          <w:rFonts w:ascii="Times New Roman" w:hAnsi="Times New Roman" w:cs="Times New Roman"/>
        </w:rPr>
      </w:pPr>
      <w:r w:rsidRPr="00E11C92">
        <w:rPr>
          <w:rFonts w:ascii="Times New Roman" w:hAnsi="Times New Roman" w:cs="Times New Roman"/>
        </w:rPr>
        <w:t>Novčanom kaznom u iznosu od 100,00 do 250,00 eura kaznit će se za prekršaj fizička osoba:</w:t>
      </w:r>
    </w:p>
    <w:p w14:paraId="710A62BB" w14:textId="77777777" w:rsidR="009210BA" w:rsidRPr="00E11C92" w:rsidRDefault="009210BA" w:rsidP="009210BA">
      <w:pPr>
        <w:pStyle w:val="StandardWeb"/>
        <w:numPr>
          <w:ilvl w:val="0"/>
          <w:numId w:val="50"/>
        </w:numPr>
      </w:pPr>
      <w:r w:rsidRPr="00E11C92">
        <w:t xml:space="preserve">ako nakon pisanog upozorenja Upravitelja groblja ne uredi, ne čisti ili ne održava grobno mjesto i prostor oko njega </w:t>
      </w:r>
      <w:r w:rsidRPr="00E11C92">
        <w:rPr>
          <w:rStyle w:val="Naglaeno"/>
          <w:b w:val="0"/>
          <w:bCs w:val="0"/>
        </w:rPr>
        <w:t>(članak 24. stavci 1. i 2.);</w:t>
      </w:r>
    </w:p>
    <w:p w14:paraId="367A9EB7" w14:textId="77777777" w:rsidR="009210BA" w:rsidRPr="00E11C92" w:rsidRDefault="009210BA" w:rsidP="009210BA">
      <w:pPr>
        <w:pStyle w:val="StandardWeb"/>
        <w:numPr>
          <w:ilvl w:val="0"/>
          <w:numId w:val="50"/>
        </w:numPr>
      </w:pPr>
      <w:r w:rsidRPr="00E11C92">
        <w:t>ako se ne pridržava pravila o ponašanju na groblju</w:t>
      </w:r>
      <w:r w:rsidRPr="00E11C92">
        <w:rPr>
          <w:b/>
          <w:bCs/>
        </w:rPr>
        <w:t xml:space="preserve"> </w:t>
      </w:r>
      <w:r w:rsidRPr="00E11C92">
        <w:rPr>
          <w:rStyle w:val="Naglaeno"/>
          <w:b w:val="0"/>
          <w:bCs w:val="0"/>
        </w:rPr>
        <w:t>(članak 28. stavak 1.)</w:t>
      </w:r>
      <w:r w:rsidRPr="00E11C92">
        <w:rPr>
          <w:b/>
          <w:bCs/>
        </w:rPr>
        <w:t>;</w:t>
      </w:r>
    </w:p>
    <w:p w14:paraId="192792D9" w14:textId="77777777" w:rsidR="009210BA" w:rsidRPr="00E11C92" w:rsidRDefault="009210BA" w:rsidP="009210BA">
      <w:pPr>
        <w:pStyle w:val="StandardWeb"/>
        <w:numPr>
          <w:ilvl w:val="0"/>
          <w:numId w:val="50"/>
        </w:numPr>
      </w:pPr>
      <w:r w:rsidRPr="00E11C92">
        <w:t xml:space="preserve">ako izvodi radove na grobnom mjestu bez suglasnosti ili suprotno suglasnosti Upravitelja groblja </w:t>
      </w:r>
      <w:r w:rsidRPr="00E11C92">
        <w:rPr>
          <w:rStyle w:val="Naglaeno"/>
          <w:b w:val="0"/>
          <w:bCs w:val="0"/>
        </w:rPr>
        <w:t>(članak 32. stavak 1.)</w:t>
      </w:r>
      <w:r w:rsidRPr="00E11C92">
        <w:rPr>
          <w:b/>
          <w:bCs/>
        </w:rPr>
        <w:t>;</w:t>
      </w:r>
    </w:p>
    <w:p w14:paraId="1E39436F" w14:textId="77777777" w:rsidR="009210BA" w:rsidRPr="00E11C92" w:rsidRDefault="009210BA" w:rsidP="009210BA">
      <w:pPr>
        <w:pStyle w:val="StandardWeb"/>
        <w:numPr>
          <w:ilvl w:val="0"/>
          <w:numId w:val="50"/>
        </w:numPr>
      </w:pPr>
      <w:r w:rsidRPr="00E11C92">
        <w:t xml:space="preserve">ako pri izvođenju radova ne postupa s dužnim poštovanjem prema umrlima, ne prijavi početak i završetak radova Upravitelju groblja, ne uredi i ne očisti prostor nakon izvođenja radova ili materijal ne prevozi putovima i u vrijeme koje odredi Upravitelj groblja </w:t>
      </w:r>
      <w:r w:rsidRPr="00E11C92">
        <w:rPr>
          <w:rStyle w:val="Naglaeno"/>
          <w:b w:val="0"/>
          <w:bCs w:val="0"/>
        </w:rPr>
        <w:t>(članak 34.)</w:t>
      </w:r>
      <w:r w:rsidRPr="00E11C92">
        <w:rPr>
          <w:b/>
          <w:bCs/>
        </w:rPr>
        <w:t>;</w:t>
      </w:r>
    </w:p>
    <w:p w14:paraId="15DCC06F" w14:textId="77777777" w:rsidR="009210BA" w:rsidRPr="00E11C92" w:rsidRDefault="009210BA" w:rsidP="009210BA">
      <w:pPr>
        <w:pStyle w:val="StandardWeb"/>
        <w:numPr>
          <w:ilvl w:val="0"/>
          <w:numId w:val="50"/>
        </w:numPr>
        <w:rPr>
          <w:rStyle w:val="relative"/>
        </w:rPr>
      </w:pPr>
      <w:r w:rsidRPr="00E11C92">
        <w:t xml:space="preserve">ako postupa suprotno zabranama iz članka 36. ove Odluke </w:t>
      </w:r>
      <w:r w:rsidRPr="00E11C92">
        <w:rPr>
          <w:rStyle w:val="Naglaeno"/>
        </w:rPr>
        <w:t>(</w:t>
      </w:r>
      <w:r w:rsidRPr="00E11C92">
        <w:rPr>
          <w:rStyle w:val="Naglaeno"/>
          <w:b w:val="0"/>
          <w:bCs w:val="0"/>
        </w:rPr>
        <w:t>članak 36.)</w:t>
      </w:r>
      <w:r w:rsidRPr="00E11C92">
        <w:rPr>
          <w:b/>
          <w:bCs/>
        </w:rPr>
        <w:t>.</w:t>
      </w:r>
      <w:r w:rsidRPr="00E11C92">
        <w:t xml:space="preserve"> </w:t>
      </w:r>
    </w:p>
    <w:p w14:paraId="50CF2443" w14:textId="77777777" w:rsidR="009210BA" w:rsidRPr="00E11C92" w:rsidRDefault="009210BA" w:rsidP="009210BA">
      <w:pPr>
        <w:pStyle w:val="StandardWeb"/>
        <w:ind w:firstLine="708"/>
        <w:rPr>
          <w:rStyle w:val="relative"/>
        </w:rPr>
      </w:pPr>
      <w:r w:rsidRPr="00E11C92">
        <w:t xml:space="preserve">Novčanom kaznom u iznosu od 600,00 do 1.300,00 eura kaznit će se pravna osoba ako izvodi radove na grobnom mjestu bez suglasnosti ili suprotno suglasnosti Upravitelja groblja </w:t>
      </w:r>
      <w:r w:rsidRPr="00E11C92">
        <w:rPr>
          <w:rStyle w:val="Naglaeno"/>
        </w:rPr>
        <w:t>(</w:t>
      </w:r>
      <w:r w:rsidRPr="00E11C92">
        <w:rPr>
          <w:rStyle w:val="Naglaeno"/>
          <w:b w:val="0"/>
          <w:bCs w:val="0"/>
        </w:rPr>
        <w:t>članak 32. stavak 1.)</w:t>
      </w:r>
      <w:r w:rsidRPr="00E11C92">
        <w:rPr>
          <w:b/>
          <w:bCs/>
        </w:rPr>
        <w:t xml:space="preserve">, </w:t>
      </w:r>
      <w:r w:rsidRPr="00E11C92">
        <w:t xml:space="preserve">ako pri izvođenju radova postupa suprotno članku 34. ove Odluke </w:t>
      </w:r>
      <w:r w:rsidRPr="00E11C92">
        <w:rPr>
          <w:rStyle w:val="Naglaeno"/>
          <w:b w:val="0"/>
          <w:bCs w:val="0"/>
        </w:rPr>
        <w:t>(članak 34.)</w:t>
      </w:r>
      <w:r w:rsidRPr="00E11C92">
        <w:t xml:space="preserve"> te ako postupa suprotno zabranama iz članka 36. točkama 1., 2., 3. i 4. ove Odluke </w:t>
      </w:r>
      <w:r w:rsidRPr="00E11C92">
        <w:rPr>
          <w:rStyle w:val="Naglaeno"/>
          <w:b w:val="0"/>
          <w:bCs w:val="0"/>
        </w:rPr>
        <w:t>(članak 36. točke 1., 2., 3. i 4.)</w:t>
      </w:r>
      <w:r w:rsidRPr="00E11C92">
        <w:rPr>
          <w:b/>
          <w:bCs/>
        </w:rPr>
        <w:t>.</w:t>
      </w:r>
      <w:r w:rsidRPr="00E11C92">
        <w:t xml:space="preserve"> </w:t>
      </w:r>
    </w:p>
    <w:p w14:paraId="35AEF230" w14:textId="77777777" w:rsidR="009210BA" w:rsidRPr="00E11C92" w:rsidRDefault="009210BA" w:rsidP="009210BA">
      <w:pPr>
        <w:pStyle w:val="StandardWeb"/>
        <w:ind w:firstLine="708"/>
      </w:pPr>
      <w:r w:rsidRPr="00E11C92">
        <w:t>Novčanom kaznom u iznosu od 100,00 do 250,00 eura kaznit će se i odgovorna osoba u pravnoj osobi koja počini prekršaj iz stavka 2. ovoga članka.</w:t>
      </w:r>
    </w:p>
    <w:p w14:paraId="138DD8BB" w14:textId="77777777" w:rsidR="009210BA" w:rsidRPr="00E11C92" w:rsidRDefault="009210BA" w:rsidP="009210BA">
      <w:pPr>
        <w:pStyle w:val="StandardWeb"/>
        <w:ind w:firstLine="708"/>
      </w:pPr>
      <w:r w:rsidRPr="00E11C92">
        <w:t>Novčanom kaznom u iznosu od 400,00 do 600,00 eura kaznit će s</w:t>
      </w:r>
      <w:r w:rsidRPr="00E11C92">
        <w:rPr>
          <w:b/>
          <w:bCs/>
        </w:rPr>
        <w:t xml:space="preserve">e </w:t>
      </w:r>
      <w:r w:rsidRPr="00E11C92">
        <w:rPr>
          <w:rStyle w:val="Naglaeno"/>
          <w:b w:val="0"/>
          <w:bCs w:val="0"/>
        </w:rPr>
        <w:t>fizička osoba – obrtnik i osoba koja obavlja drugu samostalnu djelatnost</w:t>
      </w:r>
      <w:r w:rsidRPr="00E11C92">
        <w:rPr>
          <w:b/>
          <w:bCs/>
        </w:rPr>
        <w:t xml:space="preserve"> </w:t>
      </w:r>
      <w:r w:rsidRPr="00E11C92">
        <w:t>ako počini prekršaj iz stavka 1. točaka 3., 4. i 5. ovoga članka u vezi s obavljanjem njezina obrta ili druge samostalne djelatnosti.</w:t>
      </w:r>
    </w:p>
    <w:p w14:paraId="1AACB5CE" w14:textId="55B521B4" w:rsidR="007132BA" w:rsidRDefault="007132BA" w:rsidP="007132BA">
      <w:pPr>
        <w:rPr>
          <w:rFonts w:ascii="Times New Roman" w:hAnsi="Times New Roman" w:cs="Times New Roman"/>
          <w:b/>
          <w:bCs/>
        </w:rPr>
      </w:pPr>
      <w:r w:rsidRPr="008D1E78">
        <w:rPr>
          <w:rFonts w:ascii="Times New Roman" w:hAnsi="Times New Roman" w:cs="Times New Roman"/>
          <w:b/>
          <w:bCs/>
        </w:rPr>
        <w:t>X</w:t>
      </w:r>
      <w:r w:rsidR="00EF6E03">
        <w:rPr>
          <w:rFonts w:ascii="Times New Roman" w:hAnsi="Times New Roman" w:cs="Times New Roman"/>
          <w:b/>
          <w:bCs/>
        </w:rPr>
        <w:t>I</w:t>
      </w:r>
      <w:r w:rsidRPr="008D1E78">
        <w:rPr>
          <w:rFonts w:ascii="Times New Roman" w:hAnsi="Times New Roman" w:cs="Times New Roman"/>
          <w:b/>
          <w:bCs/>
        </w:rPr>
        <w:t xml:space="preserve">I. PRIJELAZNE I ZAVRŠNE ODREDBE </w:t>
      </w:r>
    </w:p>
    <w:p w14:paraId="73A30D18" w14:textId="77777777" w:rsidR="00BD6027" w:rsidRPr="008D1E78" w:rsidRDefault="00BD6027" w:rsidP="007132BA">
      <w:pPr>
        <w:rPr>
          <w:rFonts w:ascii="Times New Roman" w:hAnsi="Times New Roman" w:cs="Times New Roman"/>
        </w:rPr>
      </w:pPr>
    </w:p>
    <w:p w14:paraId="6EC75A6D" w14:textId="0687D156" w:rsidR="007132BA" w:rsidRPr="00BD6027" w:rsidRDefault="007132BA" w:rsidP="007132BA">
      <w:pPr>
        <w:jc w:val="center"/>
        <w:rPr>
          <w:rFonts w:ascii="Times New Roman" w:hAnsi="Times New Roman" w:cs="Times New Roman"/>
        </w:rPr>
      </w:pPr>
      <w:r w:rsidRPr="00BD6027">
        <w:rPr>
          <w:rFonts w:ascii="Times New Roman" w:hAnsi="Times New Roman" w:cs="Times New Roman"/>
        </w:rPr>
        <w:t>Članak 4</w:t>
      </w:r>
      <w:r w:rsidR="00BD6027">
        <w:rPr>
          <w:rFonts w:ascii="Times New Roman" w:hAnsi="Times New Roman" w:cs="Times New Roman"/>
        </w:rPr>
        <w:t>1</w:t>
      </w:r>
      <w:r w:rsidRPr="00BD6027">
        <w:rPr>
          <w:rFonts w:ascii="Times New Roman" w:hAnsi="Times New Roman" w:cs="Times New Roman"/>
        </w:rPr>
        <w:t>.</w:t>
      </w:r>
    </w:p>
    <w:p w14:paraId="4115CE24" w14:textId="77777777" w:rsidR="00BD6027" w:rsidRPr="008D1E78" w:rsidRDefault="00BD6027" w:rsidP="007132BA">
      <w:pPr>
        <w:jc w:val="center"/>
        <w:rPr>
          <w:rFonts w:ascii="Times New Roman" w:hAnsi="Times New Roman" w:cs="Times New Roman"/>
        </w:rPr>
      </w:pPr>
    </w:p>
    <w:p w14:paraId="70E50972" w14:textId="29981587" w:rsidR="007132BA" w:rsidRDefault="007132BA" w:rsidP="00BD6027">
      <w:pPr>
        <w:ind w:firstLine="708"/>
        <w:jc w:val="both"/>
        <w:rPr>
          <w:rFonts w:ascii="Times New Roman" w:hAnsi="Times New Roman" w:cs="Times New Roman"/>
          <w:lang w:val="pl-PL"/>
        </w:rPr>
      </w:pPr>
      <w:r w:rsidRPr="002506D9">
        <w:rPr>
          <w:rFonts w:ascii="Times New Roman" w:hAnsi="Times New Roman" w:cs="Times New Roman"/>
          <w:lang w:val="pl-PL"/>
        </w:rPr>
        <w:t xml:space="preserve">Danom stupanja na snagu ove Odluke prestaje važiti Odluka o grobljima (Službeni glasnik Grada Osijeka </w:t>
      </w:r>
      <w:r w:rsidR="00BD6027">
        <w:rPr>
          <w:rFonts w:ascii="Times New Roman" w:hAnsi="Times New Roman" w:cs="Times New Roman"/>
          <w:lang w:val="pl-PL"/>
        </w:rPr>
        <w:t xml:space="preserve">br. </w:t>
      </w:r>
      <w:r w:rsidRPr="002506D9">
        <w:rPr>
          <w:rFonts w:ascii="Times New Roman" w:hAnsi="Times New Roman" w:cs="Times New Roman"/>
          <w:lang w:val="pl-PL"/>
        </w:rPr>
        <w:t>6/98., 13/09., 3/12. i 2/16.)</w:t>
      </w:r>
      <w:r w:rsidR="00697DC4">
        <w:rPr>
          <w:rFonts w:ascii="Times New Roman" w:hAnsi="Times New Roman" w:cs="Times New Roman"/>
          <w:lang w:val="pl-PL"/>
        </w:rPr>
        <w:t>.</w:t>
      </w:r>
    </w:p>
    <w:p w14:paraId="668E2F1B" w14:textId="77777777" w:rsidR="00BD6027" w:rsidRPr="008D1E78" w:rsidRDefault="00BD6027" w:rsidP="00BD6027">
      <w:pPr>
        <w:ind w:firstLine="708"/>
        <w:jc w:val="both"/>
        <w:rPr>
          <w:rFonts w:ascii="Times New Roman" w:hAnsi="Times New Roman" w:cs="Times New Roman"/>
        </w:rPr>
      </w:pPr>
    </w:p>
    <w:p w14:paraId="1DA85260" w14:textId="144BFFA8" w:rsidR="007132BA" w:rsidRDefault="007132BA" w:rsidP="007132BA">
      <w:pPr>
        <w:jc w:val="center"/>
        <w:rPr>
          <w:rFonts w:ascii="Times New Roman" w:hAnsi="Times New Roman" w:cs="Times New Roman"/>
        </w:rPr>
      </w:pPr>
      <w:r w:rsidRPr="00BD6027">
        <w:rPr>
          <w:rFonts w:ascii="Times New Roman" w:hAnsi="Times New Roman" w:cs="Times New Roman"/>
        </w:rPr>
        <w:t>Članak 4</w:t>
      </w:r>
      <w:r w:rsidR="00BD6027" w:rsidRPr="00BD6027">
        <w:rPr>
          <w:rFonts w:ascii="Times New Roman" w:hAnsi="Times New Roman" w:cs="Times New Roman"/>
        </w:rPr>
        <w:t>2</w:t>
      </w:r>
      <w:r w:rsidRPr="00BD6027">
        <w:rPr>
          <w:rFonts w:ascii="Times New Roman" w:hAnsi="Times New Roman" w:cs="Times New Roman"/>
        </w:rPr>
        <w:t>.</w:t>
      </w:r>
    </w:p>
    <w:p w14:paraId="72A70E1E" w14:textId="77777777" w:rsidR="0042128A" w:rsidRPr="00BD6027" w:rsidRDefault="0042128A" w:rsidP="007132BA">
      <w:pPr>
        <w:jc w:val="center"/>
        <w:rPr>
          <w:rFonts w:ascii="Times New Roman" w:hAnsi="Times New Roman" w:cs="Times New Roman"/>
        </w:rPr>
      </w:pPr>
    </w:p>
    <w:p w14:paraId="5D6CFF5F" w14:textId="658387B4" w:rsidR="007132BA" w:rsidRPr="002506D9" w:rsidRDefault="007132BA" w:rsidP="00BD6027">
      <w:pPr>
        <w:ind w:firstLine="708"/>
        <w:jc w:val="both"/>
        <w:rPr>
          <w:rFonts w:ascii="Times New Roman" w:hAnsi="Times New Roman" w:cs="Times New Roman"/>
          <w:lang w:val="pl-PL"/>
        </w:rPr>
      </w:pPr>
      <w:r w:rsidRPr="002506D9">
        <w:rPr>
          <w:rFonts w:ascii="Times New Roman" w:hAnsi="Times New Roman" w:cs="Times New Roman"/>
          <w:lang w:val="pl-PL"/>
        </w:rPr>
        <w:t>Ova Odluka stupa na snagu osmoga dana od dana objave u Službenom glasniku Grada Osijeka.</w:t>
      </w:r>
    </w:p>
    <w:p w14:paraId="0968F22B" w14:textId="77777777" w:rsidR="002B2231" w:rsidRPr="00FC0A01" w:rsidRDefault="002B2231" w:rsidP="00ED6CDD">
      <w:pPr>
        <w:pStyle w:val="Tijeloteksta"/>
        <w:ind w:right="-483"/>
        <w:jc w:val="both"/>
        <w:rPr>
          <w:iCs/>
        </w:rPr>
      </w:pPr>
    </w:p>
    <w:p w14:paraId="0968F22C" w14:textId="34A007F9" w:rsidR="0061365A" w:rsidRPr="00FC0A01" w:rsidRDefault="00C83283" w:rsidP="00ED6CDD">
      <w:pPr>
        <w:pStyle w:val="Tijeloteksta"/>
        <w:ind w:right="-483"/>
        <w:jc w:val="both"/>
        <w:rPr>
          <w:iCs/>
        </w:rPr>
      </w:pPr>
      <w:bookmarkStart w:id="1" w:name="_Hlk223605087"/>
      <w:r w:rsidRPr="00FC0A01">
        <w:rPr>
          <w:iCs/>
        </w:rPr>
        <w:t>KLASA</w:t>
      </w:r>
      <w:r w:rsidR="006F10B3" w:rsidRPr="00FC0A01">
        <w:rPr>
          <w:iCs/>
        </w:rPr>
        <w:t>:</w:t>
      </w:r>
      <w:r w:rsidR="006815E9" w:rsidRPr="00FC0A01">
        <w:rPr>
          <w:iCs/>
        </w:rPr>
        <w:t xml:space="preserve"> 3</w:t>
      </w:r>
      <w:r w:rsidR="001A5235" w:rsidRPr="00FC0A01">
        <w:rPr>
          <w:iCs/>
        </w:rPr>
        <w:t>63</w:t>
      </w:r>
      <w:r w:rsidR="006815E9" w:rsidRPr="00FC0A01">
        <w:rPr>
          <w:iCs/>
        </w:rPr>
        <w:t>-0</w:t>
      </w:r>
      <w:r w:rsidR="001A5235" w:rsidRPr="00FC0A01">
        <w:rPr>
          <w:iCs/>
        </w:rPr>
        <w:t>2</w:t>
      </w:r>
      <w:r w:rsidR="006815E9" w:rsidRPr="00FC0A01">
        <w:rPr>
          <w:iCs/>
        </w:rPr>
        <w:t>/</w:t>
      </w:r>
      <w:r w:rsidRPr="00FC0A01">
        <w:rPr>
          <w:iCs/>
        </w:rPr>
        <w:t>2</w:t>
      </w:r>
      <w:r w:rsidR="00B35361">
        <w:rPr>
          <w:iCs/>
        </w:rPr>
        <w:t>6</w:t>
      </w:r>
      <w:r w:rsidR="00453507" w:rsidRPr="00FC0A01">
        <w:rPr>
          <w:iCs/>
        </w:rPr>
        <w:t>-0</w:t>
      </w:r>
      <w:r w:rsidR="001A5235" w:rsidRPr="00FC0A01">
        <w:rPr>
          <w:iCs/>
        </w:rPr>
        <w:t>2</w:t>
      </w:r>
      <w:r w:rsidR="00453507" w:rsidRPr="00FC0A01">
        <w:rPr>
          <w:iCs/>
        </w:rPr>
        <w:t>/</w:t>
      </w:r>
      <w:r w:rsidR="00B35361">
        <w:rPr>
          <w:iCs/>
        </w:rPr>
        <w:t>1</w:t>
      </w:r>
    </w:p>
    <w:p w14:paraId="0968F22D" w14:textId="7A5EB5AB" w:rsidR="006F10B3" w:rsidRPr="00FC0A01" w:rsidRDefault="00C83283" w:rsidP="00ED6CDD">
      <w:pPr>
        <w:pStyle w:val="Tijeloteksta"/>
        <w:ind w:right="-483"/>
        <w:jc w:val="both"/>
        <w:rPr>
          <w:iCs/>
        </w:rPr>
      </w:pPr>
      <w:r w:rsidRPr="00FC0A01">
        <w:rPr>
          <w:iCs/>
        </w:rPr>
        <w:t>URBROJ</w:t>
      </w:r>
      <w:r w:rsidR="006F10B3" w:rsidRPr="00FC0A01">
        <w:rPr>
          <w:iCs/>
        </w:rPr>
        <w:t>:</w:t>
      </w:r>
      <w:r w:rsidR="004717C8" w:rsidRPr="00FC0A01">
        <w:rPr>
          <w:iCs/>
        </w:rPr>
        <w:t xml:space="preserve"> 2158</w:t>
      </w:r>
      <w:r w:rsidRPr="00FC0A01">
        <w:rPr>
          <w:iCs/>
        </w:rPr>
        <w:t>-</w:t>
      </w:r>
      <w:r w:rsidR="004717C8" w:rsidRPr="00FC0A01">
        <w:rPr>
          <w:iCs/>
        </w:rPr>
        <w:t>1-</w:t>
      </w:r>
      <w:r w:rsidR="0076574A" w:rsidRPr="00FC0A01">
        <w:rPr>
          <w:iCs/>
        </w:rPr>
        <w:t xml:space="preserve"> </w:t>
      </w:r>
    </w:p>
    <w:p w14:paraId="0968F22E" w14:textId="71CB6FCC" w:rsidR="0076574A" w:rsidRPr="00FC0A01" w:rsidRDefault="006F10B3" w:rsidP="00ED6CDD">
      <w:pPr>
        <w:pStyle w:val="Tijeloteksta"/>
        <w:ind w:right="-483"/>
        <w:jc w:val="both"/>
      </w:pPr>
      <w:r w:rsidRPr="00FC0A01">
        <w:rPr>
          <w:iCs/>
        </w:rPr>
        <w:t>Osijek,</w:t>
      </w:r>
      <w:r w:rsidR="006D3222" w:rsidRPr="00FC0A01">
        <w:rPr>
          <w:iCs/>
        </w:rPr>
        <w:t xml:space="preserve"> </w:t>
      </w:r>
      <w:r w:rsidR="00B35361">
        <w:t>ožujak</w:t>
      </w:r>
      <w:r w:rsidR="00453507" w:rsidRPr="00FC0A01">
        <w:rPr>
          <w:iCs/>
        </w:rPr>
        <w:t xml:space="preserve"> 20</w:t>
      </w:r>
      <w:r w:rsidR="00C83283" w:rsidRPr="00FC0A01">
        <w:rPr>
          <w:iCs/>
        </w:rPr>
        <w:t>2</w:t>
      </w:r>
      <w:r w:rsidR="00B35361">
        <w:rPr>
          <w:iCs/>
        </w:rPr>
        <w:t>6</w:t>
      </w:r>
      <w:r w:rsidR="00453507" w:rsidRPr="00FC0A01">
        <w:rPr>
          <w:iCs/>
        </w:rPr>
        <w:t>.</w:t>
      </w:r>
      <w:r w:rsidR="004717C8" w:rsidRPr="00FC0A01">
        <w:t xml:space="preserve">                               </w:t>
      </w:r>
    </w:p>
    <w:p w14:paraId="0968F230" w14:textId="626211F3" w:rsidR="00490F99" w:rsidRPr="00FC0A01" w:rsidRDefault="00490F99" w:rsidP="00ED6CDD">
      <w:pPr>
        <w:pStyle w:val="Tijeloteksta"/>
        <w:ind w:right="-483"/>
        <w:jc w:val="both"/>
      </w:pPr>
    </w:p>
    <w:p w14:paraId="0968F231" w14:textId="77777777" w:rsidR="0076574A" w:rsidRPr="00FC0A01" w:rsidRDefault="00C83283" w:rsidP="0076574A">
      <w:pPr>
        <w:ind w:right="-483"/>
        <w:jc w:val="center"/>
        <w:rPr>
          <w:rFonts w:ascii="Times New Roman" w:hAnsi="Times New Roman"/>
        </w:rPr>
      </w:pPr>
      <w:r w:rsidRPr="00FC0A01">
        <w:rPr>
          <w:rFonts w:ascii="Times New Roman" w:hAnsi="Times New Roman"/>
        </w:rPr>
        <w:t xml:space="preserve">                                                                        </w:t>
      </w:r>
      <w:r w:rsidR="0076574A" w:rsidRPr="00FC0A01">
        <w:rPr>
          <w:rFonts w:ascii="Times New Roman" w:hAnsi="Times New Roman"/>
        </w:rPr>
        <w:t>PREDSJEDNIK</w:t>
      </w:r>
    </w:p>
    <w:p w14:paraId="0968F232" w14:textId="77777777" w:rsidR="009B03EA" w:rsidRPr="00FC0A01" w:rsidRDefault="0076574A" w:rsidP="0076574A">
      <w:pPr>
        <w:ind w:left="3540" w:right="-483" w:firstLine="708"/>
        <w:jc w:val="center"/>
        <w:rPr>
          <w:rFonts w:ascii="Times New Roman" w:hAnsi="Times New Roman"/>
        </w:rPr>
      </w:pPr>
      <w:r w:rsidRPr="00FC0A01">
        <w:rPr>
          <w:rFonts w:ascii="Times New Roman" w:hAnsi="Times New Roman"/>
        </w:rPr>
        <w:t xml:space="preserve"> GRADSKOG VIJEĆA</w:t>
      </w:r>
    </w:p>
    <w:p w14:paraId="0968F233" w14:textId="77777777" w:rsidR="0076574A" w:rsidRPr="00FC0A01" w:rsidRDefault="0076574A" w:rsidP="0076574A">
      <w:pPr>
        <w:ind w:left="3540" w:right="-483" w:firstLine="708"/>
        <w:jc w:val="center"/>
        <w:rPr>
          <w:rFonts w:ascii="Times New Roman" w:hAnsi="Times New Roman"/>
        </w:rPr>
      </w:pPr>
      <w:r w:rsidRPr="00FC0A01">
        <w:rPr>
          <w:rFonts w:ascii="Times New Roman" w:hAnsi="Times New Roman"/>
        </w:rPr>
        <w:t>prof. dr. sc. Tihomir Florijančić</w:t>
      </w:r>
    </w:p>
    <w:bookmarkEnd w:id="1"/>
    <w:p w14:paraId="7DC79E63" w14:textId="77777777" w:rsidR="005E3282" w:rsidRPr="00FC0A01" w:rsidRDefault="005E3282" w:rsidP="0076574A">
      <w:pPr>
        <w:ind w:left="3540" w:right="-483" w:firstLine="708"/>
        <w:jc w:val="center"/>
        <w:rPr>
          <w:rFonts w:ascii="Times New Roman" w:hAnsi="Times New Roman"/>
        </w:rPr>
      </w:pPr>
    </w:p>
    <w:p w14:paraId="17E7FFB8" w14:textId="77777777" w:rsidR="005E3282" w:rsidRPr="00FC0A01" w:rsidRDefault="005E3282" w:rsidP="0076574A">
      <w:pPr>
        <w:ind w:left="3540" w:right="-483" w:firstLine="708"/>
        <w:jc w:val="center"/>
        <w:rPr>
          <w:rFonts w:ascii="Times New Roman" w:hAnsi="Times New Roman"/>
        </w:rPr>
      </w:pPr>
    </w:p>
    <w:p w14:paraId="442C168F" w14:textId="77777777" w:rsidR="005E3282" w:rsidRPr="00FC0A01" w:rsidRDefault="005E3282" w:rsidP="0076574A">
      <w:pPr>
        <w:ind w:left="3540" w:right="-483" w:firstLine="708"/>
        <w:jc w:val="center"/>
        <w:rPr>
          <w:rFonts w:ascii="Times New Roman" w:hAnsi="Times New Roman"/>
        </w:rPr>
      </w:pPr>
    </w:p>
    <w:p w14:paraId="4A4CA567" w14:textId="77777777" w:rsidR="00D77B60" w:rsidRPr="00FC0A01" w:rsidRDefault="00D77B60" w:rsidP="0076574A">
      <w:pPr>
        <w:ind w:left="3540" w:right="-483" w:firstLine="708"/>
        <w:jc w:val="center"/>
        <w:rPr>
          <w:rFonts w:ascii="Times New Roman" w:hAnsi="Times New Roman"/>
        </w:rPr>
      </w:pPr>
    </w:p>
    <w:p w14:paraId="2DD5CBCA" w14:textId="77777777" w:rsidR="00D77B60" w:rsidRPr="00FC0A01" w:rsidRDefault="00D77B60" w:rsidP="0076574A">
      <w:pPr>
        <w:ind w:left="3540" w:right="-483" w:firstLine="708"/>
        <w:jc w:val="center"/>
        <w:rPr>
          <w:rFonts w:ascii="Times New Roman" w:hAnsi="Times New Roman"/>
        </w:rPr>
      </w:pPr>
    </w:p>
    <w:p w14:paraId="25CDA825" w14:textId="77777777" w:rsidR="00D77B60" w:rsidRPr="00FC0A01" w:rsidRDefault="00D77B60" w:rsidP="0076574A">
      <w:pPr>
        <w:ind w:left="3540" w:right="-483" w:firstLine="708"/>
        <w:jc w:val="center"/>
        <w:rPr>
          <w:rFonts w:ascii="Times New Roman" w:hAnsi="Times New Roman"/>
        </w:rPr>
      </w:pPr>
    </w:p>
    <w:p w14:paraId="03965F40" w14:textId="77777777" w:rsidR="00D77B60" w:rsidRPr="00FC0A01" w:rsidRDefault="00D77B60" w:rsidP="0076574A">
      <w:pPr>
        <w:ind w:left="3540" w:right="-483" w:firstLine="708"/>
        <w:jc w:val="center"/>
        <w:rPr>
          <w:rFonts w:ascii="Times New Roman" w:hAnsi="Times New Roman"/>
        </w:rPr>
      </w:pPr>
    </w:p>
    <w:p w14:paraId="78B8DB7F" w14:textId="77777777" w:rsidR="00D77B60" w:rsidRPr="00FC0A01" w:rsidRDefault="00D77B60" w:rsidP="0076574A">
      <w:pPr>
        <w:ind w:left="3540" w:right="-483" w:firstLine="708"/>
        <w:jc w:val="center"/>
        <w:rPr>
          <w:rFonts w:ascii="Times New Roman" w:hAnsi="Times New Roman"/>
        </w:rPr>
      </w:pPr>
    </w:p>
    <w:p w14:paraId="5D44476C" w14:textId="77777777" w:rsidR="00D77B60" w:rsidRPr="00FC0A01" w:rsidRDefault="00D77B60" w:rsidP="0076574A">
      <w:pPr>
        <w:ind w:left="3540" w:right="-483" w:firstLine="708"/>
        <w:jc w:val="center"/>
        <w:rPr>
          <w:rFonts w:ascii="Times New Roman" w:hAnsi="Times New Roman"/>
        </w:rPr>
      </w:pPr>
    </w:p>
    <w:p w14:paraId="61FB376C" w14:textId="77777777" w:rsidR="00D77B60" w:rsidRPr="00FC0A01" w:rsidRDefault="00D77B60" w:rsidP="0076574A">
      <w:pPr>
        <w:ind w:left="3540" w:right="-483" w:firstLine="708"/>
        <w:jc w:val="center"/>
        <w:rPr>
          <w:rFonts w:ascii="Times New Roman" w:hAnsi="Times New Roman"/>
        </w:rPr>
      </w:pPr>
    </w:p>
    <w:p w14:paraId="37294C44" w14:textId="77777777" w:rsidR="00D77B60" w:rsidRPr="00FC0A01" w:rsidRDefault="00D77B60" w:rsidP="0076574A">
      <w:pPr>
        <w:ind w:left="3540" w:right="-483" w:firstLine="708"/>
        <w:jc w:val="center"/>
        <w:rPr>
          <w:rFonts w:ascii="Times New Roman" w:hAnsi="Times New Roman"/>
        </w:rPr>
      </w:pPr>
    </w:p>
    <w:p w14:paraId="5FAFE6B7" w14:textId="77777777" w:rsidR="00D77B60" w:rsidRPr="00FC0A01" w:rsidRDefault="00D77B60" w:rsidP="0076574A">
      <w:pPr>
        <w:ind w:left="3540" w:right="-483" w:firstLine="708"/>
        <w:jc w:val="center"/>
        <w:rPr>
          <w:rFonts w:ascii="Times New Roman" w:hAnsi="Times New Roman"/>
        </w:rPr>
      </w:pPr>
    </w:p>
    <w:p w14:paraId="0FB9A968" w14:textId="77777777" w:rsidR="00D77B60" w:rsidRPr="00FC0A01" w:rsidRDefault="00D77B60" w:rsidP="0076574A">
      <w:pPr>
        <w:ind w:left="3540" w:right="-483" w:firstLine="708"/>
        <w:jc w:val="center"/>
        <w:rPr>
          <w:rFonts w:ascii="Times New Roman" w:hAnsi="Times New Roman"/>
        </w:rPr>
      </w:pPr>
    </w:p>
    <w:p w14:paraId="293C65F6" w14:textId="77777777" w:rsidR="00D77B60" w:rsidRPr="00FC0A01" w:rsidRDefault="00D77B60" w:rsidP="0076574A">
      <w:pPr>
        <w:ind w:left="3540" w:right="-483" w:firstLine="708"/>
        <w:jc w:val="center"/>
        <w:rPr>
          <w:rFonts w:ascii="Times New Roman" w:hAnsi="Times New Roman"/>
        </w:rPr>
      </w:pPr>
    </w:p>
    <w:p w14:paraId="2B0BFBD0" w14:textId="77777777" w:rsidR="00D77B60" w:rsidRPr="00FC0A01" w:rsidRDefault="00D77B60" w:rsidP="0076574A">
      <w:pPr>
        <w:ind w:left="3540" w:right="-483" w:firstLine="708"/>
        <w:jc w:val="center"/>
        <w:rPr>
          <w:rFonts w:ascii="Times New Roman" w:hAnsi="Times New Roman"/>
        </w:rPr>
      </w:pPr>
    </w:p>
    <w:p w14:paraId="6A393FFD" w14:textId="77777777" w:rsidR="00D77B60" w:rsidRPr="00FC0A01" w:rsidRDefault="00D77B60" w:rsidP="0076574A">
      <w:pPr>
        <w:ind w:left="3540" w:right="-483" w:firstLine="708"/>
        <w:jc w:val="center"/>
        <w:rPr>
          <w:rFonts w:ascii="Times New Roman" w:hAnsi="Times New Roman"/>
        </w:rPr>
      </w:pPr>
    </w:p>
    <w:p w14:paraId="32EA8F70" w14:textId="77777777" w:rsidR="00D77B60" w:rsidRPr="00FC0A01" w:rsidRDefault="00D77B60" w:rsidP="0076574A">
      <w:pPr>
        <w:ind w:left="3540" w:right="-483" w:firstLine="708"/>
        <w:jc w:val="center"/>
        <w:rPr>
          <w:rFonts w:ascii="Times New Roman" w:hAnsi="Times New Roman"/>
        </w:rPr>
      </w:pPr>
    </w:p>
    <w:p w14:paraId="301BBFD2" w14:textId="77777777" w:rsidR="00D77B60" w:rsidRPr="00FC0A01" w:rsidRDefault="00D77B60" w:rsidP="0076574A">
      <w:pPr>
        <w:ind w:left="3540" w:right="-483" w:firstLine="708"/>
        <w:jc w:val="center"/>
        <w:rPr>
          <w:rFonts w:ascii="Times New Roman" w:hAnsi="Times New Roman"/>
        </w:rPr>
      </w:pPr>
    </w:p>
    <w:p w14:paraId="51518297" w14:textId="77777777" w:rsidR="00D77B60" w:rsidRPr="00FC0A01" w:rsidRDefault="00D77B60" w:rsidP="0076574A">
      <w:pPr>
        <w:ind w:left="3540" w:right="-483" w:firstLine="708"/>
        <w:jc w:val="center"/>
        <w:rPr>
          <w:rFonts w:ascii="Times New Roman" w:hAnsi="Times New Roman"/>
        </w:rPr>
      </w:pPr>
    </w:p>
    <w:p w14:paraId="40AC907D" w14:textId="77777777" w:rsidR="00D77B60" w:rsidRPr="00FC0A01" w:rsidRDefault="00D77B60" w:rsidP="0076574A">
      <w:pPr>
        <w:ind w:left="3540" w:right="-483" w:firstLine="708"/>
        <w:jc w:val="center"/>
        <w:rPr>
          <w:rFonts w:ascii="Times New Roman" w:hAnsi="Times New Roman"/>
        </w:rPr>
      </w:pPr>
    </w:p>
    <w:p w14:paraId="446C0F0F" w14:textId="77777777" w:rsidR="00D77B60" w:rsidRPr="00FC0A01" w:rsidRDefault="00D77B60" w:rsidP="0076574A">
      <w:pPr>
        <w:ind w:left="3540" w:right="-483" w:firstLine="708"/>
        <w:jc w:val="center"/>
        <w:rPr>
          <w:rFonts w:ascii="Times New Roman" w:hAnsi="Times New Roman"/>
        </w:rPr>
      </w:pPr>
    </w:p>
    <w:p w14:paraId="5E0106E2" w14:textId="77777777" w:rsidR="00D77B60" w:rsidRPr="00FC0A01" w:rsidRDefault="00D77B60" w:rsidP="0076574A">
      <w:pPr>
        <w:ind w:left="3540" w:right="-483" w:firstLine="708"/>
        <w:jc w:val="center"/>
        <w:rPr>
          <w:rFonts w:ascii="Times New Roman" w:hAnsi="Times New Roman"/>
        </w:rPr>
      </w:pPr>
    </w:p>
    <w:p w14:paraId="741C30DB" w14:textId="77777777" w:rsidR="00D77B60" w:rsidRPr="00FC0A01" w:rsidRDefault="00D77B60" w:rsidP="0076574A">
      <w:pPr>
        <w:ind w:left="3540" w:right="-483" w:firstLine="708"/>
        <w:jc w:val="center"/>
        <w:rPr>
          <w:rFonts w:ascii="Times New Roman" w:hAnsi="Times New Roman"/>
        </w:rPr>
      </w:pPr>
    </w:p>
    <w:p w14:paraId="3CB5EB1E" w14:textId="77777777" w:rsidR="00C2434E" w:rsidRDefault="00C2434E" w:rsidP="00D23D72">
      <w:pPr>
        <w:ind w:right="-483"/>
        <w:jc w:val="center"/>
        <w:rPr>
          <w:rFonts w:ascii="Times New Roman" w:hAnsi="Times New Roman"/>
          <w:b/>
          <w:bCs/>
          <w:u w:val="single"/>
        </w:rPr>
      </w:pPr>
    </w:p>
    <w:p w14:paraId="350BC905" w14:textId="77777777" w:rsidR="00C2434E" w:rsidRPr="00C2434E" w:rsidRDefault="00C2434E" w:rsidP="00C2434E">
      <w:pPr>
        <w:spacing w:after="5" w:line="244" w:lineRule="auto"/>
        <w:ind w:right="43"/>
        <w:jc w:val="both"/>
        <w:rPr>
          <w:rFonts w:ascii="Times New Roman" w:hAnsi="Times New Roman" w:cs="Times New Roman"/>
        </w:rPr>
      </w:pPr>
      <w:r w:rsidRPr="00C2434E">
        <w:rPr>
          <w:rFonts w:ascii="Times New Roman" w:hAnsi="Times New Roman" w:cs="Times New Roman"/>
        </w:rPr>
        <w:t>Na temelju članka 34. stavka 1. točke 2. Statuta Grada Osijeka (Službeni glasnik Grada Osijeka broj 6/01, 3/03, 1A/05, 8/05, 2/09, 9/09, 13/09, 9/13, 12/17, 2/18, 27/20, 3/20, 4/21 i 5/21 - pročišćeni tekst, 8/24, 7/25 i 18/25) Gradonačelnik Grada Osijeka ________2026., donosi</w:t>
      </w:r>
    </w:p>
    <w:p w14:paraId="202B81BC" w14:textId="77777777" w:rsidR="00C2434E" w:rsidRPr="00C2434E" w:rsidRDefault="00C2434E" w:rsidP="00C2434E">
      <w:pPr>
        <w:spacing w:after="5" w:line="244" w:lineRule="auto"/>
        <w:ind w:right="43"/>
        <w:jc w:val="both"/>
        <w:rPr>
          <w:rFonts w:ascii="Times New Roman" w:hAnsi="Times New Roman" w:cs="Times New Roman"/>
        </w:rPr>
      </w:pPr>
    </w:p>
    <w:p w14:paraId="401CD6A0" w14:textId="77777777" w:rsidR="00C2434E" w:rsidRPr="00C2434E" w:rsidRDefault="00C2434E" w:rsidP="00C2434E">
      <w:pPr>
        <w:spacing w:after="5" w:line="244" w:lineRule="auto"/>
        <w:ind w:right="43"/>
        <w:jc w:val="both"/>
        <w:rPr>
          <w:rFonts w:ascii="Times New Roman" w:hAnsi="Times New Roman" w:cs="Times New Roman"/>
        </w:rPr>
      </w:pPr>
    </w:p>
    <w:p w14:paraId="2D627CFC" w14:textId="77777777" w:rsidR="00C2434E" w:rsidRPr="00C2434E" w:rsidRDefault="00C2434E" w:rsidP="00C2434E">
      <w:pPr>
        <w:spacing w:after="5" w:line="244" w:lineRule="auto"/>
        <w:ind w:right="43"/>
        <w:jc w:val="center"/>
        <w:rPr>
          <w:rFonts w:ascii="Times New Roman" w:hAnsi="Times New Roman" w:cs="Times New Roman"/>
          <w:b/>
          <w:bCs/>
        </w:rPr>
      </w:pPr>
      <w:r w:rsidRPr="00C2434E">
        <w:rPr>
          <w:rFonts w:ascii="Times New Roman" w:hAnsi="Times New Roman" w:cs="Times New Roman"/>
          <w:b/>
          <w:bCs/>
        </w:rPr>
        <w:t>Z A K L J U Č A K</w:t>
      </w:r>
    </w:p>
    <w:p w14:paraId="3661A69D" w14:textId="77777777" w:rsidR="00C2434E" w:rsidRPr="00C2434E" w:rsidRDefault="00C2434E" w:rsidP="00C2434E">
      <w:pPr>
        <w:spacing w:after="5" w:line="244" w:lineRule="auto"/>
        <w:ind w:right="43"/>
        <w:jc w:val="center"/>
        <w:rPr>
          <w:rFonts w:ascii="Times New Roman" w:hAnsi="Times New Roman" w:cs="Times New Roman"/>
          <w:b/>
          <w:bCs/>
        </w:rPr>
      </w:pPr>
    </w:p>
    <w:p w14:paraId="5B41B16C" w14:textId="77777777" w:rsidR="00C2434E" w:rsidRPr="00C2434E" w:rsidRDefault="00C2434E" w:rsidP="00C2434E">
      <w:pPr>
        <w:spacing w:after="5" w:line="244" w:lineRule="auto"/>
        <w:ind w:right="43"/>
        <w:jc w:val="center"/>
        <w:rPr>
          <w:rFonts w:ascii="Times New Roman" w:hAnsi="Times New Roman" w:cs="Times New Roman"/>
          <w:b/>
          <w:bCs/>
        </w:rPr>
      </w:pPr>
      <w:r w:rsidRPr="00C2434E">
        <w:rPr>
          <w:rFonts w:ascii="Times New Roman" w:hAnsi="Times New Roman" w:cs="Times New Roman"/>
          <w:b/>
          <w:bCs/>
        </w:rPr>
        <w:t>o utvrđivanju Prijedloga Odluke o grobljima</w:t>
      </w:r>
    </w:p>
    <w:p w14:paraId="024054A7" w14:textId="77777777" w:rsidR="00C2434E" w:rsidRPr="00C2434E" w:rsidRDefault="00C2434E" w:rsidP="00C2434E">
      <w:pPr>
        <w:spacing w:after="5" w:line="244" w:lineRule="auto"/>
        <w:ind w:right="43"/>
        <w:jc w:val="center"/>
        <w:rPr>
          <w:rFonts w:ascii="Times New Roman" w:hAnsi="Times New Roman" w:cs="Times New Roman"/>
        </w:rPr>
      </w:pPr>
    </w:p>
    <w:p w14:paraId="78FC4B07" w14:textId="77777777" w:rsidR="00C2434E" w:rsidRPr="00C2434E" w:rsidRDefault="00C2434E" w:rsidP="00C2434E">
      <w:pPr>
        <w:spacing w:after="5" w:line="244" w:lineRule="auto"/>
        <w:ind w:right="43"/>
        <w:jc w:val="center"/>
        <w:rPr>
          <w:rFonts w:ascii="Times New Roman" w:hAnsi="Times New Roman" w:cs="Times New Roman"/>
        </w:rPr>
      </w:pPr>
      <w:r w:rsidRPr="00C2434E">
        <w:rPr>
          <w:rFonts w:ascii="Times New Roman" w:hAnsi="Times New Roman" w:cs="Times New Roman"/>
        </w:rPr>
        <w:t>I.</w:t>
      </w:r>
    </w:p>
    <w:p w14:paraId="01D74CE0" w14:textId="77777777" w:rsidR="00C2434E" w:rsidRPr="00C2434E" w:rsidRDefault="00C2434E" w:rsidP="00C2434E">
      <w:pPr>
        <w:spacing w:after="5" w:line="244" w:lineRule="auto"/>
        <w:ind w:right="43"/>
        <w:jc w:val="both"/>
        <w:rPr>
          <w:rFonts w:ascii="Times New Roman" w:hAnsi="Times New Roman" w:cs="Times New Roman"/>
        </w:rPr>
      </w:pPr>
    </w:p>
    <w:p w14:paraId="3BACE532" w14:textId="77777777" w:rsidR="00C2434E" w:rsidRPr="00C2434E" w:rsidRDefault="00C2434E" w:rsidP="00C2434E">
      <w:pPr>
        <w:spacing w:after="5" w:line="244" w:lineRule="auto"/>
        <w:ind w:right="43"/>
        <w:jc w:val="both"/>
        <w:rPr>
          <w:rFonts w:ascii="Times New Roman" w:hAnsi="Times New Roman" w:cs="Times New Roman"/>
        </w:rPr>
      </w:pPr>
      <w:r w:rsidRPr="00C2434E">
        <w:rPr>
          <w:rFonts w:ascii="Times New Roman" w:hAnsi="Times New Roman" w:cs="Times New Roman"/>
        </w:rPr>
        <w:tab/>
        <w:t>Utvrđuje se Prijedlog Odluke o grobljima te se isti dostavlja Gradskom vijeću Grada Osijeka na razmatranje i donošenje.</w:t>
      </w:r>
    </w:p>
    <w:p w14:paraId="72E1955E" w14:textId="77777777" w:rsidR="00C2434E" w:rsidRPr="00C2434E" w:rsidRDefault="00C2434E" w:rsidP="00C2434E">
      <w:pPr>
        <w:spacing w:after="5" w:line="244" w:lineRule="auto"/>
        <w:ind w:right="43"/>
        <w:jc w:val="both"/>
        <w:rPr>
          <w:rFonts w:ascii="Times New Roman" w:hAnsi="Times New Roman" w:cs="Times New Roman"/>
        </w:rPr>
      </w:pPr>
    </w:p>
    <w:p w14:paraId="532C1EB3" w14:textId="77777777" w:rsidR="00C2434E" w:rsidRPr="00C2434E" w:rsidRDefault="00C2434E" w:rsidP="00C2434E">
      <w:pPr>
        <w:spacing w:after="5" w:line="244" w:lineRule="auto"/>
        <w:ind w:right="43"/>
        <w:jc w:val="center"/>
        <w:rPr>
          <w:rFonts w:ascii="Times New Roman" w:hAnsi="Times New Roman" w:cs="Times New Roman"/>
        </w:rPr>
      </w:pPr>
      <w:r w:rsidRPr="00C2434E">
        <w:rPr>
          <w:rFonts w:ascii="Times New Roman" w:hAnsi="Times New Roman" w:cs="Times New Roman"/>
        </w:rPr>
        <w:t>II.</w:t>
      </w:r>
    </w:p>
    <w:p w14:paraId="5EA29410" w14:textId="77777777" w:rsidR="00C2434E" w:rsidRPr="00C2434E" w:rsidRDefault="00C2434E" w:rsidP="00C2434E">
      <w:pPr>
        <w:spacing w:after="5" w:line="244" w:lineRule="auto"/>
        <w:ind w:right="43"/>
        <w:jc w:val="center"/>
        <w:rPr>
          <w:rFonts w:ascii="Times New Roman" w:hAnsi="Times New Roman" w:cs="Times New Roman"/>
        </w:rPr>
      </w:pPr>
    </w:p>
    <w:p w14:paraId="1E171E41" w14:textId="43B0E6F1" w:rsidR="00C2434E" w:rsidRPr="00C2434E" w:rsidRDefault="00C2434E" w:rsidP="00C2434E">
      <w:pPr>
        <w:spacing w:after="5" w:line="244" w:lineRule="auto"/>
        <w:ind w:right="43"/>
        <w:jc w:val="both"/>
        <w:rPr>
          <w:rFonts w:ascii="Times New Roman" w:hAnsi="Times New Roman" w:cs="Times New Roman"/>
        </w:rPr>
      </w:pPr>
      <w:r w:rsidRPr="00C2434E">
        <w:rPr>
          <w:rFonts w:ascii="Times New Roman" w:hAnsi="Times New Roman" w:cs="Times New Roman"/>
        </w:rPr>
        <w:tab/>
        <w:t xml:space="preserve">Potrebna stručna obrazloženja na sjednici Gradskog vijeća dat će </w:t>
      </w:r>
      <w:r w:rsidR="0087211C">
        <w:rPr>
          <w:rFonts w:ascii="Times New Roman" w:hAnsi="Times New Roman" w:cs="Times New Roman"/>
        </w:rPr>
        <w:t>Službenik ovlašten za obavljanje poslova pročelnika</w:t>
      </w:r>
      <w:r w:rsidRPr="00C2434E">
        <w:rPr>
          <w:rFonts w:ascii="Times New Roman" w:hAnsi="Times New Roman" w:cs="Times New Roman"/>
        </w:rPr>
        <w:t xml:space="preserve"> Upravnog odjela za komunalno gospodarstvo i promet</w:t>
      </w:r>
      <w:r w:rsidR="0087211C">
        <w:rPr>
          <w:rFonts w:ascii="Times New Roman" w:hAnsi="Times New Roman" w:cs="Times New Roman"/>
        </w:rPr>
        <w:t xml:space="preserve"> Damir Bajsić, dipl. iur. </w:t>
      </w:r>
      <w:r w:rsidRPr="00C2434E">
        <w:rPr>
          <w:rFonts w:ascii="Times New Roman" w:hAnsi="Times New Roman" w:cs="Times New Roman"/>
        </w:rPr>
        <w:t xml:space="preserve">i direktor Ukopa d.o.o. Vedran Novokmet, dipl. iur. </w:t>
      </w:r>
    </w:p>
    <w:p w14:paraId="77F0616D" w14:textId="77777777" w:rsidR="00C2434E" w:rsidRPr="00C2434E" w:rsidRDefault="00C2434E" w:rsidP="00C2434E">
      <w:pPr>
        <w:spacing w:after="5" w:line="244" w:lineRule="auto"/>
        <w:ind w:right="43"/>
        <w:jc w:val="both"/>
        <w:rPr>
          <w:rFonts w:ascii="Times New Roman" w:hAnsi="Times New Roman" w:cs="Times New Roman"/>
          <w:highlight w:val="yellow"/>
        </w:rPr>
      </w:pPr>
    </w:p>
    <w:p w14:paraId="5BD68D2E" w14:textId="77777777" w:rsidR="00C2434E" w:rsidRPr="00C2434E" w:rsidRDefault="00C2434E" w:rsidP="00C2434E">
      <w:pPr>
        <w:ind w:right="-483"/>
        <w:jc w:val="both"/>
        <w:rPr>
          <w:rFonts w:ascii="Times New Roman" w:hAnsi="Times New Roman" w:cs="Times New Roman"/>
          <w:iCs/>
        </w:rPr>
      </w:pPr>
      <w:r w:rsidRPr="00C2434E">
        <w:rPr>
          <w:rFonts w:ascii="Times New Roman" w:hAnsi="Times New Roman" w:cs="Times New Roman"/>
          <w:iCs/>
        </w:rPr>
        <w:t>KLASA: 363-02/26-02/1</w:t>
      </w:r>
    </w:p>
    <w:p w14:paraId="50F2FDD8" w14:textId="77777777" w:rsidR="00C2434E" w:rsidRPr="00C2434E" w:rsidRDefault="00C2434E" w:rsidP="00C2434E">
      <w:pPr>
        <w:ind w:right="-483"/>
        <w:jc w:val="both"/>
        <w:rPr>
          <w:rFonts w:ascii="Times New Roman" w:hAnsi="Times New Roman" w:cs="Times New Roman"/>
          <w:iCs/>
        </w:rPr>
      </w:pPr>
      <w:r w:rsidRPr="00C2434E">
        <w:rPr>
          <w:rFonts w:ascii="Times New Roman" w:hAnsi="Times New Roman" w:cs="Times New Roman"/>
          <w:iCs/>
        </w:rPr>
        <w:t xml:space="preserve">URBROJ: 2158-1- </w:t>
      </w:r>
    </w:p>
    <w:p w14:paraId="15012309" w14:textId="45424FBF" w:rsidR="00C2434E" w:rsidRPr="00C2434E" w:rsidRDefault="00C2434E" w:rsidP="00C2434E">
      <w:pPr>
        <w:ind w:right="-483"/>
        <w:jc w:val="both"/>
        <w:rPr>
          <w:rFonts w:ascii="Times New Roman" w:hAnsi="Times New Roman" w:cs="Times New Roman"/>
        </w:rPr>
      </w:pPr>
      <w:r w:rsidRPr="00C2434E">
        <w:rPr>
          <w:rFonts w:ascii="Times New Roman" w:hAnsi="Times New Roman" w:cs="Times New Roman"/>
          <w:iCs/>
        </w:rPr>
        <w:t xml:space="preserve">Osijek, </w:t>
      </w:r>
      <w:r w:rsidR="00040FA1">
        <w:rPr>
          <w:rFonts w:ascii="Times New Roman" w:hAnsi="Times New Roman" w:cs="Times New Roman"/>
        </w:rPr>
        <w:t>travanj</w:t>
      </w:r>
      <w:r w:rsidRPr="00C2434E">
        <w:rPr>
          <w:rFonts w:ascii="Times New Roman" w:hAnsi="Times New Roman" w:cs="Times New Roman"/>
          <w:iCs/>
        </w:rPr>
        <w:t xml:space="preserve"> 2026.</w:t>
      </w:r>
      <w:r w:rsidRPr="00C2434E">
        <w:rPr>
          <w:rFonts w:ascii="Times New Roman" w:hAnsi="Times New Roman" w:cs="Times New Roman"/>
        </w:rPr>
        <w:t xml:space="preserve">                               </w:t>
      </w:r>
    </w:p>
    <w:p w14:paraId="67A9C265" w14:textId="77777777" w:rsidR="00C2434E" w:rsidRPr="00C2434E" w:rsidRDefault="00C2434E" w:rsidP="00C2434E">
      <w:pPr>
        <w:ind w:right="-483"/>
        <w:jc w:val="both"/>
        <w:rPr>
          <w:rFonts w:ascii="Times New Roman" w:hAnsi="Times New Roman" w:cs="Times New Roman"/>
        </w:rPr>
      </w:pPr>
    </w:p>
    <w:p w14:paraId="76938A62" w14:textId="77777777" w:rsidR="00C2434E" w:rsidRPr="00C2434E" w:rsidRDefault="00C2434E" w:rsidP="00C2434E">
      <w:pPr>
        <w:ind w:right="-483"/>
        <w:jc w:val="center"/>
        <w:rPr>
          <w:rFonts w:ascii="Times New Roman" w:hAnsi="Times New Roman"/>
        </w:rPr>
      </w:pPr>
      <w:r w:rsidRPr="00C2434E">
        <w:rPr>
          <w:rFonts w:ascii="Times New Roman" w:hAnsi="Times New Roman"/>
        </w:rPr>
        <w:t xml:space="preserve">                                                                        GRADONAČELNIK</w:t>
      </w:r>
    </w:p>
    <w:p w14:paraId="1530CECF" w14:textId="77777777" w:rsidR="00C2434E" w:rsidRPr="00C2434E" w:rsidRDefault="00C2434E" w:rsidP="00C2434E">
      <w:pPr>
        <w:ind w:left="3540" w:right="-483" w:firstLine="708"/>
        <w:jc w:val="center"/>
        <w:rPr>
          <w:rFonts w:ascii="Times New Roman" w:hAnsi="Times New Roman"/>
        </w:rPr>
      </w:pPr>
      <w:r w:rsidRPr="00C2434E">
        <w:rPr>
          <w:rFonts w:ascii="Times New Roman" w:hAnsi="Times New Roman"/>
        </w:rPr>
        <w:t xml:space="preserve"> Ivan Radić, mag. oec. </w:t>
      </w:r>
    </w:p>
    <w:p w14:paraId="53338FD0" w14:textId="77777777" w:rsidR="00C2434E" w:rsidRDefault="00C2434E" w:rsidP="00D23D72">
      <w:pPr>
        <w:ind w:right="-483"/>
        <w:jc w:val="center"/>
        <w:rPr>
          <w:rFonts w:ascii="Times New Roman" w:hAnsi="Times New Roman"/>
          <w:b/>
          <w:bCs/>
          <w:u w:val="single"/>
        </w:rPr>
      </w:pPr>
    </w:p>
    <w:p w14:paraId="3EF65C1B" w14:textId="77777777" w:rsidR="00C2434E" w:rsidRDefault="00C2434E" w:rsidP="00D23D72">
      <w:pPr>
        <w:ind w:right="-483"/>
        <w:jc w:val="center"/>
        <w:rPr>
          <w:rFonts w:ascii="Times New Roman" w:hAnsi="Times New Roman"/>
          <w:b/>
          <w:bCs/>
          <w:u w:val="single"/>
        </w:rPr>
      </w:pPr>
    </w:p>
    <w:p w14:paraId="667ECC09" w14:textId="77777777" w:rsidR="00C2434E" w:rsidRDefault="00C2434E" w:rsidP="00D23D72">
      <w:pPr>
        <w:ind w:right="-483"/>
        <w:jc w:val="center"/>
        <w:rPr>
          <w:rFonts w:ascii="Times New Roman" w:hAnsi="Times New Roman"/>
          <w:b/>
          <w:bCs/>
          <w:u w:val="single"/>
        </w:rPr>
      </w:pPr>
    </w:p>
    <w:p w14:paraId="59C6DF5D" w14:textId="77777777" w:rsidR="00C2434E" w:rsidRDefault="00C2434E" w:rsidP="00D23D72">
      <w:pPr>
        <w:ind w:right="-483"/>
        <w:jc w:val="center"/>
        <w:rPr>
          <w:rFonts w:ascii="Times New Roman" w:hAnsi="Times New Roman"/>
          <w:b/>
          <w:bCs/>
          <w:u w:val="single"/>
        </w:rPr>
      </w:pPr>
    </w:p>
    <w:p w14:paraId="1DF10E23" w14:textId="77777777" w:rsidR="00C2434E" w:rsidRDefault="00C2434E" w:rsidP="00D23D72">
      <w:pPr>
        <w:ind w:right="-483"/>
        <w:jc w:val="center"/>
        <w:rPr>
          <w:rFonts w:ascii="Times New Roman" w:hAnsi="Times New Roman"/>
          <w:b/>
          <w:bCs/>
          <w:u w:val="single"/>
        </w:rPr>
      </w:pPr>
    </w:p>
    <w:p w14:paraId="0791E0CB" w14:textId="77777777" w:rsidR="00C2434E" w:rsidRDefault="00C2434E" w:rsidP="00D23D72">
      <w:pPr>
        <w:ind w:right="-483"/>
        <w:jc w:val="center"/>
        <w:rPr>
          <w:rFonts w:ascii="Times New Roman" w:hAnsi="Times New Roman"/>
          <w:b/>
          <w:bCs/>
          <w:u w:val="single"/>
        </w:rPr>
      </w:pPr>
    </w:p>
    <w:p w14:paraId="250316B7" w14:textId="77777777" w:rsidR="00C2434E" w:rsidRDefault="00C2434E" w:rsidP="00D23D72">
      <w:pPr>
        <w:ind w:right="-483"/>
        <w:jc w:val="center"/>
        <w:rPr>
          <w:rFonts w:ascii="Times New Roman" w:hAnsi="Times New Roman"/>
          <w:b/>
          <w:bCs/>
          <w:u w:val="single"/>
        </w:rPr>
      </w:pPr>
    </w:p>
    <w:p w14:paraId="3295544E" w14:textId="77777777" w:rsidR="00C2434E" w:rsidRDefault="00C2434E" w:rsidP="00D23D72">
      <w:pPr>
        <w:ind w:right="-483"/>
        <w:jc w:val="center"/>
        <w:rPr>
          <w:rFonts w:ascii="Times New Roman" w:hAnsi="Times New Roman"/>
          <w:b/>
          <w:bCs/>
          <w:u w:val="single"/>
        </w:rPr>
      </w:pPr>
    </w:p>
    <w:p w14:paraId="35672EF1" w14:textId="77777777" w:rsidR="00C2434E" w:rsidRDefault="00C2434E" w:rsidP="00D23D72">
      <w:pPr>
        <w:ind w:right="-483"/>
        <w:jc w:val="center"/>
        <w:rPr>
          <w:rFonts w:ascii="Times New Roman" w:hAnsi="Times New Roman"/>
          <w:b/>
          <w:bCs/>
          <w:u w:val="single"/>
        </w:rPr>
      </w:pPr>
    </w:p>
    <w:p w14:paraId="2EC7B8A5" w14:textId="77777777" w:rsidR="00C2434E" w:rsidRDefault="00C2434E" w:rsidP="00D23D72">
      <w:pPr>
        <w:ind w:right="-483"/>
        <w:jc w:val="center"/>
        <w:rPr>
          <w:rFonts w:ascii="Times New Roman" w:hAnsi="Times New Roman"/>
          <w:b/>
          <w:bCs/>
          <w:u w:val="single"/>
        </w:rPr>
      </w:pPr>
    </w:p>
    <w:p w14:paraId="01A98511" w14:textId="77777777" w:rsidR="00C2434E" w:rsidRDefault="00C2434E" w:rsidP="00D23D72">
      <w:pPr>
        <w:ind w:right="-483"/>
        <w:jc w:val="center"/>
        <w:rPr>
          <w:rFonts w:ascii="Times New Roman" w:hAnsi="Times New Roman"/>
          <w:b/>
          <w:bCs/>
          <w:u w:val="single"/>
        </w:rPr>
      </w:pPr>
    </w:p>
    <w:p w14:paraId="6020ED32" w14:textId="77777777" w:rsidR="00C2434E" w:rsidRDefault="00C2434E" w:rsidP="00D23D72">
      <w:pPr>
        <w:ind w:right="-483"/>
        <w:jc w:val="center"/>
        <w:rPr>
          <w:rFonts w:ascii="Times New Roman" w:hAnsi="Times New Roman"/>
          <w:b/>
          <w:bCs/>
          <w:u w:val="single"/>
        </w:rPr>
      </w:pPr>
    </w:p>
    <w:p w14:paraId="1784094A" w14:textId="77777777" w:rsidR="00C2434E" w:rsidRDefault="00C2434E" w:rsidP="00D23D72">
      <w:pPr>
        <w:ind w:right="-483"/>
        <w:jc w:val="center"/>
        <w:rPr>
          <w:rFonts w:ascii="Times New Roman" w:hAnsi="Times New Roman"/>
          <w:b/>
          <w:bCs/>
          <w:u w:val="single"/>
        </w:rPr>
      </w:pPr>
    </w:p>
    <w:p w14:paraId="251BF64D" w14:textId="77777777" w:rsidR="00C2434E" w:rsidRDefault="00C2434E" w:rsidP="00D23D72">
      <w:pPr>
        <w:ind w:right="-483"/>
        <w:jc w:val="center"/>
        <w:rPr>
          <w:rFonts w:ascii="Times New Roman" w:hAnsi="Times New Roman"/>
          <w:b/>
          <w:bCs/>
          <w:u w:val="single"/>
        </w:rPr>
      </w:pPr>
    </w:p>
    <w:p w14:paraId="5ED40DB4" w14:textId="77777777" w:rsidR="00C2434E" w:rsidRDefault="00C2434E" w:rsidP="00D23D72">
      <w:pPr>
        <w:ind w:right="-483"/>
        <w:jc w:val="center"/>
        <w:rPr>
          <w:rFonts w:ascii="Times New Roman" w:hAnsi="Times New Roman"/>
          <w:b/>
          <w:bCs/>
          <w:u w:val="single"/>
        </w:rPr>
      </w:pPr>
    </w:p>
    <w:p w14:paraId="1B3AD3F7" w14:textId="77777777" w:rsidR="00C2434E" w:rsidRDefault="00C2434E" w:rsidP="00D23D72">
      <w:pPr>
        <w:ind w:right="-483"/>
        <w:jc w:val="center"/>
        <w:rPr>
          <w:rFonts w:ascii="Times New Roman" w:hAnsi="Times New Roman"/>
          <w:b/>
          <w:bCs/>
          <w:u w:val="single"/>
        </w:rPr>
      </w:pPr>
    </w:p>
    <w:p w14:paraId="1A3C1DCE" w14:textId="77777777" w:rsidR="00C2434E" w:rsidRDefault="00C2434E" w:rsidP="00D23D72">
      <w:pPr>
        <w:ind w:right="-483"/>
        <w:jc w:val="center"/>
        <w:rPr>
          <w:rFonts w:ascii="Times New Roman" w:hAnsi="Times New Roman"/>
          <w:b/>
          <w:bCs/>
          <w:u w:val="single"/>
        </w:rPr>
      </w:pPr>
    </w:p>
    <w:p w14:paraId="13846C14" w14:textId="77777777" w:rsidR="00C2434E" w:rsidRDefault="00C2434E" w:rsidP="00D23D72">
      <w:pPr>
        <w:ind w:right="-483"/>
        <w:jc w:val="center"/>
        <w:rPr>
          <w:rFonts w:ascii="Times New Roman" w:hAnsi="Times New Roman"/>
          <w:b/>
          <w:bCs/>
          <w:u w:val="single"/>
        </w:rPr>
      </w:pPr>
    </w:p>
    <w:p w14:paraId="6D7C9206" w14:textId="77777777" w:rsidR="00C2434E" w:rsidRDefault="00C2434E" w:rsidP="00D23D72">
      <w:pPr>
        <w:ind w:right="-483"/>
        <w:jc w:val="center"/>
        <w:rPr>
          <w:rFonts w:ascii="Times New Roman" w:hAnsi="Times New Roman"/>
          <w:b/>
          <w:bCs/>
          <w:u w:val="single"/>
        </w:rPr>
      </w:pPr>
    </w:p>
    <w:p w14:paraId="58585A37" w14:textId="77777777" w:rsidR="00C2434E" w:rsidRDefault="00C2434E" w:rsidP="00D23D72">
      <w:pPr>
        <w:ind w:right="-483"/>
        <w:jc w:val="center"/>
        <w:rPr>
          <w:rFonts w:ascii="Times New Roman" w:hAnsi="Times New Roman"/>
          <w:b/>
          <w:bCs/>
          <w:u w:val="single"/>
        </w:rPr>
      </w:pPr>
    </w:p>
    <w:p w14:paraId="51B9E754" w14:textId="77777777" w:rsidR="00C2434E" w:rsidRDefault="00C2434E" w:rsidP="00D23D72">
      <w:pPr>
        <w:ind w:right="-483"/>
        <w:jc w:val="center"/>
        <w:rPr>
          <w:rFonts w:ascii="Times New Roman" w:hAnsi="Times New Roman"/>
          <w:b/>
          <w:bCs/>
          <w:u w:val="single"/>
        </w:rPr>
      </w:pPr>
    </w:p>
    <w:p w14:paraId="11D6C29F" w14:textId="5089CE3D" w:rsidR="00D77B60" w:rsidRPr="00E730D7" w:rsidRDefault="00D23D72" w:rsidP="00D23D72">
      <w:pPr>
        <w:ind w:right="-483"/>
        <w:jc w:val="center"/>
        <w:rPr>
          <w:rFonts w:ascii="Times New Roman" w:hAnsi="Times New Roman"/>
          <w:b/>
          <w:bCs/>
          <w:u w:val="single"/>
        </w:rPr>
      </w:pPr>
      <w:r w:rsidRPr="00E730D7">
        <w:rPr>
          <w:rFonts w:ascii="Times New Roman" w:hAnsi="Times New Roman"/>
          <w:b/>
          <w:bCs/>
          <w:u w:val="single"/>
        </w:rPr>
        <w:t>Zakon o grobljima („Narodne novine“ broj 78/25 i 80/25)</w:t>
      </w:r>
    </w:p>
    <w:p w14:paraId="042F7DD1" w14:textId="77777777" w:rsidR="00743798" w:rsidRPr="00743798" w:rsidRDefault="00743798" w:rsidP="00FE353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I.  UVODNE ODREDBE</w:t>
      </w:r>
    </w:p>
    <w:p w14:paraId="2CFA74D9"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w:t>
      </w:r>
    </w:p>
    <w:p w14:paraId="1F616BF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Ovim se Zakonom uređuje upravljanje grobljima i korištenje groblja, izgradnja novih groblja te uređenje, rekonstrukcija, proširenje i preseljenje postojećih groblja.</w:t>
      </w:r>
    </w:p>
    <w:p w14:paraId="7777D95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Ovim se Zakonom uređuje usklađivanje izgleda grobnih mjesta i spomen-obilježja s temeljnim odredbama i najvišim vrednotama propisanim Ustavom Republike Hrvatske i ostalim pozitivnim propisima Republike Hrvatske.</w:t>
      </w:r>
    </w:p>
    <w:p w14:paraId="4BD9CD0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Odredbe ovoga Zakona na odgovarajući se način primjenjuju i prema vlasnicima i posjednicima grobnih mjesta i spomen-obilježja preminulim osobama koja se nalaze izvan prostora groblja.</w:t>
      </w:r>
    </w:p>
    <w:p w14:paraId="7D9C3BA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Groblja su komunalna infrastruktura u vlasništvu jedinica lokalne samouprave odnosno Grada Zagreba (u daljnjem tekstu: jedinice lokalne samouprave) na čijem se području nalaze.</w:t>
      </w:r>
    </w:p>
    <w:p w14:paraId="6DAA080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Jedinice lokalne samouprave obvezne su osigurati preduvjete za redovito održavanje i uredno funkcioniranje groblja na svom području.</w:t>
      </w:r>
    </w:p>
    <w:p w14:paraId="2F03E185"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w:t>
      </w:r>
    </w:p>
    <w:p w14:paraId="42EF7C7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 smislu ovoga Zakona pojedini pojmovi imaju sljedeće značenje:</w:t>
      </w:r>
    </w:p>
    <w:p w14:paraId="7886B03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a) groblje je ograđeni prostor na kojem se nalaze grobna mjesta, komunalna i druga infrastruktura i, u pravilu, prateće građevine</w:t>
      </w:r>
    </w:p>
    <w:p w14:paraId="6222A5F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b) grobno mjesto je grob, grobnica, kazeta za urne, kolumbarij te svako drugo mjesto u kojem se nalaze posmrtni ostaci ili je namijenjeno za ukapanje ili trajnu pohranu posmrtnih ostataka</w:t>
      </w:r>
    </w:p>
    <w:p w14:paraId="6645BDE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c) grob je mjesto na kojem se u zemlju ukapa tijelo umrle osobe ili posmrtni ostaci, uključujući pepeo</w:t>
      </w:r>
    </w:p>
    <w:p w14:paraId="1C94656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d) grobnica je vrsta grobnog mjesta koje predstavlja građevinu čija je glavna namjena čuvanje posmrtnih ostataka umrle osobe ili osoba, a može se nalaziti pod zemljom ili nad zemljom te koje može sadržavati nadgrobne spomenike, ploče i slične ukrase</w:t>
      </w:r>
    </w:p>
    <w:p w14:paraId="0403B3C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e) kapelica je građevina ili dio građevine na prostoru groblja namijenjena obavljanju vjerskih službi</w:t>
      </w:r>
    </w:p>
    <w:p w14:paraId="1D14C77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f) kazeta za urne je grobno mjesto koje služi za smještaj urni</w:t>
      </w:r>
    </w:p>
    <w:p w14:paraId="4133EDF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g) kolumbarij je građevina za pohranu koja se sastoji od većeg broja kazeta za urne</w:t>
      </w:r>
    </w:p>
    <w:p w14:paraId="003D64F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h) komunalna infrastruktura groblja obuhvaća glavne i pomoćne staze unutar groblja, šetnice, javnu rasvjetu unutar groblja te parkove, drvorede i sve nasade unutar groblja</w:t>
      </w:r>
    </w:p>
    <w:p w14:paraId="4E56323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i) korisnik grobnog mjesta je fizička ili pravna osoba koja je ovlaštena koristiti grobno mjesto</w:t>
      </w:r>
    </w:p>
    <w:p w14:paraId="5BD1387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j) krematorij je zgrada s uređajem za spaljivanje tijela umrle osobe i s prostorijama za posljednji ispraćaj</w:t>
      </w:r>
    </w:p>
    <w:p w14:paraId="046FA58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k) mauzolej je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4A2D779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l) Ministarstvo je ministarstvo nadležno za komunalne poslove</w:t>
      </w:r>
    </w:p>
    <w:p w14:paraId="4D51D65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m) mrtvačnica je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579986F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n) niša je grobno mjesto namijenjeno za ukop jedne ili više umrlih osoba ili za polaganje urni izgrađeno u blokovima kao samostojeći građevinski objekti</w:t>
      </w:r>
    </w:p>
    <w:p w14:paraId="37DAF7F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o) oprema i uređaji grobnog mjesta ili spomen-obilježja su nadgrobne ploče, nadgrobni spomenici, ploče, spomenici i drugi znaci, ograde i slično</w:t>
      </w:r>
    </w:p>
    <w:p w14:paraId="6667707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p) posmrtni ostaci su tijelo ili dijelovi tijela umrle osobe, ili pepeo koji nastane kao rezultat postupka kremiranja tijela umrle osobe</w:t>
      </w:r>
    </w:p>
    <w:p w14:paraId="29530FE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r) prateće građevine se grade unutar groblja odnosno izvan toga prostora ako je to planirano prostornim planom jedinice lokalne samouprave, a to su krematorij, mrtvačnica, dvorana za izlaganje na odru, prostorije za ispraćaj umrlih osoba i slično</w:t>
      </w:r>
    </w:p>
    <w:p w14:paraId="7295D60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s) pretinac je grobno mjesto namijenjeno za ukop jedne ili više umrlih osoba ili za polaganje urni izgrađeno u blokovima kao samostojeći građevinski objekti uglavnom iznad razine zemljišta</w:t>
      </w:r>
    </w:p>
    <w:p w14:paraId="793FA9F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t) produbljenje groba je poseban postupak preslaganja posmrtnih ostataka unutar groba kako bi se oslobodilo novo ukopno mjesto</w:t>
      </w:r>
    </w:p>
    <w:p w14:paraId="1A68858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u) spomen-obilježje je predmet ili građevina bez posmrtnih ostataka koja služi za poticanje sjećanja na preminulu osobu ili osobe</w:t>
      </w:r>
    </w:p>
    <w:p w14:paraId="36D8792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v) tijelo umrle osobe je cjelovito tijelo umrle osobe, ali i svi posmrtni ostaci umrle osobe, uključujući i pepeo umrle osobe.</w:t>
      </w:r>
    </w:p>
    <w:p w14:paraId="29AD45A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Odredbe ovoga Zakona koje se odnose na umrlu osobu na odgovarajući se način primjenjuju i na mrtvorođeno dijete.</w:t>
      </w:r>
    </w:p>
    <w:p w14:paraId="7755179D"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w:t>
      </w:r>
    </w:p>
    <w:p w14:paraId="1677D1F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Tijelo umrle osobe ukapa se u grobno mjesto koje je za života umrloj osobi bilo dodijeljeno tako da je bila korisnik grobnog mjesta ili u grobno mjesto u koje je imala pravo ukopa.</w:t>
      </w:r>
    </w:p>
    <w:p w14:paraId="0DBF4C0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Tijelo umrle osobe ukapa se u grobno mjesto koje odlukom odredi upravitelj groblja ako umrla osoba nije bila korisnik grobnog mjesta niti je imala pravo ukopa u grobno mjesto.</w:t>
      </w:r>
    </w:p>
    <w:p w14:paraId="7ED5353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Umrlu se osobu, u pravilu, ukapa na groblju koje se nalazi na području jedinice lokalne samouprave u kojoj je imala prebivalište.</w:t>
      </w:r>
    </w:p>
    <w:p w14:paraId="5468269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Iznimno od stavka 3. ovoga članka,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14:paraId="3A9C9EE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Iznimno od stavka 3. ovoga članka, tijelo umrle osobe može se ukopati izvan groblja ako to odobri tijelo jedinice lokalne samouprave nadležno za komunalne poslove, uz prethodno pozitivno mišljenje sanitarne inspekcije i tijela jedinice lokalne samouprave nadležnog za poslove zdravstva.</w:t>
      </w:r>
    </w:p>
    <w:p w14:paraId="25890B6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Kremirane posmrtne ostatke tijela umrle osobe dopušteno je prosipati na posebno određenom mjestu unutar groblja i/ili izvan groblja, u skladu s općim aktom predstavničkog tijela jedinice lokalne samouprave na čijem se području prosipaju kremirani posmrtni ostaci umrle osobe.</w:t>
      </w:r>
    </w:p>
    <w:p w14:paraId="1586BE6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Upravitelj groblja uskratit će ukop i neće preuzeti tijelo umrle osobe ako mu nije dostavljena dozvola za ukop umrle osobe odnosno sprovodnica ako se tijelo umrle osobe u Republiku Hrvatsku prenosi iz inozemstva.</w:t>
      </w:r>
    </w:p>
    <w:p w14:paraId="6D42CB9B"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w:t>
      </w:r>
    </w:p>
    <w:p w14:paraId="3689EBE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Posmrtni ostaci koji se nalaze u grobu mogu se presložiti u za to predviđen prostor nakon proteka deset godina od ukopa, ako nije drukčije određeno odlukom predstavničkog tijela jedinice lokalne samouprave, pod uvjetom da su se ostvarili uvjeti za produbljenje groba.</w:t>
      </w:r>
    </w:p>
    <w:p w14:paraId="642ABFD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Premještanje posmrtnih ostataka u grobnici radi oslobađanja ukopnog mjesta za novi ukop može se obaviti nakon proteka 20 godina od ukopa u grobnicu, ako nije drukčije određeno odlukom predstavničkog tijela jedinice lokalne samouprave, pod uvjetom da su se ostvarili uvjeti za sabiranje i zbrinjavanje posmrtnih ostataka.</w:t>
      </w:r>
    </w:p>
    <w:p w14:paraId="570FC38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Ukop u grobno mjesto može se obavljati i prije isteka rokova iz stavaka 1. i 2. ovoga članka ako prostorno-tehnički uvjeti to dozvoljavaju odnosno ako nisu zauzeti svi predviđeni kapaciteti pojedinoga grobnog mjesta.</w:t>
      </w:r>
    </w:p>
    <w:p w14:paraId="12CBD82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Ako se čuvaju na groblju, urne se polažu u kazetu za urne, kolumbarij ili u druga grobna mjesta.</w:t>
      </w:r>
    </w:p>
    <w:p w14:paraId="312FEAB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Urne se mogu premjestiti u drugo grobno mjesto bez obzira na vrijeme ukopa.</w:t>
      </w:r>
    </w:p>
    <w:p w14:paraId="164B6DAE"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5. (NN </w:t>
      </w:r>
      <w:hyperlink r:id="rId10" w:tgtFrame="_blank" w:history="1">
        <w:r w:rsidRPr="00743798">
          <w:rPr>
            <w:rFonts w:ascii="Times New Roman" w:hAnsi="Times New Roman" w:cs="Times New Roman"/>
            <w:b/>
            <w:bCs/>
            <w:color w:val="497FD7"/>
            <w:szCs w:val="24"/>
            <w:u w:val="single"/>
          </w:rPr>
          <w:t>80/25</w:t>
        </w:r>
      </w:hyperlink>
      <w:r w:rsidRPr="00743798">
        <w:rPr>
          <w:rFonts w:ascii="Times New Roman" w:hAnsi="Times New Roman" w:cs="Times New Roman"/>
          <w:color w:val="414145"/>
          <w:szCs w:val="24"/>
        </w:rPr>
        <w:t>)</w:t>
      </w:r>
    </w:p>
    <w:p w14:paraId="66BB7CD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Vlada Republike Hrvatske donosi odluku o izgradnji memorijalnog groblja za stradale u Domovinskom ratu.</w:t>
      </w:r>
    </w:p>
    <w:p w14:paraId="41B0E24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Groblje iz stavka 1. ovoga članka ne smatra se komunalnim objektom te se na takvo groblje ne primjenjuju poglavlja II. do VIII. ovoga Zakona.</w:t>
      </w:r>
    </w:p>
    <w:p w14:paraId="39E6858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Grobljem iz stavka 1. ovoga članka, u ime Republike Hrvatske, upravlja ministarstvo nadležno za hrvatske branitelje.</w:t>
      </w:r>
    </w:p>
    <w:p w14:paraId="5B9D78EA"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II.  GRAĐENJE, ZATVARANJE I STAVLJANJE GROBLJA IZVAN UPORABE</w:t>
      </w:r>
    </w:p>
    <w:p w14:paraId="43347FED"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6.</w:t>
      </w:r>
    </w:p>
    <w:p w14:paraId="501C758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Izgradnja novih groblja te uređenje, rekonstrukcija, proširenje i preseljenje postojećih groblja u interesu je Republike Hrvatske.</w:t>
      </w:r>
    </w:p>
    <w:p w14:paraId="6ED65C8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Postupak za izvlaštenje zemljišta za potrebe izgradnje groblja pokreće jedinica lokalne samouprave.</w:t>
      </w:r>
    </w:p>
    <w:p w14:paraId="30A819EF"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7.</w:t>
      </w:r>
    </w:p>
    <w:p w14:paraId="3BF7A18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Predstavničko tijelo jedinice lokalne samouprave dužno je svojom odlukom utvrditi potrebu izgradnje groblja, radi ukopa umrlih osoba sa svoga područja, ako ukop nije osiguran na području druge jedinice lokalne samouprave.</w:t>
      </w:r>
    </w:p>
    <w:p w14:paraId="25FD226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Odluka iz stavka 1. ovoga članka obvezno sadrži površinu groblja, komunalnu i svu drugu infrastrukturu groblja te oznaku katastarske čestice ili čestica na kojima će se groblje izgraditi.</w:t>
      </w:r>
    </w:p>
    <w:p w14:paraId="7B1E434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Ministar nadležan za komunalne poslove pravilnikom propisuje prostorne i tehničke uvjete prilikom planiranja te izgradnje groblja i pratećih građevina.</w:t>
      </w:r>
    </w:p>
    <w:p w14:paraId="5308D868"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8.</w:t>
      </w:r>
    </w:p>
    <w:p w14:paraId="1562FC4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Prostorni plan jedinice lokalne samouprave kojim se utvrđuje proširenje, izgradnja odnosno rekonstrukcija groblja mora se temeljiti na programu uređenja groblja utvrđenom za razdoblje od najmanje 30 godina.</w:t>
      </w:r>
    </w:p>
    <w:p w14:paraId="1175ECB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Program iz stavka 1. ovoga članka obvezatno sadrži podatke o predvidivom povećanju broja stanovnika i smrtnosti na određenom području.</w:t>
      </w:r>
    </w:p>
    <w:p w14:paraId="7407F58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Program uređenja groblja iz stavka 1. ovoga članka donosi predstavničko tijelo jedinice lokalne samouprave.</w:t>
      </w:r>
    </w:p>
    <w:p w14:paraId="706371AB"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9.</w:t>
      </w:r>
    </w:p>
    <w:p w14:paraId="320C925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Predstavničko tijelo jedinice lokalne samouprave donosi odluku o zatvaranju groblja kada utvrdi da na groblju više nema mogućnosti osnivanja novih grobnih mjesta, ali postoji mogućnost ukopa u postojeća grobna mjesta.</w:t>
      </w:r>
    </w:p>
    <w:p w14:paraId="2757497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Predstavničko tijelo jedinice lokalne samouprave donosi odluku o stavljanju groblja ili dijela groblja izvan uporabe kada više nema mogućnosti ukopa zbog prostornih, sanitarnih ili drugih uvjeta.</w:t>
      </w:r>
    </w:p>
    <w:p w14:paraId="5AA9E14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Predstavničko tijelo jedinice lokalne samouprave može donijeti odluku o premještanju groblja ili dijela groblja koje je izvan uporabe pod uvjetom da se premještanje groblja i daljnji ukop osigura izgradnjom novog groblja ili na drugom postojećem groblju na području iste ili druge jedinice lokalne samouprave.</w:t>
      </w:r>
    </w:p>
    <w:p w14:paraId="4234171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Premještanje groblja ili dijela groblja moguće je nakon isteka roka od 30 godina od posljednjeg ukopa.</w:t>
      </w:r>
    </w:p>
    <w:p w14:paraId="6367A7D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Iznimno od stavka 4. ovoga članka, kada je to potrebno radi izgradnje građevine ili izvođenja radova u interesu Republike Hrvatske, odlukom predstavničkog tijela jedinice lokalne samouprave groblje se može premjestiti nakon isteka roka od deset godina od posljednjeg ukopa, pod uvjetima utvrđenim propisima kojima se uređuje zaštita pučanstva od zaraznih bolesti.</w:t>
      </w:r>
    </w:p>
    <w:p w14:paraId="1A9E1FE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Groblja koja su, sukladno odredbama zakona kojim je uređena zaštita i očuvanje kulturnih dobara, zaštićena kao kulturno dobro i groblja zaštićena kao memorijalna baština ili dobra od lokalnog značenja ne mogu se premještati.</w:t>
      </w:r>
    </w:p>
    <w:p w14:paraId="3F3A70A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Troškove izmještanja groblja ili dijela groblja i uređenje grobnih mjesta snosi jedinica lokalne samouprave, a iznimno, u slučaju iz stavka 5. ovoga članka, troškove premještanja groblja snosi investitor.</w:t>
      </w:r>
    </w:p>
    <w:p w14:paraId="4000960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(8) Pri donošenju odluke iz stavka 3. ovoga članka predstavničko tijelo jedinice lokalne samouprave obvezno je obavijestiti predstavnike vjerskih zajednica čiji su pripadnici pokopani na tom groblju te uzeti u obzir običaje i praksu vjerske zajednice čiji su pripadnici ukopani na groblju.</w:t>
      </w:r>
    </w:p>
    <w:p w14:paraId="7189535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(9) Odluke iz stavaka 1., 2. i 3. ovoga članka jedinica lokalne samouprave dužna je oglasiti u službenom glasilu jedinice lokalne samouprave i dnevnom tisku, a po potrebi i na drugi način.</w:t>
      </w:r>
    </w:p>
    <w:p w14:paraId="3C4E98D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(10) Predstavničko tijelo jedinice lokalne samouprave donosi odluku kojom se uređuju:</w:t>
      </w:r>
    </w:p>
    <w:p w14:paraId="2E4ACD3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mjerila i kriteriji za dodjelu i ustupanje grobnih mjesta na korištenje</w:t>
      </w:r>
    </w:p>
    <w:p w14:paraId="06AFB80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iskopavanje i premještaj posmrtnih ostataka</w:t>
      </w:r>
    </w:p>
    <w:p w14:paraId="1E32F65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ukopi i privremeni ukopi</w:t>
      </w:r>
    </w:p>
    <w:p w14:paraId="2420A09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način ukopa nepoznatih osoba</w:t>
      </w:r>
    </w:p>
    <w:p w14:paraId="12BCF9C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produbljenje groba i premještanje posmrtnih ostataka u grobnici</w:t>
      </w:r>
    </w:p>
    <w:p w14:paraId="76C6062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održavanje groblja i uklanjanje otpada</w:t>
      </w:r>
    </w:p>
    <w:p w14:paraId="25E5EF7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veličina, dimenzije, materijal i izgled grobnih mjesta i spomen-obilježja</w:t>
      </w:r>
    </w:p>
    <w:p w14:paraId="01215D9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uvjeti upravljanja grobljem od strane pravne osobe koja upravlja grobljem</w:t>
      </w:r>
    </w:p>
    <w:p w14:paraId="7811034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uvjeti, način i mjesto prosipanja kremiranih posmrtnih ostataka umrle osobe</w:t>
      </w:r>
    </w:p>
    <w:p w14:paraId="3FB7EAA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uvjeti i mjerila za plaćanje naknade pri dodjeli grobnog mjesta i godišnje grobne naknade, kao i mogućnost plaćanja godišnje grobne naknade unaprijed</w:t>
      </w:r>
    </w:p>
    <w:p w14:paraId="0DB1D3A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uvjeti za ustupanje prava korištenja grobnog mjesta trećim osobama</w:t>
      </w:r>
    </w:p>
    <w:p w14:paraId="7A12408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mogućnost da pojedini dijelovi groblja služe za ukope članova pojedinih vjerskih zajednica te mogućnost da se na tim dijelovima groblja ukop obavlja uz prethodnu suglasnost predstavnika tih vjerskih zajednica</w:t>
      </w:r>
    </w:p>
    <w:p w14:paraId="2941789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mogućnost da dio groblja ustupi drugoj jedinici lokalne samouprave ili da sklopi ugovor o zajedničkom korištenju groblja s drugom jedinicom lokalne samouprave</w:t>
      </w:r>
    </w:p>
    <w:p w14:paraId="4FBC301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mogućnost da se grobno mjesto dodijeli na korištenje bez obveze premještanja ostataka tijela umrlih osoba u zajedničku grobnicu</w:t>
      </w:r>
    </w:p>
    <w:p w14:paraId="018CD5A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pravila za određivanje naknade za stjecanje opreme i uređaja koji se nalaze na grobnom mjestu bez korisnika grobnog mjesta</w:t>
      </w:r>
    </w:p>
    <w:p w14:paraId="12ECC9C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prekršajne sankcije za prekršitelje odredbi.</w:t>
      </w:r>
    </w:p>
    <w:p w14:paraId="21057891"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III.  UPRAVLJANJE GROBLJEM</w:t>
      </w:r>
    </w:p>
    <w:p w14:paraId="69EF042A"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10.</w:t>
      </w:r>
    </w:p>
    <w:p w14:paraId="117FAB4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Grobljem upravlja pravna osoba ili jedinica lokalne samouprave (u daljnjem tekstu: upravitelj groblja) na temelju odluke predstavničkog tijela jedinice lokalne samouprave.</w:t>
      </w:r>
    </w:p>
    <w:p w14:paraId="69DA365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Upravitelj groblja, u skladu s odredbama ovoga Zakona, ima javne ovlasti u pojedinim poslovima upravljanja grobljem.</w:t>
      </w:r>
    </w:p>
    <w:p w14:paraId="7364150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Pod upravljanjem grobljem podrazumijeva se dodjela grobnih mjesta na korištenje, uređenje, održavanje i rekonstrukcija groblja te ukop i kremiranje umrlih osoba.</w:t>
      </w:r>
    </w:p>
    <w:p w14:paraId="6188855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Upravitelj groblja dužan je pravodobno poduzimati mjere iz svoje nadležnosti kako bi se osigurala grobna mjesta, a osobito predložiti nadležnoj jedinici lokalne samouprave rekonstrukciju odnosno proširenje postojećega ili gradnju novoga groblja.</w:t>
      </w:r>
    </w:p>
    <w:p w14:paraId="4D6F35F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Održavanje groblja i krematorija podrazumijeva održavanje prostora i zgrada za obavljanje ispraćaja umrlih osoba i ukopa tijela umrlih osoba te uređivanje putova, zelenih i drugih površina unutar groblja te predstavlja komunalnu djelatnost u nadležnosti jedinica lokalne samouprave.</w:t>
      </w:r>
    </w:p>
    <w:p w14:paraId="3E770247"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11.</w:t>
      </w:r>
    </w:p>
    <w:p w14:paraId="769F2FB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Grobljem se upravlja na način kojim se iskazuje poštovanje prema umrlim osobama koje na njemu počivaju.</w:t>
      </w:r>
    </w:p>
    <w:p w14:paraId="53F5613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Grobljem se upravlja na način koji odgovara tehničkim i sanitarnim uvjetima, pri čemu treba voditi računa o zaštiti okoliša, a osobito o krajobraznim i estetskim vrijednostima područja na kojem se groblje nalazi.</w:t>
      </w:r>
    </w:p>
    <w:p w14:paraId="079FFCA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1FACAC4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3E59BAD8"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12.</w:t>
      </w:r>
    </w:p>
    <w:p w14:paraId="1361B9E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Groblja koja su po svojim parkovnim obilježjima i karakteristikama proglašena spomenicima parkovne arhitekture održavaju se i obnavljaju sukladno posebnim propisima.</w:t>
      </w:r>
    </w:p>
    <w:p w14:paraId="272586B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Grobna mjesta na kojima je prestalo pravo korištenja grobnog mjesta, a koja imaju status kulturnog dobra, uključujući i grobna mjesta koja je proglasila dobrima od lokalnog značenja, održava i obnavlja jedinica lokalne samouprave sukladno propisima o zaštiti i očuvanju kulturnih dobara i sukladno odluci o proglašenju kulturnog dobra od lokalnog značenja.</w:t>
      </w:r>
    </w:p>
    <w:p w14:paraId="65AD21D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jedinica lokalne samouprave.</w:t>
      </w:r>
    </w:p>
    <w:p w14:paraId="3DF84AB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Odluku o proglašenju znamenite povijesne osobe iz stavka 3. ovoga članka, uz prethodno pribavljeno mišljenje Hrvatske akademije znanosti i umjetnosti i Hrvatskog instituta za povijest, donosi predstavničko tijelo jedinice lokalne samouprave.</w:t>
      </w:r>
    </w:p>
    <w:p w14:paraId="7958046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Mišljenje o značenju znamenite povijesne osobe potrebno je zatražiti prilikom utvrđivanja grobnih mjesta kojima je prestalo pravo korištenja grobnog mjesta.</w:t>
      </w:r>
    </w:p>
    <w:p w14:paraId="40AD07A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Mišljenje iz stavka 4. ovoga članka daje se na temelju obrazloženog prijedloga predstavničkog tijela jedinice lokalne samouprave.</w:t>
      </w:r>
    </w:p>
    <w:p w14:paraId="490A983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Odluku o lokalno značajnoj osobi iz stavka 3. ovoga članka donosi predstavničko tijelo jedinice lokalne samouprave.</w:t>
      </w:r>
    </w:p>
    <w:p w14:paraId="367E1899"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13.</w:t>
      </w:r>
    </w:p>
    <w:p w14:paraId="1E827C4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0EE6695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Bez obzira na to nalaze li se oprema i uređaji grobnog mjesta i spomen-obilježja unutar ili izvan područja groblja, zabranjeno je:</w:t>
      </w:r>
    </w:p>
    <w:p w14:paraId="3863F54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opremom i uređajima grobnog mjesta i spomen-obilježja suprotnima najvišim vrednotama ustavnoga poretka ili pozitivnim propisima Republike Hrvatske vrijeđati nacionalne, vjerske ili moralne osjećaje građana</w:t>
      </w:r>
    </w:p>
    <w:p w14:paraId="6DC4F03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373F745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opremom i uređajima grobnog mjesta i spomen-obilježja na bilo koji način povrijediti uspomenu na umrlu osobu.</w:t>
      </w:r>
    </w:p>
    <w:p w14:paraId="186041F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3FD0932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3FAB006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Mauzoleji se mogu podizati zaslužnim osobama koje su svojim djelovanjem za života pridonijeli društvenom, kulturnom, vjerskom i svakom drugom obliku napretka Republike Hrvatske, lokalne zajednice ili društva u cjelini.</w:t>
      </w:r>
    </w:p>
    <w:p w14:paraId="1E3AA40B"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14.</w:t>
      </w:r>
    </w:p>
    <w:p w14:paraId="4AB3F7D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Ispraćaj umrle osobe, ukop i kremiranje tijela umrle osobe, polaganje urne te ekshumacija radi prijenosa i ponovnog ukopa na drugom groblju ugovaraju se s pogrebnikom, članom obitelji umrle osobe odnosno s trećom osobom koja organizira i podmiruje troškove ukopa.</w:t>
      </w:r>
    </w:p>
    <w:p w14:paraId="7536BAC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Ispraćaj umrle osobe, ukop i kremiranje tijela umrle osobe unutar groblja te ekshumaciju tijela umrle osobe radi prijenosa i ponovnog ukopa u drugo za to osigurano grobno mjesto obavlja upravitelj groblja.</w:t>
      </w:r>
    </w:p>
    <w:p w14:paraId="4FA86AC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Upravitelj groblja obvezan je bračnom drugu umrle osobe, izvanbračnom drugu, životnom partneru, neformalnom životnom partneru, srodnicima umrle osobe u uspravnoj liniji, kao i srodnicima umrle osobe u pobočnoj liniji do drugog stupnja zaključno, na njihov zahtjev, dati obavijest o mjestu i vremenu ispraćaja, ukopa ili kremiranja.</w:t>
      </w:r>
    </w:p>
    <w:p w14:paraId="0B15A30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Uz zahtjev iz stavka 3. ovoga članka bračni drug obvezan je kao dokaz dostaviti javnu ispravu o postojanju braka, životni partner o postojanju životnog partnerstva te srodnik o rodbinskoj povezanosti s umrlom osobom, a izvanbračni drug i neformalni životni partner javnu ispravu ili drugi dokaz o postojanju izvanbračne zajednice.</w:t>
      </w:r>
    </w:p>
    <w:p w14:paraId="581BD64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Obavijest iz stavka 3. ovoga članka ne daje se ako je takav pisani zahtjev, za života, upravitelju groblja dostavila umrla osoba.</w:t>
      </w:r>
    </w:p>
    <w:p w14:paraId="3EF8250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Upravitelj groblja ovlašten je od pogrebnika, člana obitelji umrle osobe odnosno od treće osobe koja organizira i podmiruje troškove ukopa zatražiti potrebnu dokumentaciju o umrloj osobi, a kako bi ispunio svoje zakonske obveze, što uključuje obvezu vođenja grobnog očevidnika i registra umrlih osoba.</w:t>
      </w:r>
    </w:p>
    <w:p w14:paraId="50B06E94"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15.</w:t>
      </w:r>
    </w:p>
    <w:p w14:paraId="1B8F0E1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Upravitelj groblja dužan je pratiti gradnju grobnih mjesta prema planu organizacije i uređenja groblja s prikazom položaja grobnih mjesta.</w:t>
      </w:r>
    </w:p>
    <w:p w14:paraId="5A1C588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Upravitelj groblja donosi položajni plan grobnih mjesta.</w:t>
      </w:r>
    </w:p>
    <w:p w14:paraId="0C7D1A8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Za izvođenje radova na grobnom mjestu potrebna je suglasnost upravitelja groblja.</w:t>
      </w:r>
    </w:p>
    <w:p w14:paraId="366F343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Za preuređenje groba u grobnicu potrebno je ishoditi posebne uvjete za gradnju, a mauzoleji, kapelice i druge prateće građevine na groblju projektiraju se i grade u skladu s propisima o gradnji.</w:t>
      </w:r>
    </w:p>
    <w:p w14:paraId="6333CC6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Za izdavanje suglasnosti iz stavka 3. ovoga članka korisnik grobnog mjesta obvezan je priložiti:</w:t>
      </w:r>
    </w:p>
    <w:p w14:paraId="553610E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zahtjev za izdavanje suglasnosti vlastoručno potpisan, s naznačenim OIB-om korisnika grobnog mjesta</w:t>
      </w:r>
    </w:p>
    <w:p w14:paraId="1633DE5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5EE66B3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dva nacrta gradnje i opremanja grobnog mjesta te nacrte gravure s navedenim dimenzijama ploče i položajem i dimenzijama teksta koji odgovaraju propisanim dimenzijama i po načinu izvođenja u skladu su s okolinom.</w:t>
      </w:r>
    </w:p>
    <w:p w14:paraId="48AB866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Upravitelj groblja izdaje suglasnost iz stavka 3. ovoga članka u roku od 60 dana od dana uredno predanog zahtjeva.</w:t>
      </w:r>
    </w:p>
    <w:p w14:paraId="7750E9F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Ako upravitelj groblja ne izda suglasnost u roku iz stavka 6. ovoga članka, smatra se da je suglasnost dana, osim ako groblje ili grobno mjesto na kojem će se radovi izvoditi ima status kulturnog dobra ili status dobra od lokalnog značenja.</w:t>
      </w:r>
    </w:p>
    <w:p w14:paraId="762BEDC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(8) Za izdavanje suglasnosti iz stavka 3. ovoga članka upravitelj groblja ima pravo naplatiti naknadu čiju visinu određuje upravitelj groblja cjenikom.</w:t>
      </w:r>
    </w:p>
    <w:p w14:paraId="0E4D2DA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(9) Za radove na grobljima ili grobnim mjestima koja imaju status kulturnog dobra ili status dobra od lokalnog značenja potrebno je prethodno pribaviti i odobrenje sukladno propisima o zaštiti i očuvanju kulturnih dobara.</w:t>
      </w:r>
    </w:p>
    <w:p w14:paraId="41DC4098"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16.</w:t>
      </w:r>
    </w:p>
    <w:p w14:paraId="39A6EF8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Radi osiguravanja nesmetanog obavljanja ukopa i održavanja reda na groblju osobe koje izvode radove na groblju dužne su:</w:t>
      </w:r>
    </w:p>
    <w:p w14:paraId="543F952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početak i završetak radova prijaviti upravitelju groblja</w:t>
      </w:r>
    </w:p>
    <w:p w14:paraId="264A298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radove izvoditi u skladu s pravilima propisanim odlukom iz članka 9. stavka 10. ovoga Zakona odnosno određenim odlukom o ponašanju na groblju iz članka 11. stavka 3. ovoga Zakona, i to samo u radne dane koje odredi upravitelj groblja.</w:t>
      </w:r>
    </w:p>
    <w:p w14:paraId="0628D00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Upravitelj groblja može, u određene dane ili u određeno doba dana, zabraniti izvođenje radova na groblju ili na pojedinim dijelovima groblja.</w:t>
      </w:r>
    </w:p>
    <w:p w14:paraId="66C1732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Upravitelj groblja zabranit će rješenjem izvođenje radova započetih bez prethodne suglasnosti iz članka 15. stavka 3. ovoga Zakona, kao i izvođenje radova koji bi bili u suprotnosti s člankom 13. stavcima 2. i 5. ovoga Zakona.</w:t>
      </w:r>
    </w:p>
    <w:p w14:paraId="266BC4D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Ako se radovi na grobnom mjestu izvode protivno suglasnosti iz članka 15. stavka 3. ovoga Zakona, upravitelj groblja zatražit će od naručitelja radova i izvođača da radove izvedu u skladu s izdanom suglasnosti.</w:t>
      </w:r>
    </w:p>
    <w:p w14:paraId="0F6B108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Ako naručitelj radova i izvođač ne postupe sukladno stavku 4. ovoga članka, upravitelj groblja rješenjem će zabraniti daljnje radove i obustaviti ukope u grobno mjesto.</w:t>
      </w:r>
    </w:p>
    <w:p w14:paraId="1965A2C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Zabrana izvođenja radova može se izreći do dobivanja potrebnih suglasnosti ili do usklađivanja radova s izdanom suglasnosti.</w:t>
      </w:r>
    </w:p>
    <w:p w14:paraId="6B2335D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Ako se zabrana izvođenja radova izrekne više od tri puta istom izvođaču radova, upravitelj groblja može mu rješenjem trajno zabraniti izvođenje radova na grobljima u njegovoj nadležnosti.</w:t>
      </w:r>
    </w:p>
    <w:p w14:paraId="40D548C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(8) Upravitelj groblja pozvat će korisnika grobnog mjesta uređenog bez suglasnosti da ishodi suglasnost i prema njoj uredi grobno mjesto.</w:t>
      </w:r>
    </w:p>
    <w:p w14:paraId="5154F14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(9) Upravitelj groblja može, do uređenja grobnog mjesta sukladno stavku 4. ovoga članka, u tom grobnom mjestu rješenjem zabraniti ukope.</w:t>
      </w:r>
    </w:p>
    <w:p w14:paraId="42B7F59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(10) Protiv rješenja iz stavaka 3., 5., 7. i 9. ovoga članka može se podnijeti žalba o kojoj odlučuje nadležno tijelo jedinice lokalne samouprave, osim ako je upravitelj groblja jedinica lokalne samouprave, u kojem slučaju žalba nije dopuštena, ali se može pokrenuti upravni spor.</w:t>
      </w:r>
    </w:p>
    <w:p w14:paraId="2656B8A5"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17.</w:t>
      </w:r>
    </w:p>
    <w:p w14:paraId="67F64A4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Ako se grobna mjesta ne održavaju u skladu s propisima kojima se uređuje održavanje groblja, upravitelj groblja obvezan je u roku od 30 dana od saznanja za tu okolnost odlukom naložiti korisniku grobnog mjesta da uredi grobno mjesto.</w:t>
      </w:r>
    </w:p>
    <w:p w14:paraId="6E8CC32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Korisnik grobnog mjesta obvezan je postupiti po odluci iz stavka 1. ovoga članka u roku od 15 dana od dana zaprimanja te odluke.</w:t>
      </w:r>
    </w:p>
    <w:p w14:paraId="2926EFC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Ako korisnik grobnog mjesta ne postupi u roku iz stavka 2. ovoga članka, upravitelj groblja će u daljnjem roku od 30 dana samostalno urediti grobno mjesto.</w:t>
      </w:r>
    </w:p>
    <w:p w14:paraId="55C98C0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300D76C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Ako korisnik grobnog mjesta ne postupi u roku iz stavka 4. ovoga članka, upravitelj groblja će u daljnjem roku od šest mjeseci samostalno urediti grobno mjesto.</w:t>
      </w:r>
    </w:p>
    <w:p w14:paraId="0F929DC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Korisnik grobnog mjesta dužan je upravitelju groblja nadoknaditi sve troškove koje je upravitelj groblja imao postupajući prema odredbama stavaka 3. i 5. ovoga članka.</w:t>
      </w:r>
    </w:p>
    <w:p w14:paraId="06BB2A25"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IV.  KORIŠTENJE GROBNIH MJESTA</w:t>
      </w:r>
    </w:p>
    <w:p w14:paraId="554C7AEC"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18.</w:t>
      </w:r>
    </w:p>
    <w:p w14:paraId="7214936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Oprema i uređaji groba na grobnom mjestu smatraju se nekretninom.</w:t>
      </w:r>
    </w:p>
    <w:p w14:paraId="1A672D2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Pravo korištenja grobnog mjesta predmet je nasljeđivanja.</w:t>
      </w:r>
    </w:p>
    <w:p w14:paraId="033B480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Pravomoćno rješenje o nasljeđivanju prava korištenja grobnog mjesta sud odnosno javni bilježnik kao povjerenik suda, po službenoj dužnosti, dostavlja upravitelju groblja.</w:t>
      </w:r>
    </w:p>
    <w:p w14:paraId="1447ADE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Korisnik grobnog mjesta može svoje pravo korištenja grobnog mjesta ugovorom ustupiti trećim osobama.</w:t>
      </w:r>
    </w:p>
    <w:p w14:paraId="1CE763F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Ako su odlukom iz članka 9. stavka 10. ovoga Zakona određeni posebni uvjeti za ustup prava korištenja iz stavka 4. ovoga članka, pravo korištenja grobnog mjesta može se ugovorom ustupiti trećim osobama samo u skladu s uvjetima propisanim tom odlukom.</w:t>
      </w:r>
    </w:p>
    <w:p w14:paraId="73F1EA0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Pravni posao iz stavka 4. ovoga članka mora biti sklopljen u pisanom obliku, uz obveznu ovjeru potpisa od strane javnog bilježnika.</w:t>
      </w:r>
    </w:p>
    <w:p w14:paraId="22AC8B8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Ništetni su pravni poslovi iz stavka 4. ovoga članka koji nisu sklopljeni u odgovarajućem obliku iz stavka 6. ovoga članka.</w:t>
      </w:r>
    </w:p>
    <w:p w14:paraId="50708FB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(8) Ugovor o ustupu prava korištenja grobnog mjesta javni bilježnik dostavlja upravitelju groblja radi upisa novog korisnika grobnog mjesta u grobni očevidnik.</w:t>
      </w:r>
    </w:p>
    <w:p w14:paraId="0946D7C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(9) Upravitelj groblja će, nakon što mu javni bilježnik dostavi rješenje o nasljeđivanju ili ugovor o ustupu grobnog mjesta, rješenjem utvrditi novog korisnika grobnog mjesta i upisati ga u grobni očevidnik.</w:t>
      </w:r>
    </w:p>
    <w:p w14:paraId="7DD15EE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(10) Protiv rješenja iz stavka 9. ovoga članka može se izjaviti žalba o kojoj odlučuje nadležno tijelo jedinice lokalne samouprave, osim ako je upravitelj groblja jedinica lokalne samouprave, u kojem slučaju žalba nije dopuštena, ali se može pokrenuti upravni spor.</w:t>
      </w:r>
    </w:p>
    <w:p w14:paraId="6433EF02"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19.</w:t>
      </w:r>
    </w:p>
    <w:p w14:paraId="3765070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Pravo ukopa u grobno mjesto ima korisnik grobnog mjesta i članovi njegove obitelji, osim ako korisnik grobnog mjesta ne odredi drukčije.</w:t>
      </w:r>
    </w:p>
    <w:p w14:paraId="39CC6A1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720E010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Korisnik grobnog mjesta može dati pravo ukopa i drugim osobama, a korisnik grobnog mjesta koji je dao pravo ukopa može to pravo i povući do trenutka smrti osobe kojoj je pravo dano, o čemu je dužan obavijestiti osobu kojoj je dao pravo ukopa.</w:t>
      </w:r>
    </w:p>
    <w:p w14:paraId="1E4AC7E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Osoba kojoj je korisnik grobnog mjesta dao pravo ukopa ne može prenijeti pravo ukopa na treću osobu.</w:t>
      </w:r>
    </w:p>
    <w:p w14:paraId="35E4D37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Pravo ukopa i povlačenje danog prava ukopa daje se u pisanom obliku i korisnik grobnog mjesta dužan ga je dostaviti upravitelju groblja koji činjenicu o tome upisuje u grobni očevidnik.</w:t>
      </w:r>
    </w:p>
    <w:p w14:paraId="2692876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Prestanak prava ukopa iz stavka 5. ovoga članka može se upisati u grobni očevidnik na temelju izjave korisnika grobnog mjesta o povlačenju prava ukopa, na temelju sporazuma, odluke suda ili pisane izjave osobe koja je stekla pravo ukopa.</w:t>
      </w:r>
    </w:p>
    <w:p w14:paraId="5E61533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Ako pravo korištenja ima više korisnika grobnog mjesta, za stjecanje prava ukopa iz stavka 4. ovoga članka i za obilježavanje ili uređivanje grobnog mjesta potrebna je suglasnost svih sukorisnika.</w:t>
      </w:r>
    </w:p>
    <w:p w14:paraId="56C1FB7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(8) Nakon smrti korisnika grobnog mjesta do upisa njegovih nasljednika odnosno novog korisnika grobnog mjesta u grobno mjesto mogu se ukapati:</w:t>
      </w:r>
    </w:p>
    <w:p w14:paraId="6AD8A43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osobe kojima je korisnik grobnog mjesta dao pravo ukopa u njegovo grobno mjesto</w:t>
      </w:r>
    </w:p>
    <w:p w14:paraId="14210E0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5324DF9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(9) Upravitelj groblja može rješenjem obustaviti ukope u grobno mjesto ako se vodi upravni postupak ili sudski spor o pravu ukopa odnosno korištenju grobnog mjesta, dok takav postupak ili spor ne bude pravomoćno riješen.</w:t>
      </w:r>
    </w:p>
    <w:p w14:paraId="48A1852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(10) Protiv rješenja iz stavka 9. ovoga članka može se izjaviti žalba o kojoj odlučuje nadležno tijelo jedinice lokalne samouprave, osim ako je upravitelj groblja jedinica lokalne samouprave, u kojem slučaju žalba nije dopuštena, ali se može pokrenuti upravni spor.</w:t>
      </w:r>
    </w:p>
    <w:p w14:paraId="777E344F"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20.</w:t>
      </w:r>
    </w:p>
    <w:p w14:paraId="3FA9A04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Za prazna grobna mjesta korisnika grobnog mjesta odredit će upravitelj groblja u skladu s odredbama ovoga Zakona i u skladu s odlukom iz članka 9. stavka 10. ovoga Zakona.</w:t>
      </w:r>
    </w:p>
    <w:p w14:paraId="69778F8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Korisniku grobnog mjesta na korištenje se dodjeljuje određeno grobno mjesto rješenjem u upravnom postupku koji se pokreće javnom objavom ili po službenoj dužnosti.</w:t>
      </w:r>
    </w:p>
    <w:p w14:paraId="2AC9001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Osoba koja smatra da je korisnik grobnog mjesta, a nije upisana u grobni očevidnik može zatražiti upis na temelju valjane pravne osnove.</w:t>
      </w:r>
    </w:p>
    <w:p w14:paraId="7C14222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O zahtjevu korisnika grobnog mjesta iz stavka 3. ovoga Zakona upravitelj groblja odlučuje rješenjem.</w:t>
      </w:r>
    </w:p>
    <w:p w14:paraId="2B6E2E4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Protiv rješenja iz stavaka 2. i 4. ovoga članka može se izjaviti žalba o kojoj odlučuje nadležno tijelo jedinice lokalne samouprave, osim ako je upravitelj groblja jedinica lokalne samouprave, u kojem slučaju žalba nije dopuštena, ali se može pokrenuti upravni spor.</w:t>
      </w:r>
    </w:p>
    <w:p w14:paraId="3CF2D913"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21.</w:t>
      </w:r>
    </w:p>
    <w:p w14:paraId="4B7E81F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Grobno mjesto daje se na korištenje na neodređeno vrijeme, uz plaćanje odgovarajuće naknade za dodjelu grobnog mjesta.</w:t>
      </w:r>
    </w:p>
    <w:p w14:paraId="4F4CFFA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Naknada za dodjelu grobnog mjesta na korištenje plaća se prilikom dodjele grobnog mjesta na korištenje i utvrđuje se rješenjem o dodjeli grobnog mjesta iz članka 20. stavka 2. ovoga Zakona.</w:t>
      </w:r>
    </w:p>
    <w:p w14:paraId="57F88D7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Godišnja grobna naknada plaća se u pravilu jednom godišnje kao naknada za održavanje i upravljanje grobljem.</w:t>
      </w:r>
    </w:p>
    <w:p w14:paraId="755832B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Plaćanjem godišnje grobne naknade korisnik grobnog mjesta ne oslobađa se obveze održavanja grobnog mjesta koje mu je dodijeljeno na korištenje.</w:t>
      </w:r>
    </w:p>
    <w:p w14:paraId="539DCB6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Visinu naknade iz stavaka 2. i 3. ovoga članka određuje upravitelj groblja u skladu s uvjetima i mjerilima propisanim odlukom iz članka 9. stavka 10. ovoga Zakona.</w:t>
      </w:r>
    </w:p>
    <w:p w14:paraId="6791084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Korisnik grobnog mjesta stječe pravo korištenja grobnog mjesta pravomoćnošću rješenja o dodjeli grobnog mjesta na korištenje i plaćanjem naknade za dodjelu grobnog mjesta.</w:t>
      </w:r>
    </w:p>
    <w:p w14:paraId="41F69DA6"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22.</w:t>
      </w:r>
    </w:p>
    <w:p w14:paraId="2D0AC2B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Korisnik grobnog mjesta dužan je:</w:t>
      </w:r>
    </w:p>
    <w:p w14:paraId="10DBF4E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redovito plaćati godišnju grobnu naknadu</w:t>
      </w:r>
    </w:p>
    <w:p w14:paraId="614E9A9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1F8D121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poštivati odluku o ponašanju na groblju</w:t>
      </w:r>
    </w:p>
    <w:p w14:paraId="01FC76B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redovito ažurirati promjene osobnih podataka u grobnom očevidniku kod upravitelja groblja.</w:t>
      </w:r>
    </w:p>
    <w:p w14:paraId="4D6238D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Korisnik grobnog mjesta obvezan je voditi računa da na grobnom mjestu koje mu je dodijeljeno na korištenje ne postoje natpisi koji su u suprotnosti s člankom 13. stavkom 2. ovoga Zakona.</w:t>
      </w:r>
    </w:p>
    <w:p w14:paraId="4C2AA5E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Korisnik grobnog mjesta dužan je na grobnom mjestu na primjeren način označiti imena svih ukopanih osoba te njihove godine rođenja i smrti.</w:t>
      </w:r>
    </w:p>
    <w:p w14:paraId="1B2CA3E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1A98CC35"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23.</w:t>
      </w:r>
    </w:p>
    <w:p w14:paraId="72DEC75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67918C3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Ako korisnik grobnog mjesta ne postupi prema obavijesti iz stavka 1. ovoga članka, grobno mjesto se smatra grobnim mjestom bez korisnika, o čemu upravitelj groblja donosi rješenje i može se ponovno dodijeliti na korištenje.</w:t>
      </w:r>
    </w:p>
    <w:p w14:paraId="55BD553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B7B68D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Protiv rješenja iz stavka 2. ovoga članka može se podnijeti žalba o kojoj odlučuje nadležno tijelo jedinice lokalne samouprave, osim ako je upravitelj groblja jedinica lokalne samouprave, u kojem slučaju žalba nije dopuštena, ali se može pokrenuti upravni spor.</w:t>
      </w:r>
    </w:p>
    <w:p w14:paraId="2871C09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Ako se pravomoćnim rješenjem utvrdi da je prestalo pravo korištenja grobnog mjesta, ono se može dodijeliti novom korisniku grobnog mjesta.</w:t>
      </w:r>
    </w:p>
    <w:p w14:paraId="2EF7564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61B686D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25FA8C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(8) Upravitelj groblja će prije dodjele grobnog mjesta drugom korisniku grobnog mjesta premjestiti ostatke tijela umrlih osoba iz napuštenog groba u zajedničku grobnicu izgrađenu za tu namjenu, ako nije drukčije određeno odlukom predstavničkog tijela jedinice lokalne samouprave i pod uvjetom da su se ostvarili uvjeti za produbljenje groba odnosno uvjeti za sabiranje i zbrinjavanje posmrtnih ostataka propisani člankom 4. stavcima 1. i 2. ovoga Zakona.</w:t>
      </w:r>
    </w:p>
    <w:p w14:paraId="1ADB408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(9)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68481BAA"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V.  GROBNI OČEVIDNICI</w:t>
      </w:r>
    </w:p>
    <w:p w14:paraId="315A3CAC"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24.</w:t>
      </w:r>
    </w:p>
    <w:p w14:paraId="6DD66C3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Upravitelj groblja dužan je voditi grobni očevidnik o ukopu svih umrlih osoba na području jedinice lokalne samouprave koji sadrži podatke o:</w:t>
      </w:r>
    </w:p>
    <w:p w14:paraId="56039DF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nazivu groblja</w:t>
      </w:r>
    </w:p>
    <w:p w14:paraId="63CF773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vrsti i položaju grobnih mjesta</w:t>
      </w:r>
    </w:p>
    <w:p w14:paraId="291DC0E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ograničenju prava korištenja grobnog mjesta</w:t>
      </w:r>
    </w:p>
    <w:p w14:paraId="757DB5F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korisnicima grobnih mjesta</w:t>
      </w:r>
    </w:p>
    <w:p w14:paraId="72BB3F2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osnovi stjecanja prava korištenja</w:t>
      </w:r>
    </w:p>
    <w:p w14:paraId="147223B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osobama koje imaju pravo ukopa</w:t>
      </w:r>
    </w:p>
    <w:p w14:paraId="79D1030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lokaciji grobnog mjesta ako se ono nalazi izvan groblja</w:t>
      </w:r>
    </w:p>
    <w:p w14:paraId="626D7AA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imenu i prezimenu, imenu oca te OIB-u umrle osobe, adresi, datumu rođenja i smrti, vjeroispovijesti, datumu pogreba, broju i oznaci groba te datumu i mjestu ekshumacije</w:t>
      </w:r>
    </w:p>
    <w:p w14:paraId="1D066C1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pogrebniku koji je dopremio tijelo umrle osobe te o pogrebniku koji je, nakon ekshumacije, preuzeo tijelo umrle osobe radi prijevoza na drugo groblje</w:t>
      </w:r>
    </w:p>
    <w:p w14:paraId="1A6DCD5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svim promjenama podataka</w:t>
      </w:r>
    </w:p>
    <w:p w14:paraId="016BE07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uzroku smrti.</w:t>
      </w:r>
    </w:p>
    <w:p w14:paraId="228F2F3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Upravitelj groblja na kojem se obavlja kremiranje dužan je voditi evidenciju o preuzimanju pepela umrlih osoba koja je sastavni dio grobnog očevidnika i koja sadrži podatke o:</w:t>
      </w:r>
    </w:p>
    <w:p w14:paraId="6A131FB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imenu i prezimenu, imenu oca te OIB-u umrle osobe, adresi, datumu rođenja i smrti te vjeroispovijesti umrle osobe</w:t>
      </w:r>
    </w:p>
    <w:p w14:paraId="7AB52A9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kremiranju (datum, evidencijski broj i mjesto)</w:t>
      </w:r>
    </w:p>
    <w:p w14:paraId="13303A0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osobi koja je ugovorila kremiranje i o osobi koja je preuzela posmrtne ostatke umrle osobe</w:t>
      </w:r>
    </w:p>
    <w:p w14:paraId="3C2FD1F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svim promjenama podataka</w:t>
      </w:r>
    </w:p>
    <w:p w14:paraId="119721B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uzroku smrti.</w:t>
      </w:r>
    </w:p>
    <w:p w14:paraId="6DF51E4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Sastavni dio grobnog očevidnika iz stavka 1. ovoga članka je položajni plan svih grobnih mjesta i pratećih građevina.</w:t>
      </w:r>
    </w:p>
    <w:p w14:paraId="6F98725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Dio očevidnika koji sadrži podatak o grobnim mjestima, ime i prezime korisnika grobnih mjesta i ukopanih osoba je javan i objavljuje se na mrežnim stranicama upravitelja groblja ili jedinice lokalne samouprave.</w:t>
      </w:r>
    </w:p>
    <w:p w14:paraId="46679C4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Ako se na području jedinice lokalne samouprave nalazi više groblja, grobni očevidnik vodi se za svako groblje posebno.</w:t>
      </w:r>
    </w:p>
    <w:p w14:paraId="0FE2D81D"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25.</w:t>
      </w:r>
    </w:p>
    <w:p w14:paraId="0C898A3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Upravitelj groblja dužan je, uz svaki grobni očevidnik, voditi registar umrlih osoba koji sadrži podatke o imenu i prezimenu, imenu oca te OIB-u umrle osobe, adresi, datumu rođenja i smrti, datumu pogreba, broju i oznaci groba te datumu i mjestu ekshumacije.</w:t>
      </w:r>
    </w:p>
    <w:p w14:paraId="1388CE0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Registar umrlih osoba pohranjuje se i trajno čuva.</w:t>
      </w:r>
    </w:p>
    <w:p w14:paraId="0254BF29"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26.</w:t>
      </w:r>
    </w:p>
    <w:p w14:paraId="0836287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Grobni očevidnik i registar umrlih osoba vode se u digitalnom obliku ili u obliku knjige.</w:t>
      </w:r>
    </w:p>
    <w:p w14:paraId="20BC1DC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Ako se grobni očevidnik vodi u obliku knjige, vodi se tako da se posebno vodi glavna knjiga te uz nju i pomoćne knjige.</w:t>
      </w:r>
    </w:p>
    <w:p w14:paraId="6BCF280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 slučaju iz stavka 2. ovoga članka glavna knjiga vodi se prema grobnim mjestima, sukladno položajnom planu svih grobnih mjesta, a u pomoćnu knjigu upisuju se podaci nakon što stranica u glavnoj knjizi za određeno grobno mjesto bude popunjena.</w:t>
      </w:r>
    </w:p>
    <w:p w14:paraId="053EC5A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Grobni se očevidnik pohranjuje kod upravitelja groblja i trajno čuva.</w:t>
      </w:r>
    </w:p>
    <w:p w14:paraId="54328A7D"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27.</w:t>
      </w:r>
    </w:p>
    <w:p w14:paraId="31F7B4E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Upis podataka u grobni očevidnik obavlja za to ovlašteni djelatnik upravitelja groblja.</w:t>
      </w:r>
    </w:p>
    <w:p w14:paraId="06E4C7E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Upis podataka u grobni očevidnik obavlja se na temelju isprava o identitetu umrle osobe i podataka koje daje osoba koja skrbi o ukopu umrle osobe, s tim da će rubrike za koje podaci nisu poznati ostaviti nepopunjene.</w:t>
      </w:r>
    </w:p>
    <w:p w14:paraId="11D6DB8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Upravitelji groblja dužni su uskladiti podatke upisane u registru umrlih osoba s Maticom umrlih.</w:t>
      </w:r>
    </w:p>
    <w:p w14:paraId="7AB0199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Upravitelj groblja ima pravo uvida u osobna stanja građana radi ispunjavanja obveze iz stavka 3. ovoga članka.</w:t>
      </w:r>
    </w:p>
    <w:p w14:paraId="50D1958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Podaci u nepopunjene rubrike u grobnom očevidniku upisat će se naknadno.</w:t>
      </w:r>
    </w:p>
    <w:p w14:paraId="13618128"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28.</w:t>
      </w:r>
    </w:p>
    <w:p w14:paraId="1EA4A8B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Uništeni ili nestali grobni očevidnici i registri umrlih osoba moraju se obnoviti u roku od 90 dana od saznanja za tu činjenicu.</w:t>
      </w:r>
    </w:p>
    <w:p w14:paraId="2DE9050B"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29.</w:t>
      </w:r>
    </w:p>
    <w:p w14:paraId="5F732FF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Upravitelji groblja za koja ne postoje nikakvi podaci odnosno evidencije dužni su ustrojiti grobni očevidnik i registar umrlih osoba za ta groblja sukladno odredbama ovoga Zakona.</w:t>
      </w:r>
    </w:p>
    <w:p w14:paraId="61030C30"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30.</w:t>
      </w:r>
    </w:p>
    <w:p w14:paraId="4CF76CE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Nadzor nad vođenjem očevidnika i registra umrlih osoba provodi tijelo jedinice lokalne samouprave nadležno za komunalne poslove.</w:t>
      </w:r>
    </w:p>
    <w:p w14:paraId="4B1976C4"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VI. UTVRĐIVANJE USKLAĐENOSTI IZGLEDA GROBNOG MJESTA I SPOMEN-OBILJEŽJA</w:t>
      </w:r>
    </w:p>
    <w:p w14:paraId="2AEE146C"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31.</w:t>
      </w:r>
    </w:p>
    <w:p w14:paraId="0A92373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Ovim se Zakonom nadležnim upravnim tijelima jedinica područne (regionalne) samouprave povjeravaju poslovi postupanja i rješavanja u upravnim stvarima u kojima se odlučuje o usklađenosti izgleda grobnog mjesta i spomen-obilježja s odredbom članka 13. stavka 2. ovoga Zakona.</w:t>
      </w:r>
    </w:p>
    <w:p w14:paraId="265C495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Postupci iz stavka 1. ovoga članka pokreću se po službenoj dužnosti ili na zahtjev upravitelja groblja.</w:t>
      </w:r>
    </w:p>
    <w:p w14:paraId="3D764FB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Ako su oprema i uređaji grobnog mjesta i spomen-obilježja u suprotnosti s člankom 13. stavkom 2. ovoga Zakona, upravitelj groblja obvezan je u roku od 30 dana od dana saznanja podnijeti zahtjev za pokretanje upravnog postupka usklađivanja izgleda grobnog mjesta i spomen-obilježja s odredbama ovoga Zakona.</w:t>
      </w:r>
    </w:p>
    <w:p w14:paraId="7EDD19C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Svaka osoba koja smatra da su joj osjećaji povrijeđeni izvedbom opreme i uređaja grobnog mjesta i spomen-obilježja koji su suprotni članku 13. stavku 2. ovoga Zakona, bez obzira na to nalaze li se unutar ili izvan područja groblja, može uputiti predstavku nadležnom tijelu iz stavka 1. ovoga članka, a službena osoba će u roku od osam dana od zaprimanja predstavke obavijestiti podnositelja o pokretanju upravnog postupka.</w:t>
      </w:r>
    </w:p>
    <w:p w14:paraId="0332387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Službena osoba ovlaštena je tijekom vođenja postupka i rješavanja o upravnoj stvari iz stavka 1. ovoga članka zahtijevati stručno mišljenje Povjerenstva iz članka 33. stavka 1. ovoga Zakona.</w:t>
      </w:r>
    </w:p>
    <w:p w14:paraId="38ACF2F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Službena osoba će donijeti rješenje i dostaviti ga stranki u roku od 30 dana od dana pokretanja postupka po službenoj dužnosti ili zaprimanja urednog zahtjeva upravitelja groblja.</w:t>
      </w:r>
    </w:p>
    <w:p w14:paraId="5DF2B1D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U okviru upravnog postupka službena osoba je ovlaštena:</w:t>
      </w:r>
    </w:p>
    <w:p w14:paraId="429EA05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ući na groblje i u sve objekte u groblju odnosno pristupiti grobnim mjestima i spomen-obilježjima preminulih osoba koja se nalaze izvan prostora groblja te ih pregledati</w:t>
      </w:r>
    </w:p>
    <w:p w14:paraId="5A78F0E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narediti upravitelju groblja odnosno vlasniku ili posjedniku grobnog mjesta ili spomen-obilježja preminuloj osobi izvan groblja da u nužnom opsegu odstrani drveće, drugo raslinje, životinje i druge stvari ako ometaju provođenje postupka</w:t>
      </w:r>
    </w:p>
    <w:p w14:paraId="6CBED7E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narediti upravitelju groblja, korisniku grobnog mjesta odnosno vlasniku ili posjedniku grobnog mjesta ili spomen-obilježja preminuloj osobi izvan groblja i izvođaču radova da tijekom provođenja upravnog postupka privremeno obustavi radove.</w:t>
      </w:r>
    </w:p>
    <w:p w14:paraId="706EDBFD"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32.</w:t>
      </w:r>
    </w:p>
    <w:p w14:paraId="67FA75F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Ako se tijekom postupka iz članka 31. stavka 1. ovoga Zakona utvrdi da je grobno mjesto, ili dio groblja na kojem se grobno mjesto nalazi, upisano u Registar kulturnih dobara Republike Hrvatske ili se nalazi u kulturno-povijesnoj cjelini upisanoj u taj Registar, rješenje o usklađivanju izgleda grobnog mjesta s odredbama ovoga Zakona i zakona kojim se uređuje zaštita i očuvanje kulturnih dobara sadrži mjere zaštite i očuvanje kulturnih dobara koje je prethodno, na zahtjev službene osobe iz članka 31. ovoga Zakona, izdalo tijelo državne uprave nadležno za poslove zaštite kulturnih dobara.</w:t>
      </w:r>
    </w:p>
    <w:p w14:paraId="0E8C64B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Tijelo državne uprave iz stavka 1. ovoga članka obvezno je u roku od 30 dana od dana primitka zahtjeva službene osobe iz stavka 1. ovoga članka odrediti mjere zaštite i očuvanja kulturnog dobra koje sadrže način usklađivanja izgleda grobnog mjesta s odredbama zakona kojim se uređuje zaštita i očuvanje kulturnih dobara ako je grobno mjesto, ili dio groblja na kojem se grobno mjesto nalazi, upisano u Registar kulturnih dobara Republike Hrvatske ili se nalazi u kulturno-povijesnoj cjelini upisanoj u taj Registar.</w:t>
      </w:r>
    </w:p>
    <w:p w14:paraId="3B008E1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Ako tijelo državne uprave iz stavka 1. ovoga članka u propisanom roku ne odredi način mjere zaštite i očuvanja kulturnog dobra i način usklađivanja izgleda grobnog mjesta odnosno ne očituje se o mogućnosti usklađivanja izgleda grobnog mjesta s odredbama zakona kojim se uređuje zaštita i očuvanje kulturnih dobara, upravni postupak iz članka 31. stavka 1. ovoga Zakona obustavlja se rješenjem, a s grobnim mjestom se postupa prema zakonu kojim se uređuje zaštita i očuvanje kulturnih dobara.</w:t>
      </w:r>
    </w:p>
    <w:p w14:paraId="1F58828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Rješenje o obustavi postupka iz stavka 3. ovoga članka dostavlja se na znanje tijelu državne uprave nadležnom za poslove zaštite kulturnih dobara.</w:t>
      </w:r>
    </w:p>
    <w:p w14:paraId="2194D51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Protiv rješenja iz stavka 3. ovoga članka dopuštena je žalba o kojoj odlučuje Ministarstvo.</w:t>
      </w:r>
    </w:p>
    <w:p w14:paraId="65BF3E26"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33.</w:t>
      </w:r>
    </w:p>
    <w:p w14:paraId="74C0287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 svrhu davanja stručnog mišljenja na usklađenost izgleda grobnog mjesta ili spomen-obilježja s člankom 13. stavkom 2. ovoga Zakona u jedinici područne (regionalne) samouprave osniva se stalno povjerenstvo koje čini pet članova (u daljnjem tekstu: Povjerenstvo).</w:t>
      </w:r>
    </w:p>
    <w:p w14:paraId="0ADE712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Povjerenstvo imenuje župan odnosno gradonačelnik Grada Zagreba.</w:t>
      </w:r>
    </w:p>
    <w:p w14:paraId="12A8612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Među članovima Povjerenstva iz stavka 1. ovoga članka mora biti najmanje po jedan povjesničar, povjesničar umjetnosti, arhitekt i pravnik.</w:t>
      </w:r>
    </w:p>
    <w:p w14:paraId="60A3E98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Članovi Povjerenstva iz stavka 1. ovoga članka moraju imati najmanje pet godina radnog iskustva u struci.</w:t>
      </w:r>
    </w:p>
    <w:p w14:paraId="0B431AD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Povjerenstvo je obvezno sastati se i donijeti odluku u roku od osam dana od dana zaprimanja zahtjeva za davanje stručnog mišljenja o usklađenosti izgleda grobnog mjesta ili spomen-obilježja s odredbom članka 13. stavka 2. ovoga Zakona.</w:t>
      </w:r>
    </w:p>
    <w:p w14:paraId="28697D6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Povjerenstvo iz stavka 1. ovoga članka donosi odluke većinom glasova svih članova Povjerenstva.</w:t>
      </w:r>
    </w:p>
    <w:p w14:paraId="71FD97D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O sjednicama Povjerenstva vodi se zapisnik.</w:t>
      </w:r>
    </w:p>
    <w:p w14:paraId="28B6D365"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34.</w:t>
      </w:r>
    </w:p>
    <w:p w14:paraId="08D89DD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Ako upravitelj groblja ili korisnik grobnog mjesta ili spomen-obilježja ili vlasnik ili posjednik grobnog mjesta ili spomen-obilježja izvan groblja službenoj osobi ne omogući provedbu postupka iz članka 31. stavka 1. ovoga Zakona, a ne radi se o pružanju fizičkog otpora, na omogućavanje provedbe upravnog postupka odnosno osiguravanja uvjeta za neometan rad, može ga se prisiliti rješenjem kojim se izriče novčana kazna u iznosu od 500,00 eura.</w:t>
      </w:r>
    </w:p>
    <w:p w14:paraId="792BF3E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Kada se rješenjem iz stavka 1. ovoga članka izriče novčana kazna upravitelju groblja, izreći će se i odgovornoj osobi u upravitelju groblja.</w:t>
      </w:r>
    </w:p>
    <w:p w14:paraId="2638EAF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O žalbi protiv rješenja iz stavaka 1. i 2. ovoga članka odlučuje Ministarstvo.</w:t>
      </w:r>
    </w:p>
    <w:p w14:paraId="709ADDE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Žalba na rješenje o novčanoj kazni ne odgađa izvršenje rješenja.</w:t>
      </w:r>
    </w:p>
    <w:p w14:paraId="0040788F"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35.</w:t>
      </w:r>
    </w:p>
    <w:p w14:paraId="445DC6E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Ako je korisnik grobnog mjesta ili spomen-obilježja unutar groblja odnosno vlasnik ili posjednik grobnog mjesta izvan groblja ili spomen-obilježja izvan groblja nepoznat ili nepoznatog boravišta, pismena u upravnom postupku iz članka 31. stavka 1. ovoga Zakona dostavljaju se stavljanjem na oglasnu ploču na ulazu u groblje i na oglasnu ploču jedinice lokalne samouprave.</w:t>
      </w:r>
    </w:p>
    <w:p w14:paraId="5CA4C4F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Pismena iz stavka 1. ovoga članka smatraju se dostavljenim istekom osmoga dana od dana objave na oglasnoj ploči.</w:t>
      </w:r>
    </w:p>
    <w:p w14:paraId="38261F2A"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36.</w:t>
      </w:r>
    </w:p>
    <w:p w14:paraId="29864E6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Ako u postupku službena osoba utvrdi da je izgled grobnog mjesta ili spomen-obilježja u suprotnosti s odredbom članka 13. stavka 2. ovoga Zakona, rješenjem se nalaže uskladiti izgled grobnog mjesta ili spomen-obilježja s odredbama ovoga Zakona tako da se ukloni sva oprema i uređaji s grobnog mjesta koji su suprotni odredbi članka 13. stavka 2. odnosno da se u potpunosti ukloni spomen-obilježje suprotno odredbi članka 13. stavka 2. ovoga Zakona, u roku od 15 dana od dana zaprimanja rješenja.</w:t>
      </w:r>
    </w:p>
    <w:p w14:paraId="207A651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Ako službena osoba u provedbi postupka iz članka 31. stavka 1. ovoga Zakona utvrdi da je zahtjev neosnovan, rješenjem će odbiti zahtjev.</w:t>
      </w:r>
    </w:p>
    <w:p w14:paraId="1285DD0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Ako službena osoba u provedbi postupka iz članka 31. stavka 1. ovoga Zakona utvrdi da je tijekom provedbe postupka izgled grobnog mjesta ili spomen-obilježja usklađen s člankom 13. stavkom 2. ovoga Zakona, rješenjem će odbiti zahtjev.</w:t>
      </w:r>
    </w:p>
    <w:p w14:paraId="347C568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U provedbi postupka iz članka 31. stavka 1. ovoga Zakona službena osoba može riješiti upravnu stvar i bez saslušanja stranke.</w:t>
      </w:r>
    </w:p>
    <w:p w14:paraId="2110CA8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Protiv rješenja koja se donose u postupku iz članka 31. stavka 1. ovoga Zakona dopuštena je žalba.</w:t>
      </w:r>
    </w:p>
    <w:p w14:paraId="1C370B3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O žalbi iz stavka 5. ovoga članka u roku od 30 dana od dana zaprimanja odlučuje Ministarstvo.</w:t>
      </w:r>
    </w:p>
    <w:p w14:paraId="06B70DB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Žalba iz stavka 5. ovoga članka ne odgađa izvršenje rješenja.</w:t>
      </w:r>
    </w:p>
    <w:p w14:paraId="3795BDD5"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37.</w:t>
      </w:r>
    </w:p>
    <w:p w14:paraId="06A06F7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Izvršenik rješenja iz članka 36. stavka 1. ovoga Zakona je korisnik grobnog mjesta ili spomen-obilježja unutar groblja odnosno upravitelj groblja ako je korisnik grobnog mjesta nepoznat.</w:t>
      </w:r>
    </w:p>
    <w:p w14:paraId="53E209D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Ako se grobno mjesto nalazi izvan groblja, izvršenik je vlasnik ili posjednik grobnog mjesta ili spomen-obilježja.</w:t>
      </w:r>
    </w:p>
    <w:p w14:paraId="219F76F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Ako izvršenik ne postupi po rješenju iz članka 36. stavka 1. ovoga Zakona u roku, obveze izvršenika izvršit će se putem treće osobe na trošak izvršenika.</w:t>
      </w:r>
    </w:p>
    <w:p w14:paraId="7DA4762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Rješenjem o izvršenju iz stavka 3. ovoga članka određuje se vrijeme, točno mjesto i način izvršenja rješenja putem treće osobe te se izvršenik upozorava da snosi troškove izvršenja.</w:t>
      </w:r>
    </w:p>
    <w:p w14:paraId="29551FB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Rješenje o izvršenju službena osoba donosi u roku od tri dana od isteka roka za dobrovoljno izvršenje iz članka 36. stavka 1. ovoga Zakona, a izvršenje putem treće osobe provodi se u roku od 15 dana od isteka roka za dobrovoljno izvršenje.</w:t>
      </w:r>
    </w:p>
    <w:p w14:paraId="41AD904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(6) Smatra se da izvršenik koji nije postupio po rješenju o usklađivanju izgleda grobnog mjesta s odredbama ovoga Zakona napušta posjed građevnih materijala od kojih je izgrađeno grobno mjesto ili spomen-obilježje koje se uklanja i da se odriče prava njihova vlasništva bez naknade odnosno bez prava na naknadu štete.</w:t>
      </w:r>
    </w:p>
    <w:p w14:paraId="3A840E5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(7) Građevni materijali od kojih je izgrađeno grobno mjesto ili spomen-obilježje koje se uklanja čuvaju se do pravomoćnosti rješenja iz članka 36. stavka 1. ovoga Zakona.</w:t>
      </w:r>
    </w:p>
    <w:p w14:paraId="7726FBB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(8) Ako službena osoba utvrdi da je izvršenik u cijelosti izvršio obvezu iz rješenja iz članka 36. stavka 1. ovoga Zakona ili zbog nekoga drugog razloga prestane obveza izvršenja rješenja, po službenoj će dužnosti rješenjem obustaviti izvršenje rješenja.</w:t>
      </w:r>
    </w:p>
    <w:p w14:paraId="2D92983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(9) Protiv rješenja iz ovoga članka dopuštena je žalba o kojoj odlučuje Ministarstvo.</w:t>
      </w:r>
    </w:p>
    <w:p w14:paraId="6BE5FA19"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38.</w:t>
      </w:r>
    </w:p>
    <w:p w14:paraId="70B890E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Troškovi izvršenja rješenja putem trećih osoba namiruju se iz proračuna županije do naplate od izvršenika.</w:t>
      </w:r>
    </w:p>
    <w:p w14:paraId="739C0FF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Iznimno od stavka 1. ovoga članka, do naplate od izvršenika, troškovi izvršenja rješenja putem treće osobe namiruju se iz proračuna jedinice lokalne samouprave na čijem se području provodi izvršenje ako se postupak iz članka 31. stavka 1. ovoga Zakona provodi na temelju predstavke te jedinice lokalne samouprave.</w:t>
      </w:r>
    </w:p>
    <w:p w14:paraId="451E328E"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39.</w:t>
      </w:r>
    </w:p>
    <w:p w14:paraId="32863CB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Ako se izvršenje provodi putem treće osobe, upravitelj groblja dužan je, u roku od 30 dana od dana uklanjanja, na grobnom mjestu postaviti odgovarajući nadgrobni znak s imenom i prezimenom umrle osobe te godinom rođenja i smrti.</w:t>
      </w:r>
    </w:p>
    <w:p w14:paraId="62D4FF9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Korisnik grobnog mjesta dužan je upravitelju groblja nadoknaditi sve troškove koje je upravitelj groblja imao postupajući prema odredbi stavka 1. ovoga članka.</w:t>
      </w:r>
    </w:p>
    <w:p w14:paraId="205F2BE3"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40.</w:t>
      </w:r>
    </w:p>
    <w:p w14:paraId="7E2374F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Rješenje kojim je utvrđeno da izgled grobnog mjesta ili spomen-obilježja nije u skladu s odredbom članka 13. stavka 2. ovoga Zakona dostavlja se Ministarstvu u svrhu provedbe upravnog nadzora nad primjenom ovoga Zakona.</w:t>
      </w:r>
    </w:p>
    <w:p w14:paraId="314BD95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Službena osoba je po izvršnosti rješenja iz članka 36. stavka 1. ovoga Zakona obvezna pisanim putem obavijestiti poznatog podnositelja predstavke iz članka 31. stavka 4. ovoga Zakona.</w:t>
      </w:r>
    </w:p>
    <w:p w14:paraId="45DE9B54"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41.</w:t>
      </w:r>
    </w:p>
    <w:p w14:paraId="07F9B77E"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Rješenje iz članka 36. stavka 1. ovoga Zakona može se izvršiti u roku od 20 godina od dana kada je postalo izvršno.</w:t>
      </w:r>
    </w:p>
    <w:p w14:paraId="12010550"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VII.  NADZOR</w:t>
      </w:r>
    </w:p>
    <w:p w14:paraId="4C358BCE"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42.</w:t>
      </w:r>
    </w:p>
    <w:p w14:paraId="3D412B1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Upravni nadzor nad poslovima povjerenim ovim Zakonom obavlja Ministarstvo.</w:t>
      </w:r>
    </w:p>
    <w:p w14:paraId="081ECF4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Ako u nadzoru utvrdi povredu ovoga Zakona, službena osoba Ministarstva podnijet će optužni prijedlog i pokrenuti druge odgovarajuće postupke.</w:t>
      </w:r>
    </w:p>
    <w:p w14:paraId="21017F1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Ako u nadzoru utvrdi povredu ovoga Zakona, službena osoba obvezna je dati uputu za usklađivanje poslovanja upravitelja groblja s odredbama ovoga Zakona i podzakonskih propisa donesenih na temelju ovoga Zakona.</w:t>
      </w:r>
    </w:p>
    <w:p w14:paraId="5174D7E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Ako službena osoba tijekom nadzora utvrdi povredu ovoga Zakona po kojoj nije ovlaštena postupati, o tome će sastaviti zapisnik i dostaviti ga stvarno nadležnom tijelu, u roku od 15 dana od saznanja.</w:t>
      </w:r>
    </w:p>
    <w:p w14:paraId="0A8C07F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Članak 43.</w:t>
      </w:r>
    </w:p>
    <w:p w14:paraId="3919A3E2"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Komunalni redari imaju ovlast obavljanja nadzora nad provedbom odredbi ovoga Zakona u skladu s ovlastima koje proizlaze iz zakona kojim se uređuje održavanje komunalnog reda.</w:t>
      </w:r>
    </w:p>
    <w:p w14:paraId="27B0EE31"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VIII.  PREKRŠAJNE ODREDBE</w:t>
      </w:r>
    </w:p>
    <w:p w14:paraId="49AEA684"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44.</w:t>
      </w:r>
    </w:p>
    <w:p w14:paraId="4C36F23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Novčanom kaznom u iznosu od 1000,00 do 5000,00 eura kaznit će se za prekršaj korisnik grobnog mjesta ili spomen-obilježja odnosno vlasnik ili posjednik grobnog mjesta ili spomen-obilježja izvan groblja ako u roku od 15 dana od dana zaprimanja rješenja iz članka 36. stavka 1. ne ukloni opremu i uređaje grobnog mjesta ili ne ukloni u cijelosti spomen-obilježje koje nije u skladu s odredbom članka 13. stavka 2. ovoga Zakona.</w:t>
      </w:r>
    </w:p>
    <w:p w14:paraId="72F60C4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Novčanom kaznom u iznosu od 1000,00 do 5000,00 eura kaznit će se za prekršaj korisnik grobnog mjesta ili spomen-obilježja 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 odnosno ako postupi suprotno članku 13. stavku 2. ovoga Zakona.</w:t>
      </w:r>
    </w:p>
    <w:p w14:paraId="6441EEC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Novčanom kaznom u iznosu od 3000,00 do 10.000,00 eura kaznit će se upravitelj groblja ako:</w:t>
      </w:r>
    </w:p>
    <w:p w14:paraId="5071892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 roku od 30 dana od dana saznanja za činjenicu da na groblju kojim upravlja postoji grobno mjesto ili spomen-obilježje koje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povrjeđuje uspomenu na umrlu osobu ne podnese zahtjev za pokretanje upravnog postupka usklađivanja izgleda grobnog mjesta i spomen-obilježja s odredbama ovoga Zakona u skladu s odredbom članka 31. stavka 3. ovoga Zakona</w:t>
      </w:r>
    </w:p>
    <w:p w14:paraId="2EA68C1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u roku od 30 dana od dana saznanja za činjenicu da korisnici grobnih mjesta i spomen-obilježja unutar groblja nisu u roku od 30 dana od stupanja na snagu ovoga Zakona uredili grobna mjesta i spomen-obilježja unutar groblja odnosno uklonili opremu i uređaje grobnog mjesta i spomen-obilježja koji nisu u skladu s odredbom članka 13. stavka 2. ovoga Zakona ne podnese zahtjev za pokretanje upravnog postupka iz članka 31. stavka 3. ovoga Zakona, odnosno ako ne postupi u skladu s odredbom članka 49. stavka 3. ovoga Zakona</w:t>
      </w:r>
    </w:p>
    <w:p w14:paraId="4659CED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Novčanom kaznom u iznosu od 1000,00 do 5000,00 eura kaznit će se odgovorna osoba u pravnoj osobi za prekršaj iz stavka 3. ovoga članka.</w:t>
      </w:r>
    </w:p>
    <w:p w14:paraId="7E60B836"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Novčane kazne iz ovoga članka prekršajnim nalogom izriče nadležno tijelo područne (regionalne) samouprave.</w:t>
      </w:r>
    </w:p>
    <w:p w14:paraId="5F87F2F7"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45.</w:t>
      </w:r>
    </w:p>
    <w:p w14:paraId="7D80D79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Novčanom kaznom u iznosu od 100,00 do 500,00 eura kaznit će se za prekršaj korisnik grobnog mjesta odnosno vlasnik ili posjednik grobnog mjesta izvan groblja ako na grobnom mjestu nisu navedeni podaci o imenu i prezimenu umrle osobe te godini rođenja i smrti propisani odredbom članka 13. stavka 1. ovoga Zakona.</w:t>
      </w:r>
    </w:p>
    <w:p w14:paraId="52DC220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Novčanom kaznom u iznosu od 3000,00 do 10.000,00 eura kaznit će se upravitelj groblja ako u roku od 30 dana od dana uklanjanja spomenika u upravnom postupku iz članka 31. stavka 1. ovoga Zakona na grobnom mjestu ne postavi odgovarajući nadgrobni znak s imenom i prezimenom umrle osobe te godinom rođenja i smrti odnosno ako se ne pridržava odredbi članka 39. stavka 1. ovoga Zakona.</w:t>
      </w:r>
    </w:p>
    <w:p w14:paraId="62128D1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Novčanom kaznom u iznosu od 1000,00 do 5000,00 eura kaznit će se i odgovorna osoba u pravnoj osobi za prekršaj iz stavka 2. ovoga članka.</w:t>
      </w:r>
    </w:p>
    <w:p w14:paraId="7CBC3CD7"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(4) Novčanom kaznom u visini od 500,00 do 5000,00 eura kaznit će se za prekršaj upravitelj groblja ako:</w:t>
      </w:r>
    </w:p>
    <w:p w14:paraId="5C7703DB"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ne vodi uredno grobni očevidnik, odnosno ako se ne pridržava odredbe članka 24. stavaka 1. ovoga Zakona</w:t>
      </w:r>
    </w:p>
    <w:p w14:paraId="5CDBDD38"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ne vodi uredno evidenciju o preuzimanju pepela umrlih osoba, odnosno ako se ne pridržava odredbe članka 24. stavka 2. ovoga Zakona</w:t>
      </w:r>
    </w:p>
    <w:p w14:paraId="79C2A66D"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 ne vodi uredno registar umrlih osoba, odnosno ako se ne pridržava odredbe članka 25. stavka 1. ovoga Zakona.</w:t>
      </w:r>
    </w:p>
    <w:p w14:paraId="3B7791D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(5) Novčane kazne iz ovoga članka prekršajnim nalogom izriče tijelo lokalne samouprave u nadležnosti kojeg su komunalni poslovi.</w:t>
      </w:r>
    </w:p>
    <w:p w14:paraId="7521E041" w14:textId="77777777" w:rsidR="00743798" w:rsidRPr="00743798" w:rsidRDefault="00743798" w:rsidP="001712F7">
      <w:pPr>
        <w:spacing w:before="390" w:after="90" w:line="403" w:lineRule="atLeast"/>
        <w:jc w:val="center"/>
        <w:outlineLvl w:val="2"/>
        <w:rPr>
          <w:rFonts w:ascii="Times New Roman" w:hAnsi="Times New Roman" w:cs="Times New Roman"/>
          <w:b/>
          <w:bCs/>
          <w:caps/>
          <w:color w:val="414145"/>
          <w:szCs w:val="24"/>
        </w:rPr>
      </w:pPr>
      <w:r w:rsidRPr="00743798">
        <w:rPr>
          <w:rFonts w:ascii="Times New Roman" w:hAnsi="Times New Roman" w:cs="Times New Roman"/>
          <w:b/>
          <w:bCs/>
          <w:caps/>
          <w:color w:val="414145"/>
          <w:szCs w:val="24"/>
        </w:rPr>
        <w:t>POGLAVLJE IX.  PRIJELAZNE I ZAVRŠNE ODREDBE</w:t>
      </w:r>
    </w:p>
    <w:p w14:paraId="2FA51BF2"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46.</w:t>
      </w:r>
    </w:p>
    <w:p w14:paraId="6C2DCFF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Predstavničko tijelo jedinice lokalne samouprave dužno je u roku od godine dana od dana stupanja na snagu ovoga Zakona donijeti odluku iz članka 9. stavka 10. ovoga Zakona.</w:t>
      </w:r>
    </w:p>
    <w:p w14:paraId="3490AB73"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47.</w:t>
      </w:r>
    </w:p>
    <w:p w14:paraId="2D0E178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Upravitelj groblja dužan je u roku od 60 od dana stupanja na snagu ovoga Zakona uskladiti svoje poslovanje s odredbama ovoga Zakona.</w:t>
      </w:r>
    </w:p>
    <w:p w14:paraId="10AA1540"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Upravitelj groblja dužan je u roku od 30 dana od dana stupanja na snagu ovoga Zakona donijeti odluku o ponašanju na groblju iz članka 11. stavka 3. ovoga Zakona te je izložiti na vidljivu mjestu, a osobito na svakom ulazu u groblje.</w:t>
      </w:r>
    </w:p>
    <w:p w14:paraId="67FE0559"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Upravitelj groblja za koje ne postoje nikakvi podaci odnosno evidencije dužan je ustrojiti grobni očevidnik i registar umrlih osoba za ta groblja sukladno odredbi članka 29. ovoga Zakona u roku od 90 dana od dana stupanja na snagu ovoga Zakona.</w:t>
      </w:r>
    </w:p>
    <w:p w14:paraId="17202404"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48.</w:t>
      </w:r>
    </w:p>
    <w:p w14:paraId="47126A85"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Korisnici grobnih mjesta koji su pravo korištenja grobnog mjesta stekli do dana stupanja na snagu ovoga Zakona, bez obzira na to jesu li to pravo stekli na određeno ili neodređeno vrijeme, s danom stupanja na snagu ovoga Zakona postaju korisnici grobnih mjesta na neodređeno vrijeme.</w:t>
      </w:r>
    </w:p>
    <w:p w14:paraId="288D4B95"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49.</w:t>
      </w:r>
    </w:p>
    <w:p w14:paraId="4F994FBF"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Korisnici grobnih mjesta i spomen-obilježja unutar groblja dužni su u roku od 30 dana od stupanja na snagu ovoga Zakona urediti grobna mjesta i spomen-obilježja unutar groblja odnosno ukloniti opremu i uređaje grobnog mjesta i spomen-obilježja koji nisu u skladu s odredbom članka 13. stavka 2. ovoga Zakona.</w:t>
      </w:r>
    </w:p>
    <w:p w14:paraId="47952A3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Vlasnici ili posjednici grobnih mjesta i spomen-obilježja izvan groblja dužni su u roku od 30 dana od dana stupanja na snagu ovoga Zakona ukloniti opremu i uređaje koji nisu u skladu s odredbom članka 13. stavka 2. ovoga Zakona.</w:t>
      </w:r>
    </w:p>
    <w:p w14:paraId="4080E23C"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(3) Ako korisnik grobnog mjesta ne postupi sukladno stavku 1. ovoga članka, upravitelj groblja obvezan je u daljnjem roku od 30 dana podnijeti zahtjev za pokretanje upravnog postupka iz članka 31. stavka 3. ovoga Zakona u odnosu na grobna mjesta ili spomen-obilježja čiji je izgled, na dan stupanja na snagu ovoga Zakona, suprotan odredbi članka 13. stavka 2. ovoga Zakona, ako ima saznanja o takvim grobnim mjestima ili spomen-obilježjima.</w:t>
      </w:r>
    </w:p>
    <w:p w14:paraId="2B73ED5E"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50.</w:t>
      </w:r>
    </w:p>
    <w:p w14:paraId="1965F343"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Upravni postupci iz članka 31. stavka 1. ovoga Zakona mogu se od dana stupanja na snagu ovoga Zakona pokretati isključivo u odnosu na grobna mjesta i spomen-obilježja koja su izgrađena ili podignuta nakon 30. svibnja 1990.</w:t>
      </w:r>
    </w:p>
    <w:p w14:paraId="77320915"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51.</w:t>
      </w:r>
    </w:p>
    <w:p w14:paraId="5593703A"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(1) Ministar nadležan za komunalne poslove u roku od godine dana od dana stupanja na snagu ovoga Zakona donijet će pravilnik iz članka 7. stavka 3. ovoga Zakona.</w:t>
      </w:r>
    </w:p>
    <w:p w14:paraId="144535D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(2) Do dana stupanja na snagu pravilnika iz stavka 1. ovoga članka ostaje na snazi Pravilnik o grobljima (»Narodne novine«, br. 99/02.).</w:t>
      </w:r>
    </w:p>
    <w:p w14:paraId="3E2E571C"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52.</w:t>
      </w:r>
    </w:p>
    <w:p w14:paraId="12D0B241"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Danom stupanja na snagu ovoga Zakona prestaje važiti </w:t>
      </w:r>
      <w:hyperlink r:id="rId11" w:tgtFrame="_blank" w:history="1">
        <w:r w:rsidRPr="00743798">
          <w:rPr>
            <w:rFonts w:ascii="Times New Roman" w:hAnsi="Times New Roman" w:cs="Times New Roman"/>
            <w:b/>
            <w:bCs/>
            <w:color w:val="497FD7"/>
            <w:szCs w:val="24"/>
            <w:u w:val="single"/>
          </w:rPr>
          <w:t>Zakon o grobljima</w:t>
        </w:r>
      </w:hyperlink>
      <w:r w:rsidRPr="00743798">
        <w:rPr>
          <w:rFonts w:ascii="Times New Roman" w:hAnsi="Times New Roman" w:cs="Times New Roman"/>
          <w:color w:val="414145"/>
          <w:szCs w:val="24"/>
        </w:rPr>
        <w:t> (»Narodne novine«, br. 19/98., 50/12. i 89/17.).</w:t>
      </w:r>
    </w:p>
    <w:p w14:paraId="6B531C5C" w14:textId="77777777" w:rsidR="00743798" w:rsidRPr="00743798" w:rsidRDefault="00743798" w:rsidP="001712F7">
      <w:pPr>
        <w:spacing w:after="135"/>
        <w:jc w:val="center"/>
        <w:rPr>
          <w:rFonts w:ascii="Times New Roman" w:hAnsi="Times New Roman" w:cs="Times New Roman"/>
          <w:color w:val="414145"/>
          <w:szCs w:val="24"/>
        </w:rPr>
      </w:pPr>
      <w:r w:rsidRPr="00743798">
        <w:rPr>
          <w:rFonts w:ascii="Times New Roman" w:hAnsi="Times New Roman" w:cs="Times New Roman"/>
          <w:color w:val="414145"/>
          <w:szCs w:val="24"/>
        </w:rPr>
        <w:t>Članak 53.</w:t>
      </w:r>
    </w:p>
    <w:p w14:paraId="6E73F0D4" w14:textId="77777777" w:rsidR="00743798" w:rsidRPr="00743798" w:rsidRDefault="00743798" w:rsidP="00FF192C">
      <w:pPr>
        <w:spacing w:after="135"/>
        <w:jc w:val="both"/>
        <w:rPr>
          <w:rFonts w:ascii="Times New Roman" w:hAnsi="Times New Roman" w:cs="Times New Roman"/>
          <w:color w:val="414145"/>
          <w:szCs w:val="24"/>
        </w:rPr>
      </w:pPr>
      <w:r w:rsidRPr="00743798">
        <w:rPr>
          <w:rFonts w:ascii="Times New Roman" w:hAnsi="Times New Roman" w:cs="Times New Roman"/>
          <w:color w:val="414145"/>
          <w:szCs w:val="24"/>
        </w:rPr>
        <w:t>Ovaj Zakon stupa na snagu osmoga dana od dana objave u »Narodnim novinama«.</w:t>
      </w:r>
    </w:p>
    <w:p w14:paraId="6EE1C337" w14:textId="77777777" w:rsidR="00521A11" w:rsidRPr="00FC0A01" w:rsidRDefault="00521A11" w:rsidP="0076574A">
      <w:pPr>
        <w:ind w:left="3540" w:right="-483" w:firstLine="708"/>
        <w:jc w:val="center"/>
        <w:rPr>
          <w:rFonts w:ascii="Times New Roman" w:hAnsi="Times New Roman"/>
        </w:rPr>
      </w:pPr>
    </w:p>
    <w:p w14:paraId="4DE00FCB" w14:textId="77777777" w:rsidR="00521A11" w:rsidRPr="00FC0A01" w:rsidRDefault="00521A11" w:rsidP="0076574A">
      <w:pPr>
        <w:ind w:left="3540" w:right="-483" w:firstLine="708"/>
        <w:jc w:val="center"/>
        <w:rPr>
          <w:rFonts w:ascii="Times New Roman" w:hAnsi="Times New Roman"/>
        </w:rPr>
      </w:pPr>
    </w:p>
    <w:p w14:paraId="2A511F0D" w14:textId="77777777" w:rsidR="00521A11" w:rsidRPr="00FC0A01" w:rsidRDefault="00521A11" w:rsidP="0076574A">
      <w:pPr>
        <w:ind w:left="3540" w:right="-483" w:firstLine="708"/>
        <w:jc w:val="center"/>
        <w:rPr>
          <w:rFonts w:ascii="Times New Roman" w:hAnsi="Times New Roman"/>
        </w:rPr>
      </w:pPr>
    </w:p>
    <w:p w14:paraId="5B87F0B9" w14:textId="77777777" w:rsidR="00521A11" w:rsidRPr="00FC0A01" w:rsidRDefault="00521A11" w:rsidP="0076574A">
      <w:pPr>
        <w:ind w:left="3540" w:right="-483" w:firstLine="708"/>
        <w:jc w:val="center"/>
        <w:rPr>
          <w:rFonts w:ascii="Times New Roman" w:hAnsi="Times New Roman"/>
        </w:rPr>
      </w:pPr>
    </w:p>
    <w:p w14:paraId="4A300205" w14:textId="77777777" w:rsidR="00521A11" w:rsidRPr="00FC0A01" w:rsidRDefault="00521A11" w:rsidP="0076574A">
      <w:pPr>
        <w:ind w:left="3540" w:right="-483" w:firstLine="708"/>
        <w:jc w:val="center"/>
        <w:rPr>
          <w:rFonts w:ascii="Times New Roman" w:hAnsi="Times New Roman"/>
        </w:rPr>
      </w:pPr>
    </w:p>
    <w:p w14:paraId="0B125BE7" w14:textId="77777777" w:rsidR="005E3282" w:rsidRPr="00FC0A01" w:rsidRDefault="005E3282" w:rsidP="0076574A">
      <w:pPr>
        <w:ind w:left="3540" w:right="-483" w:firstLine="708"/>
        <w:jc w:val="center"/>
        <w:rPr>
          <w:rFonts w:ascii="Times New Roman" w:hAnsi="Times New Roman"/>
        </w:rPr>
      </w:pPr>
    </w:p>
    <w:p w14:paraId="5838AAF0" w14:textId="77777777" w:rsidR="00A86699" w:rsidRPr="00FC0A01" w:rsidRDefault="00A86699" w:rsidP="7E1EFE3D">
      <w:pPr>
        <w:suppressAutoHyphens/>
        <w:jc w:val="both"/>
        <w:rPr>
          <w:rFonts w:ascii="Times New Roman" w:hAnsi="Times New Roman" w:cs="Times New Roman"/>
          <w:lang w:eastAsia="ar-SA"/>
        </w:rPr>
      </w:pPr>
    </w:p>
    <w:p w14:paraId="2BF47806" w14:textId="77777777" w:rsidR="00A86699" w:rsidRPr="00FC0A01" w:rsidRDefault="00A86699" w:rsidP="7E1EFE3D">
      <w:pPr>
        <w:suppressAutoHyphens/>
        <w:jc w:val="both"/>
        <w:rPr>
          <w:rFonts w:ascii="Times New Roman" w:hAnsi="Times New Roman" w:cs="Times New Roman"/>
          <w:lang w:eastAsia="ar-SA"/>
        </w:rPr>
      </w:pPr>
    </w:p>
    <w:p w14:paraId="0144876C" w14:textId="77777777" w:rsidR="00A86699" w:rsidRPr="00FC0A01" w:rsidRDefault="00A86699" w:rsidP="7E1EFE3D">
      <w:pPr>
        <w:suppressAutoHyphens/>
        <w:jc w:val="both"/>
        <w:rPr>
          <w:rFonts w:ascii="Times New Roman" w:hAnsi="Times New Roman" w:cs="Times New Roman"/>
          <w:lang w:eastAsia="ar-SA"/>
        </w:rPr>
      </w:pPr>
    </w:p>
    <w:p w14:paraId="0F37DEF2" w14:textId="77777777" w:rsidR="00A86699" w:rsidRDefault="00A86699" w:rsidP="7E1EFE3D">
      <w:pPr>
        <w:suppressAutoHyphens/>
        <w:jc w:val="both"/>
        <w:rPr>
          <w:rFonts w:ascii="Times New Roman" w:hAnsi="Times New Roman" w:cs="Times New Roman"/>
          <w:lang w:eastAsia="ar-SA"/>
        </w:rPr>
      </w:pPr>
    </w:p>
    <w:p w14:paraId="3AD1EDAF" w14:textId="77777777" w:rsidR="003101D3" w:rsidRDefault="003101D3" w:rsidP="7E1EFE3D">
      <w:pPr>
        <w:suppressAutoHyphens/>
        <w:jc w:val="both"/>
        <w:rPr>
          <w:rFonts w:ascii="Times New Roman" w:hAnsi="Times New Roman" w:cs="Times New Roman"/>
          <w:lang w:eastAsia="ar-SA"/>
        </w:rPr>
      </w:pPr>
    </w:p>
    <w:p w14:paraId="3F559183" w14:textId="77777777" w:rsidR="003101D3" w:rsidRPr="00FC0A01" w:rsidRDefault="003101D3" w:rsidP="7E1EFE3D">
      <w:pPr>
        <w:suppressAutoHyphens/>
        <w:jc w:val="both"/>
        <w:rPr>
          <w:rFonts w:ascii="Times New Roman" w:hAnsi="Times New Roman" w:cs="Times New Roman"/>
          <w:lang w:eastAsia="ar-SA"/>
        </w:rPr>
      </w:pPr>
    </w:p>
    <w:p w14:paraId="29329ACF" w14:textId="77777777" w:rsidR="00972ECC" w:rsidRPr="00FC0A01" w:rsidRDefault="00972ECC" w:rsidP="7E1EFE3D">
      <w:pPr>
        <w:suppressAutoHyphens/>
        <w:jc w:val="both"/>
        <w:rPr>
          <w:rFonts w:ascii="Times New Roman" w:hAnsi="Times New Roman" w:cs="Times New Roman"/>
          <w:lang w:eastAsia="ar-SA"/>
        </w:rPr>
      </w:pPr>
    </w:p>
    <w:p w14:paraId="44D8A382" w14:textId="77777777" w:rsidR="00F4212F" w:rsidRDefault="00F4212F" w:rsidP="7E1EFE3D">
      <w:pPr>
        <w:suppressAutoHyphens/>
        <w:jc w:val="both"/>
        <w:rPr>
          <w:rFonts w:ascii="Times New Roman" w:hAnsi="Times New Roman" w:cs="Times New Roman"/>
          <w:lang w:eastAsia="ar-SA"/>
        </w:rPr>
      </w:pPr>
    </w:p>
    <w:p w14:paraId="5B209A97" w14:textId="77777777" w:rsidR="0021012D" w:rsidRPr="00FC0A01" w:rsidRDefault="0021012D" w:rsidP="003D1513">
      <w:pPr>
        <w:rPr>
          <w:rFonts w:ascii="Times New Roman" w:hAnsi="Times New Roman" w:cs="Times New Roman"/>
        </w:rPr>
      </w:pPr>
    </w:p>
    <w:p w14:paraId="12163E00" w14:textId="77777777" w:rsidR="003E7C81" w:rsidRPr="00FC0A01" w:rsidRDefault="003E7C81" w:rsidP="0021012D">
      <w:pPr>
        <w:jc w:val="center"/>
        <w:rPr>
          <w:rFonts w:ascii="Times New Roman" w:hAnsi="Times New Roman" w:cs="Times New Roman"/>
          <w:u w:val="single"/>
        </w:rPr>
      </w:pPr>
    </w:p>
    <w:p w14:paraId="340EDD89" w14:textId="735647B0" w:rsidR="003E7C81" w:rsidRPr="00FC0A01" w:rsidRDefault="003E7C81" w:rsidP="003E7C81">
      <w:pPr>
        <w:jc w:val="both"/>
        <w:rPr>
          <w:rFonts w:ascii="Times New Roman" w:hAnsi="Times New Roman" w:cs="Times New Roman"/>
          <w:u w:val="single"/>
        </w:rPr>
      </w:pPr>
    </w:p>
    <w:p w14:paraId="06D06ACE" w14:textId="77777777" w:rsidR="00382925" w:rsidRPr="00FC0A01" w:rsidRDefault="00382925" w:rsidP="003E7C81">
      <w:pPr>
        <w:jc w:val="both"/>
        <w:rPr>
          <w:rFonts w:ascii="Times New Roman" w:hAnsi="Times New Roman" w:cs="Times New Roman"/>
          <w:u w:val="single"/>
        </w:rPr>
      </w:pPr>
    </w:p>
    <w:p w14:paraId="415E08D7" w14:textId="77777777" w:rsidR="003B49DF" w:rsidRPr="00FC0A01" w:rsidRDefault="003B49DF" w:rsidP="00382925">
      <w:pPr>
        <w:jc w:val="center"/>
        <w:rPr>
          <w:rFonts w:ascii="Times New Roman" w:hAnsi="Times New Roman" w:cs="Times New Roman"/>
          <w:u w:val="single"/>
        </w:rPr>
      </w:pPr>
    </w:p>
    <w:p w14:paraId="63B574DB" w14:textId="77777777" w:rsidR="003B49DF" w:rsidRPr="00FC0A01" w:rsidRDefault="003B49DF" w:rsidP="00382925">
      <w:pPr>
        <w:jc w:val="center"/>
        <w:rPr>
          <w:rFonts w:ascii="Times New Roman" w:hAnsi="Times New Roman" w:cs="Times New Roman"/>
          <w:u w:val="single"/>
        </w:rPr>
      </w:pPr>
    </w:p>
    <w:p w14:paraId="139ACF65" w14:textId="77777777" w:rsidR="003B49DF" w:rsidRPr="00FC0A01" w:rsidRDefault="003B49DF" w:rsidP="00382925">
      <w:pPr>
        <w:jc w:val="center"/>
        <w:rPr>
          <w:rFonts w:ascii="Times New Roman" w:hAnsi="Times New Roman" w:cs="Times New Roman"/>
          <w:u w:val="single"/>
        </w:rPr>
      </w:pPr>
    </w:p>
    <w:p w14:paraId="3789FA54" w14:textId="77777777" w:rsidR="003B49DF" w:rsidRPr="00FC0A01" w:rsidRDefault="003B49DF" w:rsidP="00382925">
      <w:pPr>
        <w:jc w:val="center"/>
        <w:rPr>
          <w:rFonts w:ascii="Times New Roman" w:hAnsi="Times New Roman" w:cs="Times New Roman"/>
          <w:u w:val="single"/>
        </w:rPr>
      </w:pPr>
    </w:p>
    <w:p w14:paraId="3558D757" w14:textId="77777777" w:rsidR="003B49DF" w:rsidRPr="00FC0A01" w:rsidRDefault="003B49DF" w:rsidP="00382925">
      <w:pPr>
        <w:jc w:val="center"/>
        <w:rPr>
          <w:rFonts w:ascii="Times New Roman" w:hAnsi="Times New Roman" w:cs="Times New Roman"/>
          <w:u w:val="single"/>
        </w:rPr>
      </w:pPr>
    </w:p>
    <w:p w14:paraId="2C153FB6" w14:textId="77777777" w:rsidR="003B49DF" w:rsidRPr="00FC0A01" w:rsidRDefault="003B49DF" w:rsidP="00382925">
      <w:pPr>
        <w:jc w:val="center"/>
        <w:rPr>
          <w:rFonts w:ascii="Times New Roman" w:hAnsi="Times New Roman" w:cs="Times New Roman"/>
          <w:u w:val="single"/>
        </w:rPr>
      </w:pPr>
    </w:p>
    <w:p w14:paraId="24F49F04" w14:textId="77777777" w:rsidR="003B49DF" w:rsidRPr="00FC0A01" w:rsidRDefault="003B49DF" w:rsidP="001712F7">
      <w:pPr>
        <w:rPr>
          <w:rFonts w:ascii="Times New Roman" w:hAnsi="Times New Roman" w:cs="Times New Roman"/>
          <w:u w:val="single"/>
        </w:rPr>
      </w:pPr>
    </w:p>
    <w:sectPr w:rsidR="003B49DF" w:rsidRPr="00FC0A01" w:rsidSect="00EC041D">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EE3"/>
    <w:multiLevelType w:val="hybridMultilevel"/>
    <w:tmpl w:val="7FA6A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C6068"/>
    <w:multiLevelType w:val="hybridMultilevel"/>
    <w:tmpl w:val="CDBC2932"/>
    <w:lvl w:ilvl="0" w:tplc="1B4C8236">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1A7B56"/>
    <w:multiLevelType w:val="hybridMultilevel"/>
    <w:tmpl w:val="9552ECCE"/>
    <w:lvl w:ilvl="0" w:tplc="AEAC9D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3B550F"/>
    <w:multiLevelType w:val="singleLevel"/>
    <w:tmpl w:val="E5349840"/>
    <w:lvl w:ilvl="0">
      <w:start w:val="1"/>
      <w:numFmt w:val="decimal"/>
      <w:lvlText w:val="%1."/>
      <w:lvlJc w:val="left"/>
      <w:pPr>
        <w:tabs>
          <w:tab w:val="num" w:pos="1440"/>
        </w:tabs>
        <w:ind w:left="1440" w:hanging="720"/>
      </w:pPr>
    </w:lvl>
  </w:abstractNum>
  <w:abstractNum w:abstractNumId="4" w15:restartNumberingAfterBreak="0">
    <w:nsid w:val="07493DFA"/>
    <w:multiLevelType w:val="hybridMultilevel"/>
    <w:tmpl w:val="86D06032"/>
    <w:lvl w:ilvl="0" w:tplc="8166AC54">
      <w:numFmt w:val="bullet"/>
      <w:lvlText w:val="-"/>
      <w:lvlJc w:val="left"/>
      <w:pPr>
        <w:ind w:left="1069"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 w15:restartNumberingAfterBreak="0">
    <w:nsid w:val="076B3A6B"/>
    <w:multiLevelType w:val="multilevel"/>
    <w:tmpl w:val="CB00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F4F3D"/>
    <w:multiLevelType w:val="hybridMultilevel"/>
    <w:tmpl w:val="07521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02720E"/>
    <w:multiLevelType w:val="hybridMultilevel"/>
    <w:tmpl w:val="6F7410BE"/>
    <w:lvl w:ilvl="0" w:tplc="8440110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B295B54"/>
    <w:multiLevelType w:val="hybridMultilevel"/>
    <w:tmpl w:val="D0C6B566"/>
    <w:lvl w:ilvl="0" w:tplc="B80426D2">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6F5F91"/>
    <w:multiLevelType w:val="hybridMultilevel"/>
    <w:tmpl w:val="BD18D49A"/>
    <w:lvl w:ilvl="0" w:tplc="AB765CC8">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0" w15:restartNumberingAfterBreak="0">
    <w:nsid w:val="0F0A1A9F"/>
    <w:multiLevelType w:val="hybridMultilevel"/>
    <w:tmpl w:val="30686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597B44"/>
    <w:multiLevelType w:val="hybridMultilevel"/>
    <w:tmpl w:val="2A486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58129D"/>
    <w:multiLevelType w:val="singleLevel"/>
    <w:tmpl w:val="700012D2"/>
    <w:lvl w:ilvl="0">
      <w:start w:val="1"/>
      <w:numFmt w:val="decimal"/>
      <w:lvlText w:val="%1."/>
      <w:lvlJc w:val="left"/>
      <w:pPr>
        <w:tabs>
          <w:tab w:val="num" w:pos="480"/>
        </w:tabs>
        <w:ind w:left="480" w:hanging="360"/>
      </w:pPr>
      <w:rPr>
        <w:rFonts w:hint="default"/>
      </w:rPr>
    </w:lvl>
  </w:abstractNum>
  <w:abstractNum w:abstractNumId="13" w15:restartNumberingAfterBreak="0">
    <w:nsid w:val="16D80BB6"/>
    <w:multiLevelType w:val="hybridMultilevel"/>
    <w:tmpl w:val="7FA6A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8CE5139"/>
    <w:multiLevelType w:val="hybridMultilevel"/>
    <w:tmpl w:val="7FA6A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AB373C"/>
    <w:multiLevelType w:val="hybridMultilevel"/>
    <w:tmpl w:val="E56E4DFA"/>
    <w:lvl w:ilvl="0" w:tplc="0CCA1BE0">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1CCF5C3C"/>
    <w:multiLevelType w:val="hybridMultilevel"/>
    <w:tmpl w:val="E72C0A1A"/>
    <w:lvl w:ilvl="0" w:tplc="FC06282E">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EF43DC0"/>
    <w:multiLevelType w:val="hybridMultilevel"/>
    <w:tmpl w:val="F44A84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D86A9D"/>
    <w:multiLevelType w:val="hybridMultilevel"/>
    <w:tmpl w:val="D0BC3BC6"/>
    <w:lvl w:ilvl="0" w:tplc="957C585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3F35D50"/>
    <w:multiLevelType w:val="hybridMultilevel"/>
    <w:tmpl w:val="C96CDC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5F72B5"/>
    <w:multiLevelType w:val="hybridMultilevel"/>
    <w:tmpl w:val="30686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5CF42E3"/>
    <w:multiLevelType w:val="hybridMultilevel"/>
    <w:tmpl w:val="FB36E9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56231E"/>
    <w:multiLevelType w:val="hybridMultilevel"/>
    <w:tmpl w:val="C8C60FD0"/>
    <w:lvl w:ilvl="0" w:tplc="0409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2A2C13EF"/>
    <w:multiLevelType w:val="hybridMultilevel"/>
    <w:tmpl w:val="6BC4D5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18625A5"/>
    <w:multiLevelType w:val="hybridMultilevel"/>
    <w:tmpl w:val="59B035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A8C5B84"/>
    <w:multiLevelType w:val="hybridMultilevel"/>
    <w:tmpl w:val="F47E43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570326"/>
    <w:multiLevelType w:val="hybridMultilevel"/>
    <w:tmpl w:val="0DB2B93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048395F"/>
    <w:multiLevelType w:val="hybridMultilevel"/>
    <w:tmpl w:val="73EC8D36"/>
    <w:lvl w:ilvl="0" w:tplc="4A46CDA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41E47D82"/>
    <w:multiLevelType w:val="hybridMultilevel"/>
    <w:tmpl w:val="63D20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4232963"/>
    <w:multiLevelType w:val="hybridMultilevel"/>
    <w:tmpl w:val="C87CF650"/>
    <w:lvl w:ilvl="0" w:tplc="B958D7EC">
      <w:start w:val="1"/>
      <w:numFmt w:val="upperRoman"/>
      <w:lvlText w:val="%1."/>
      <w:lvlJc w:val="left"/>
      <w:pPr>
        <w:tabs>
          <w:tab w:val="num" w:pos="1440"/>
        </w:tabs>
        <w:ind w:left="144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46E15F98"/>
    <w:multiLevelType w:val="hybridMultilevel"/>
    <w:tmpl w:val="B90A2FD8"/>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1" w15:restartNumberingAfterBreak="0">
    <w:nsid w:val="470E1BEC"/>
    <w:multiLevelType w:val="hybridMultilevel"/>
    <w:tmpl w:val="D50E31DA"/>
    <w:lvl w:ilvl="0" w:tplc="40C2E3C4">
      <w:numFmt w:val="bullet"/>
      <w:lvlText w:val="-"/>
      <w:lvlJc w:val="left"/>
      <w:pPr>
        <w:tabs>
          <w:tab w:val="num" w:pos="340"/>
        </w:tabs>
        <w:ind w:left="340" w:hanging="34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993C0A"/>
    <w:multiLevelType w:val="hybridMultilevel"/>
    <w:tmpl w:val="E58EFED2"/>
    <w:lvl w:ilvl="0" w:tplc="60CE2FAC">
      <w:start w:val="1"/>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4AF43B11"/>
    <w:multiLevelType w:val="hybridMultilevel"/>
    <w:tmpl w:val="376CB7B2"/>
    <w:lvl w:ilvl="0" w:tplc="A26480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AD31B7"/>
    <w:multiLevelType w:val="hybridMultilevel"/>
    <w:tmpl w:val="D4B48FBA"/>
    <w:lvl w:ilvl="0" w:tplc="DAEE902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6B65D09"/>
    <w:multiLevelType w:val="hybridMultilevel"/>
    <w:tmpl w:val="3AD42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E80A13"/>
    <w:multiLevelType w:val="hybridMultilevel"/>
    <w:tmpl w:val="F2D0A99C"/>
    <w:lvl w:ilvl="0" w:tplc="4694F0EA">
      <w:start w:val="2"/>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F377BA9"/>
    <w:multiLevelType w:val="hybridMultilevel"/>
    <w:tmpl w:val="733E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956292"/>
    <w:multiLevelType w:val="hybridMultilevel"/>
    <w:tmpl w:val="095A3BA2"/>
    <w:lvl w:ilvl="0" w:tplc="B9B27B34">
      <w:numFmt w:val="bullet"/>
      <w:lvlText w:val="-"/>
      <w:lvlJc w:val="left"/>
      <w:pPr>
        <w:ind w:left="6030" w:hanging="360"/>
      </w:pPr>
      <w:rPr>
        <w:rFonts w:ascii="Times New Roman" w:eastAsia="Times New Roman" w:hAnsi="Times New Roman" w:cs="Times New Roman"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39" w15:restartNumberingAfterBreak="0">
    <w:nsid w:val="693C627A"/>
    <w:multiLevelType w:val="hybridMultilevel"/>
    <w:tmpl w:val="3CCE3C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9B055E6"/>
    <w:multiLevelType w:val="hybridMultilevel"/>
    <w:tmpl w:val="CDEEC346"/>
    <w:lvl w:ilvl="0" w:tplc="B958D7EC">
      <w:start w:val="1"/>
      <w:numFmt w:val="upperRoman"/>
      <w:lvlText w:val="%1."/>
      <w:lvlJc w:val="left"/>
      <w:pPr>
        <w:tabs>
          <w:tab w:val="num" w:pos="1440"/>
        </w:tabs>
        <w:ind w:left="1440" w:hanging="72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1" w15:restartNumberingAfterBreak="0">
    <w:nsid w:val="6B3E75CE"/>
    <w:multiLevelType w:val="hybridMultilevel"/>
    <w:tmpl w:val="733E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326AEE"/>
    <w:multiLevelType w:val="hybridMultilevel"/>
    <w:tmpl w:val="AE243EE6"/>
    <w:lvl w:ilvl="0" w:tplc="8C1C9C6E">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3A1C8B"/>
    <w:multiLevelType w:val="hybridMultilevel"/>
    <w:tmpl w:val="4CEE95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13F5911"/>
    <w:multiLevelType w:val="hybridMultilevel"/>
    <w:tmpl w:val="0C767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A642CF"/>
    <w:multiLevelType w:val="multilevel"/>
    <w:tmpl w:val="9256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DD61A8"/>
    <w:multiLevelType w:val="hybridMultilevel"/>
    <w:tmpl w:val="8D00DC84"/>
    <w:lvl w:ilvl="0" w:tplc="0409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15:restartNumberingAfterBreak="0">
    <w:nsid w:val="792838B4"/>
    <w:multiLevelType w:val="multilevel"/>
    <w:tmpl w:val="6A468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920C5E"/>
    <w:multiLevelType w:val="hybridMultilevel"/>
    <w:tmpl w:val="077A0E4A"/>
    <w:lvl w:ilvl="0" w:tplc="3CE6B45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9" w15:restartNumberingAfterBreak="0">
    <w:nsid w:val="7F605266"/>
    <w:multiLevelType w:val="hybridMultilevel"/>
    <w:tmpl w:val="A05A06B4"/>
    <w:lvl w:ilvl="0" w:tplc="777E832C">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16cid:durableId="923607082">
    <w:abstractNumId w:val="12"/>
  </w:num>
  <w:num w:numId="2" w16cid:durableId="712189523">
    <w:abstractNumId w:val="26"/>
  </w:num>
  <w:num w:numId="3" w16cid:durableId="2041585279">
    <w:abstractNumId w:val="46"/>
  </w:num>
  <w:num w:numId="4" w16cid:durableId="568154606">
    <w:abstractNumId w:val="22"/>
  </w:num>
  <w:num w:numId="5" w16cid:durableId="1023290799">
    <w:abstractNumId w:val="31"/>
  </w:num>
  <w:num w:numId="6" w16cid:durableId="1123575921">
    <w:abstractNumId w:val="7"/>
  </w:num>
  <w:num w:numId="7" w16cid:durableId="141502488">
    <w:abstractNumId w:val="30"/>
  </w:num>
  <w:num w:numId="8" w16cid:durableId="1563642225">
    <w:abstractNumId w:val="40"/>
  </w:num>
  <w:num w:numId="9" w16cid:durableId="656616265">
    <w:abstractNumId w:val="29"/>
  </w:num>
  <w:num w:numId="10" w16cid:durableId="1087846258">
    <w:abstractNumId w:val="32"/>
  </w:num>
  <w:num w:numId="11" w16cid:durableId="1102995609">
    <w:abstractNumId w:val="33"/>
  </w:num>
  <w:num w:numId="12" w16cid:durableId="491797089">
    <w:abstractNumId w:val="3"/>
    <w:lvlOverride w:ilvl="0">
      <w:startOverride w:val="1"/>
    </w:lvlOverride>
  </w:num>
  <w:num w:numId="13" w16cid:durableId="1363362749">
    <w:abstractNumId w:val="47"/>
  </w:num>
  <w:num w:numId="14" w16cid:durableId="1889566519">
    <w:abstractNumId w:val="36"/>
  </w:num>
  <w:num w:numId="15" w16cid:durableId="1131821886">
    <w:abstractNumId w:val="16"/>
  </w:num>
  <w:num w:numId="16" w16cid:durableId="1984189569">
    <w:abstractNumId w:val="1"/>
  </w:num>
  <w:num w:numId="17" w16cid:durableId="508254145">
    <w:abstractNumId w:val="15"/>
  </w:num>
  <w:num w:numId="18" w16cid:durableId="1148669886">
    <w:abstractNumId w:val="17"/>
  </w:num>
  <w:num w:numId="19" w16cid:durableId="1959870758">
    <w:abstractNumId w:val="18"/>
  </w:num>
  <w:num w:numId="20" w16cid:durableId="458912190">
    <w:abstractNumId w:val="34"/>
  </w:num>
  <w:num w:numId="21" w16cid:durableId="1218661945">
    <w:abstractNumId w:val="8"/>
  </w:num>
  <w:num w:numId="22" w16cid:durableId="659046405">
    <w:abstractNumId w:val="39"/>
  </w:num>
  <w:num w:numId="23" w16cid:durableId="1285309811">
    <w:abstractNumId w:val="19"/>
  </w:num>
  <w:num w:numId="24" w16cid:durableId="467206880">
    <w:abstractNumId w:val="41"/>
  </w:num>
  <w:num w:numId="25" w16cid:durableId="220098271">
    <w:abstractNumId w:val="13"/>
  </w:num>
  <w:num w:numId="26" w16cid:durableId="897937132">
    <w:abstractNumId w:val="20"/>
  </w:num>
  <w:num w:numId="27" w16cid:durableId="417410036">
    <w:abstractNumId w:val="25"/>
  </w:num>
  <w:num w:numId="28" w16cid:durableId="452598150">
    <w:abstractNumId w:val="44"/>
  </w:num>
  <w:num w:numId="29" w16cid:durableId="1721123557">
    <w:abstractNumId w:val="35"/>
  </w:num>
  <w:num w:numId="30" w16cid:durableId="2135833315">
    <w:abstractNumId w:val="10"/>
  </w:num>
  <w:num w:numId="31" w16cid:durableId="2102489547">
    <w:abstractNumId w:val="49"/>
  </w:num>
  <w:num w:numId="32" w16cid:durableId="1793479213">
    <w:abstractNumId w:val="2"/>
  </w:num>
  <w:num w:numId="33" w16cid:durableId="9961573">
    <w:abstractNumId w:val="9"/>
  </w:num>
  <w:num w:numId="34" w16cid:durableId="747770938">
    <w:abstractNumId w:val="24"/>
  </w:num>
  <w:num w:numId="35" w16cid:durableId="37899799">
    <w:abstractNumId w:val="48"/>
  </w:num>
  <w:num w:numId="36" w16cid:durableId="472403464">
    <w:abstractNumId w:val="4"/>
  </w:num>
  <w:num w:numId="37" w16cid:durableId="1454133520">
    <w:abstractNumId w:val="27"/>
  </w:num>
  <w:num w:numId="38" w16cid:durableId="1104498587">
    <w:abstractNumId w:val="11"/>
  </w:num>
  <w:num w:numId="39" w16cid:durableId="199785112">
    <w:abstractNumId w:val="6"/>
  </w:num>
  <w:num w:numId="40" w16cid:durableId="436557477">
    <w:abstractNumId w:val="42"/>
  </w:num>
  <w:num w:numId="41" w16cid:durableId="2114981716">
    <w:abstractNumId w:val="23"/>
  </w:num>
  <w:num w:numId="42" w16cid:durableId="1409496011">
    <w:abstractNumId w:val="28"/>
  </w:num>
  <w:num w:numId="43" w16cid:durableId="1233857621">
    <w:abstractNumId w:val="21"/>
  </w:num>
  <w:num w:numId="44" w16cid:durableId="1084185576">
    <w:abstractNumId w:val="43"/>
  </w:num>
  <w:num w:numId="45" w16cid:durableId="1709407796">
    <w:abstractNumId w:val="38"/>
  </w:num>
  <w:num w:numId="46" w16cid:durableId="1262177980">
    <w:abstractNumId w:val="14"/>
  </w:num>
  <w:num w:numId="47" w16cid:durableId="1505702298">
    <w:abstractNumId w:val="37"/>
  </w:num>
  <w:num w:numId="48" w16cid:durableId="856046172">
    <w:abstractNumId w:val="0"/>
  </w:num>
  <w:num w:numId="49" w16cid:durableId="269316447">
    <w:abstractNumId w:val="5"/>
  </w:num>
  <w:num w:numId="50" w16cid:durableId="165768159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96"/>
    <w:rsid w:val="00000844"/>
    <w:rsid w:val="000009AE"/>
    <w:rsid w:val="0000174E"/>
    <w:rsid w:val="000019C0"/>
    <w:rsid w:val="00001A4E"/>
    <w:rsid w:val="00002665"/>
    <w:rsid w:val="0000418B"/>
    <w:rsid w:val="00004851"/>
    <w:rsid w:val="0000613C"/>
    <w:rsid w:val="000066AC"/>
    <w:rsid w:val="0000679A"/>
    <w:rsid w:val="00007A63"/>
    <w:rsid w:val="00010216"/>
    <w:rsid w:val="000118B1"/>
    <w:rsid w:val="00012C36"/>
    <w:rsid w:val="00014788"/>
    <w:rsid w:val="000147F5"/>
    <w:rsid w:val="0001534F"/>
    <w:rsid w:val="00015867"/>
    <w:rsid w:val="00016A0C"/>
    <w:rsid w:val="00017B55"/>
    <w:rsid w:val="00017E81"/>
    <w:rsid w:val="000212D2"/>
    <w:rsid w:val="0002151B"/>
    <w:rsid w:val="0002155A"/>
    <w:rsid w:val="00021EDE"/>
    <w:rsid w:val="0002428C"/>
    <w:rsid w:val="00024E16"/>
    <w:rsid w:val="000252A0"/>
    <w:rsid w:val="00025683"/>
    <w:rsid w:val="00026F6D"/>
    <w:rsid w:val="00027AF8"/>
    <w:rsid w:val="00027E1C"/>
    <w:rsid w:val="000305CB"/>
    <w:rsid w:val="0003254C"/>
    <w:rsid w:val="000338BE"/>
    <w:rsid w:val="00034490"/>
    <w:rsid w:val="00035537"/>
    <w:rsid w:val="00035629"/>
    <w:rsid w:val="000357EF"/>
    <w:rsid w:val="000365B6"/>
    <w:rsid w:val="00036F5C"/>
    <w:rsid w:val="000376C0"/>
    <w:rsid w:val="00037AC8"/>
    <w:rsid w:val="00040FA1"/>
    <w:rsid w:val="00041272"/>
    <w:rsid w:val="00042464"/>
    <w:rsid w:val="0004291E"/>
    <w:rsid w:val="00042FF7"/>
    <w:rsid w:val="000430B2"/>
    <w:rsid w:val="0004428D"/>
    <w:rsid w:val="00044DAF"/>
    <w:rsid w:val="0004525B"/>
    <w:rsid w:val="00045A7F"/>
    <w:rsid w:val="0004736A"/>
    <w:rsid w:val="00050061"/>
    <w:rsid w:val="00050764"/>
    <w:rsid w:val="00050859"/>
    <w:rsid w:val="00051601"/>
    <w:rsid w:val="00051CC5"/>
    <w:rsid w:val="0005227E"/>
    <w:rsid w:val="00052501"/>
    <w:rsid w:val="00052B85"/>
    <w:rsid w:val="00054556"/>
    <w:rsid w:val="00054E98"/>
    <w:rsid w:val="00055236"/>
    <w:rsid w:val="00055264"/>
    <w:rsid w:val="00055296"/>
    <w:rsid w:val="00056585"/>
    <w:rsid w:val="00056C23"/>
    <w:rsid w:val="00060B94"/>
    <w:rsid w:val="00061AE1"/>
    <w:rsid w:val="00063122"/>
    <w:rsid w:val="00063D59"/>
    <w:rsid w:val="0006521B"/>
    <w:rsid w:val="00066437"/>
    <w:rsid w:val="00066467"/>
    <w:rsid w:val="000664C0"/>
    <w:rsid w:val="000674D2"/>
    <w:rsid w:val="00067801"/>
    <w:rsid w:val="00067BD2"/>
    <w:rsid w:val="000702F1"/>
    <w:rsid w:val="0007052B"/>
    <w:rsid w:val="00071445"/>
    <w:rsid w:val="000718AF"/>
    <w:rsid w:val="00072666"/>
    <w:rsid w:val="00072733"/>
    <w:rsid w:val="00074539"/>
    <w:rsid w:val="00074CEF"/>
    <w:rsid w:val="00076072"/>
    <w:rsid w:val="00076BF4"/>
    <w:rsid w:val="00076E3A"/>
    <w:rsid w:val="00077138"/>
    <w:rsid w:val="000776AD"/>
    <w:rsid w:val="00080E91"/>
    <w:rsid w:val="00081F49"/>
    <w:rsid w:val="00082786"/>
    <w:rsid w:val="000831CB"/>
    <w:rsid w:val="00084CE5"/>
    <w:rsid w:val="00084E9D"/>
    <w:rsid w:val="000866E8"/>
    <w:rsid w:val="00086784"/>
    <w:rsid w:val="00087CC9"/>
    <w:rsid w:val="00090A86"/>
    <w:rsid w:val="00090D73"/>
    <w:rsid w:val="00090E7A"/>
    <w:rsid w:val="00090EB1"/>
    <w:rsid w:val="00090F1E"/>
    <w:rsid w:val="00091E37"/>
    <w:rsid w:val="00093478"/>
    <w:rsid w:val="0009570D"/>
    <w:rsid w:val="00095F12"/>
    <w:rsid w:val="000A0568"/>
    <w:rsid w:val="000A1B62"/>
    <w:rsid w:val="000A1C23"/>
    <w:rsid w:val="000A1CCD"/>
    <w:rsid w:val="000A2246"/>
    <w:rsid w:val="000A30CB"/>
    <w:rsid w:val="000A4671"/>
    <w:rsid w:val="000A5762"/>
    <w:rsid w:val="000A5F6E"/>
    <w:rsid w:val="000A5FD4"/>
    <w:rsid w:val="000A617C"/>
    <w:rsid w:val="000A7506"/>
    <w:rsid w:val="000A77D5"/>
    <w:rsid w:val="000B0658"/>
    <w:rsid w:val="000B160F"/>
    <w:rsid w:val="000B1CD8"/>
    <w:rsid w:val="000B2740"/>
    <w:rsid w:val="000B2F4C"/>
    <w:rsid w:val="000B558C"/>
    <w:rsid w:val="000B7119"/>
    <w:rsid w:val="000B7745"/>
    <w:rsid w:val="000C312E"/>
    <w:rsid w:val="000C3960"/>
    <w:rsid w:val="000C3F30"/>
    <w:rsid w:val="000C42EF"/>
    <w:rsid w:val="000C44D1"/>
    <w:rsid w:val="000C7CF6"/>
    <w:rsid w:val="000D0232"/>
    <w:rsid w:val="000D372B"/>
    <w:rsid w:val="000D50EE"/>
    <w:rsid w:val="000D53D0"/>
    <w:rsid w:val="000D5F0C"/>
    <w:rsid w:val="000D70E4"/>
    <w:rsid w:val="000E0086"/>
    <w:rsid w:val="000E0502"/>
    <w:rsid w:val="000E0A69"/>
    <w:rsid w:val="000E1FE9"/>
    <w:rsid w:val="000E244D"/>
    <w:rsid w:val="000E4546"/>
    <w:rsid w:val="000E543E"/>
    <w:rsid w:val="000E54AB"/>
    <w:rsid w:val="000E5F30"/>
    <w:rsid w:val="000E7AA6"/>
    <w:rsid w:val="000F0982"/>
    <w:rsid w:val="000F1DDB"/>
    <w:rsid w:val="000F23E2"/>
    <w:rsid w:val="000F2592"/>
    <w:rsid w:val="000F2641"/>
    <w:rsid w:val="000F2A6C"/>
    <w:rsid w:val="000F3B15"/>
    <w:rsid w:val="000F4623"/>
    <w:rsid w:val="000F4D5F"/>
    <w:rsid w:val="000F6127"/>
    <w:rsid w:val="000F665D"/>
    <w:rsid w:val="000F6718"/>
    <w:rsid w:val="000F6762"/>
    <w:rsid w:val="000F6F55"/>
    <w:rsid w:val="00100563"/>
    <w:rsid w:val="00100840"/>
    <w:rsid w:val="001019FF"/>
    <w:rsid w:val="001021A9"/>
    <w:rsid w:val="00102E5B"/>
    <w:rsid w:val="00104AF3"/>
    <w:rsid w:val="00105056"/>
    <w:rsid w:val="00105CB8"/>
    <w:rsid w:val="001067B2"/>
    <w:rsid w:val="0010781E"/>
    <w:rsid w:val="00107D60"/>
    <w:rsid w:val="00110468"/>
    <w:rsid w:val="00111282"/>
    <w:rsid w:val="00111B4E"/>
    <w:rsid w:val="00111BD7"/>
    <w:rsid w:val="00111E3A"/>
    <w:rsid w:val="00112D30"/>
    <w:rsid w:val="00113408"/>
    <w:rsid w:val="001154A5"/>
    <w:rsid w:val="0011590D"/>
    <w:rsid w:val="0011614F"/>
    <w:rsid w:val="001167AD"/>
    <w:rsid w:val="001169DD"/>
    <w:rsid w:val="00116BF9"/>
    <w:rsid w:val="00117011"/>
    <w:rsid w:val="0011702C"/>
    <w:rsid w:val="001174EB"/>
    <w:rsid w:val="0011782B"/>
    <w:rsid w:val="00121248"/>
    <w:rsid w:val="001214BA"/>
    <w:rsid w:val="001232CC"/>
    <w:rsid w:val="00124CD0"/>
    <w:rsid w:val="00127163"/>
    <w:rsid w:val="00131804"/>
    <w:rsid w:val="00131884"/>
    <w:rsid w:val="00131B3E"/>
    <w:rsid w:val="0013228F"/>
    <w:rsid w:val="00132E39"/>
    <w:rsid w:val="001342EA"/>
    <w:rsid w:val="0013435F"/>
    <w:rsid w:val="00134D85"/>
    <w:rsid w:val="001354D9"/>
    <w:rsid w:val="0013561E"/>
    <w:rsid w:val="001411AF"/>
    <w:rsid w:val="001414A2"/>
    <w:rsid w:val="001423B5"/>
    <w:rsid w:val="00142A81"/>
    <w:rsid w:val="00143B07"/>
    <w:rsid w:val="001445C9"/>
    <w:rsid w:val="001452BE"/>
    <w:rsid w:val="001454DB"/>
    <w:rsid w:val="001465A9"/>
    <w:rsid w:val="001516B8"/>
    <w:rsid w:val="00151B2D"/>
    <w:rsid w:val="0015493A"/>
    <w:rsid w:val="00155086"/>
    <w:rsid w:val="001551EB"/>
    <w:rsid w:val="001563BA"/>
    <w:rsid w:val="00157CAE"/>
    <w:rsid w:val="00160280"/>
    <w:rsid w:val="0016086D"/>
    <w:rsid w:val="00161F2C"/>
    <w:rsid w:val="0016234B"/>
    <w:rsid w:val="00162798"/>
    <w:rsid w:val="00163C69"/>
    <w:rsid w:val="00167075"/>
    <w:rsid w:val="001702E5"/>
    <w:rsid w:val="0017030B"/>
    <w:rsid w:val="0017129F"/>
    <w:rsid w:val="001712F7"/>
    <w:rsid w:val="001713E1"/>
    <w:rsid w:val="00171A39"/>
    <w:rsid w:val="00172272"/>
    <w:rsid w:val="001722EA"/>
    <w:rsid w:val="001738CE"/>
    <w:rsid w:val="00175840"/>
    <w:rsid w:val="00176E28"/>
    <w:rsid w:val="00177723"/>
    <w:rsid w:val="00180064"/>
    <w:rsid w:val="00185013"/>
    <w:rsid w:val="001856EE"/>
    <w:rsid w:val="00185956"/>
    <w:rsid w:val="00186E4A"/>
    <w:rsid w:val="00187B6D"/>
    <w:rsid w:val="00190061"/>
    <w:rsid w:val="00192C7D"/>
    <w:rsid w:val="001931FA"/>
    <w:rsid w:val="00193C64"/>
    <w:rsid w:val="00193D5F"/>
    <w:rsid w:val="00193F4F"/>
    <w:rsid w:val="00194C28"/>
    <w:rsid w:val="00195A43"/>
    <w:rsid w:val="001964BA"/>
    <w:rsid w:val="0019699D"/>
    <w:rsid w:val="00197927"/>
    <w:rsid w:val="00197CCD"/>
    <w:rsid w:val="00197D2B"/>
    <w:rsid w:val="001A0C7F"/>
    <w:rsid w:val="001A24A4"/>
    <w:rsid w:val="001A320A"/>
    <w:rsid w:val="001A3696"/>
    <w:rsid w:val="001A4AA0"/>
    <w:rsid w:val="001A4DB9"/>
    <w:rsid w:val="001A4E7D"/>
    <w:rsid w:val="001A5235"/>
    <w:rsid w:val="001A7400"/>
    <w:rsid w:val="001B0F9B"/>
    <w:rsid w:val="001B1A03"/>
    <w:rsid w:val="001B299B"/>
    <w:rsid w:val="001B334B"/>
    <w:rsid w:val="001B3557"/>
    <w:rsid w:val="001B4AB3"/>
    <w:rsid w:val="001B532B"/>
    <w:rsid w:val="001B56F7"/>
    <w:rsid w:val="001B629C"/>
    <w:rsid w:val="001B639C"/>
    <w:rsid w:val="001B6E49"/>
    <w:rsid w:val="001B7F4E"/>
    <w:rsid w:val="001C0B98"/>
    <w:rsid w:val="001C22D3"/>
    <w:rsid w:val="001C25A2"/>
    <w:rsid w:val="001C2BCB"/>
    <w:rsid w:val="001C3C36"/>
    <w:rsid w:val="001C3DE5"/>
    <w:rsid w:val="001C3FBE"/>
    <w:rsid w:val="001C4B9E"/>
    <w:rsid w:val="001C5AEF"/>
    <w:rsid w:val="001C5FF1"/>
    <w:rsid w:val="001C6673"/>
    <w:rsid w:val="001C6950"/>
    <w:rsid w:val="001C7DD8"/>
    <w:rsid w:val="001D0663"/>
    <w:rsid w:val="001D15A1"/>
    <w:rsid w:val="001D2014"/>
    <w:rsid w:val="001D2A83"/>
    <w:rsid w:val="001D2BAC"/>
    <w:rsid w:val="001D4680"/>
    <w:rsid w:val="001D4A83"/>
    <w:rsid w:val="001D55C7"/>
    <w:rsid w:val="001D6289"/>
    <w:rsid w:val="001E05CB"/>
    <w:rsid w:val="001E0922"/>
    <w:rsid w:val="001E2134"/>
    <w:rsid w:val="001E3781"/>
    <w:rsid w:val="001E4174"/>
    <w:rsid w:val="001E4ADC"/>
    <w:rsid w:val="001E4B34"/>
    <w:rsid w:val="001E530D"/>
    <w:rsid w:val="001E56D8"/>
    <w:rsid w:val="001E577F"/>
    <w:rsid w:val="001E5F5D"/>
    <w:rsid w:val="001E68CE"/>
    <w:rsid w:val="001E7D5F"/>
    <w:rsid w:val="001F0D38"/>
    <w:rsid w:val="001F1769"/>
    <w:rsid w:val="001F38E8"/>
    <w:rsid w:val="001F4B4E"/>
    <w:rsid w:val="001F745C"/>
    <w:rsid w:val="0020011C"/>
    <w:rsid w:val="0020014B"/>
    <w:rsid w:val="002005DB"/>
    <w:rsid w:val="00200CFB"/>
    <w:rsid w:val="002010B2"/>
    <w:rsid w:val="00201332"/>
    <w:rsid w:val="0020185D"/>
    <w:rsid w:val="0020194B"/>
    <w:rsid w:val="00202A95"/>
    <w:rsid w:val="0020318B"/>
    <w:rsid w:val="00203B91"/>
    <w:rsid w:val="00203CAF"/>
    <w:rsid w:val="00203EE7"/>
    <w:rsid w:val="00204AB0"/>
    <w:rsid w:val="002053D2"/>
    <w:rsid w:val="002053EA"/>
    <w:rsid w:val="00205D63"/>
    <w:rsid w:val="00206BC9"/>
    <w:rsid w:val="00207A1D"/>
    <w:rsid w:val="00207B55"/>
    <w:rsid w:val="0021012D"/>
    <w:rsid w:val="002109F2"/>
    <w:rsid w:val="002115A4"/>
    <w:rsid w:val="00213AC3"/>
    <w:rsid w:val="00214A8E"/>
    <w:rsid w:val="00215313"/>
    <w:rsid w:val="00215A00"/>
    <w:rsid w:val="00215B26"/>
    <w:rsid w:val="0021632F"/>
    <w:rsid w:val="00216C31"/>
    <w:rsid w:val="0022334E"/>
    <w:rsid w:val="00223D14"/>
    <w:rsid w:val="0022443D"/>
    <w:rsid w:val="00225004"/>
    <w:rsid w:val="00225301"/>
    <w:rsid w:val="002254F4"/>
    <w:rsid w:val="002259CA"/>
    <w:rsid w:val="00225E4D"/>
    <w:rsid w:val="00226BA2"/>
    <w:rsid w:val="00226BD6"/>
    <w:rsid w:val="00226C4A"/>
    <w:rsid w:val="00230B18"/>
    <w:rsid w:val="002312C0"/>
    <w:rsid w:val="00231416"/>
    <w:rsid w:val="0023160E"/>
    <w:rsid w:val="002334A6"/>
    <w:rsid w:val="0023617B"/>
    <w:rsid w:val="00236584"/>
    <w:rsid w:val="002370B6"/>
    <w:rsid w:val="002400FA"/>
    <w:rsid w:val="00240802"/>
    <w:rsid w:val="002413AE"/>
    <w:rsid w:val="0024228E"/>
    <w:rsid w:val="002430E7"/>
    <w:rsid w:val="002435DD"/>
    <w:rsid w:val="00243686"/>
    <w:rsid w:val="002436A2"/>
    <w:rsid w:val="002441F4"/>
    <w:rsid w:val="0024461D"/>
    <w:rsid w:val="00244911"/>
    <w:rsid w:val="00245882"/>
    <w:rsid w:val="00245E24"/>
    <w:rsid w:val="002469AC"/>
    <w:rsid w:val="00247944"/>
    <w:rsid w:val="002523ED"/>
    <w:rsid w:val="00252D99"/>
    <w:rsid w:val="00252DAE"/>
    <w:rsid w:val="002536F5"/>
    <w:rsid w:val="0025540C"/>
    <w:rsid w:val="0025542A"/>
    <w:rsid w:val="00255C13"/>
    <w:rsid w:val="00256382"/>
    <w:rsid w:val="002565B4"/>
    <w:rsid w:val="00256844"/>
    <w:rsid w:val="00256B67"/>
    <w:rsid w:val="00256F79"/>
    <w:rsid w:val="002573E7"/>
    <w:rsid w:val="00260C6E"/>
    <w:rsid w:val="00260E7B"/>
    <w:rsid w:val="00263A14"/>
    <w:rsid w:val="00263DA7"/>
    <w:rsid w:val="00264118"/>
    <w:rsid w:val="00264660"/>
    <w:rsid w:val="00265A73"/>
    <w:rsid w:val="00265E0B"/>
    <w:rsid w:val="00270790"/>
    <w:rsid w:val="00270914"/>
    <w:rsid w:val="00272133"/>
    <w:rsid w:val="00273D08"/>
    <w:rsid w:val="00274A1D"/>
    <w:rsid w:val="00276DD1"/>
    <w:rsid w:val="002776B2"/>
    <w:rsid w:val="00277879"/>
    <w:rsid w:val="00277E32"/>
    <w:rsid w:val="00277E4F"/>
    <w:rsid w:val="0028069C"/>
    <w:rsid w:val="00280E17"/>
    <w:rsid w:val="00281C38"/>
    <w:rsid w:val="00282069"/>
    <w:rsid w:val="00282FBB"/>
    <w:rsid w:val="00283074"/>
    <w:rsid w:val="002840AA"/>
    <w:rsid w:val="002840B7"/>
    <w:rsid w:val="00284F6F"/>
    <w:rsid w:val="002851C9"/>
    <w:rsid w:val="00285A76"/>
    <w:rsid w:val="00286366"/>
    <w:rsid w:val="00286BBE"/>
    <w:rsid w:val="002873A9"/>
    <w:rsid w:val="00290473"/>
    <w:rsid w:val="0029133B"/>
    <w:rsid w:val="002927BF"/>
    <w:rsid w:val="002932FE"/>
    <w:rsid w:val="002937E3"/>
    <w:rsid w:val="00294196"/>
    <w:rsid w:val="002944B6"/>
    <w:rsid w:val="00296A36"/>
    <w:rsid w:val="00297667"/>
    <w:rsid w:val="002976C2"/>
    <w:rsid w:val="002A005B"/>
    <w:rsid w:val="002A0159"/>
    <w:rsid w:val="002A053E"/>
    <w:rsid w:val="002A05DA"/>
    <w:rsid w:val="002A066F"/>
    <w:rsid w:val="002A0D41"/>
    <w:rsid w:val="002A19EC"/>
    <w:rsid w:val="002A1BB0"/>
    <w:rsid w:val="002A21A8"/>
    <w:rsid w:val="002A2AFE"/>
    <w:rsid w:val="002A2C1C"/>
    <w:rsid w:val="002A34A1"/>
    <w:rsid w:val="002A3DBF"/>
    <w:rsid w:val="002A546D"/>
    <w:rsid w:val="002A6399"/>
    <w:rsid w:val="002A6944"/>
    <w:rsid w:val="002A772F"/>
    <w:rsid w:val="002A7991"/>
    <w:rsid w:val="002B1094"/>
    <w:rsid w:val="002B150C"/>
    <w:rsid w:val="002B218F"/>
    <w:rsid w:val="002B2220"/>
    <w:rsid w:val="002B2231"/>
    <w:rsid w:val="002B266D"/>
    <w:rsid w:val="002B2EDE"/>
    <w:rsid w:val="002B35E9"/>
    <w:rsid w:val="002B479E"/>
    <w:rsid w:val="002B6C71"/>
    <w:rsid w:val="002C05A8"/>
    <w:rsid w:val="002C2241"/>
    <w:rsid w:val="002C287F"/>
    <w:rsid w:val="002C288F"/>
    <w:rsid w:val="002C2C45"/>
    <w:rsid w:val="002C5131"/>
    <w:rsid w:val="002C5666"/>
    <w:rsid w:val="002C73E1"/>
    <w:rsid w:val="002D0856"/>
    <w:rsid w:val="002D0A88"/>
    <w:rsid w:val="002D3EEA"/>
    <w:rsid w:val="002D3FAC"/>
    <w:rsid w:val="002D5BD0"/>
    <w:rsid w:val="002D5D55"/>
    <w:rsid w:val="002D5DB1"/>
    <w:rsid w:val="002D684B"/>
    <w:rsid w:val="002E0206"/>
    <w:rsid w:val="002E0389"/>
    <w:rsid w:val="002E0E59"/>
    <w:rsid w:val="002E0FD1"/>
    <w:rsid w:val="002E258C"/>
    <w:rsid w:val="002E2620"/>
    <w:rsid w:val="002E47D9"/>
    <w:rsid w:val="002E4812"/>
    <w:rsid w:val="002E49C9"/>
    <w:rsid w:val="002E58B6"/>
    <w:rsid w:val="002E5CCF"/>
    <w:rsid w:val="002E6709"/>
    <w:rsid w:val="002E6ECB"/>
    <w:rsid w:val="002F3473"/>
    <w:rsid w:val="002F461C"/>
    <w:rsid w:val="002F5B19"/>
    <w:rsid w:val="002F6393"/>
    <w:rsid w:val="00300EAE"/>
    <w:rsid w:val="00301726"/>
    <w:rsid w:val="003018AA"/>
    <w:rsid w:val="003019E3"/>
    <w:rsid w:val="003027E1"/>
    <w:rsid w:val="00304857"/>
    <w:rsid w:val="00304AF5"/>
    <w:rsid w:val="00304D0A"/>
    <w:rsid w:val="003054B2"/>
    <w:rsid w:val="00306118"/>
    <w:rsid w:val="00306B8F"/>
    <w:rsid w:val="00307CA4"/>
    <w:rsid w:val="003101D3"/>
    <w:rsid w:val="00310DAC"/>
    <w:rsid w:val="003114D3"/>
    <w:rsid w:val="0031186E"/>
    <w:rsid w:val="00312286"/>
    <w:rsid w:val="0031354A"/>
    <w:rsid w:val="00313567"/>
    <w:rsid w:val="00314A45"/>
    <w:rsid w:val="00314D4B"/>
    <w:rsid w:val="00317C09"/>
    <w:rsid w:val="00320AA1"/>
    <w:rsid w:val="00321C3A"/>
    <w:rsid w:val="00322E2D"/>
    <w:rsid w:val="00323268"/>
    <w:rsid w:val="00323899"/>
    <w:rsid w:val="00323E45"/>
    <w:rsid w:val="00323E63"/>
    <w:rsid w:val="00324DB2"/>
    <w:rsid w:val="00325ED0"/>
    <w:rsid w:val="00327478"/>
    <w:rsid w:val="00327487"/>
    <w:rsid w:val="00327494"/>
    <w:rsid w:val="0033015C"/>
    <w:rsid w:val="003302E4"/>
    <w:rsid w:val="0033051F"/>
    <w:rsid w:val="00330F79"/>
    <w:rsid w:val="00331D66"/>
    <w:rsid w:val="00332BA5"/>
    <w:rsid w:val="0033380A"/>
    <w:rsid w:val="00334727"/>
    <w:rsid w:val="003360F4"/>
    <w:rsid w:val="00336967"/>
    <w:rsid w:val="00336C19"/>
    <w:rsid w:val="003400BD"/>
    <w:rsid w:val="003402EB"/>
    <w:rsid w:val="0034073E"/>
    <w:rsid w:val="00341C23"/>
    <w:rsid w:val="00342EE8"/>
    <w:rsid w:val="0034487D"/>
    <w:rsid w:val="00350DEE"/>
    <w:rsid w:val="00350E45"/>
    <w:rsid w:val="0035115C"/>
    <w:rsid w:val="00353356"/>
    <w:rsid w:val="00353BAE"/>
    <w:rsid w:val="003558EE"/>
    <w:rsid w:val="003567AF"/>
    <w:rsid w:val="0035703C"/>
    <w:rsid w:val="00357C26"/>
    <w:rsid w:val="00357DEA"/>
    <w:rsid w:val="00363655"/>
    <w:rsid w:val="00363F92"/>
    <w:rsid w:val="0036434B"/>
    <w:rsid w:val="00365012"/>
    <w:rsid w:val="00365FD8"/>
    <w:rsid w:val="00366096"/>
    <w:rsid w:val="00373BC9"/>
    <w:rsid w:val="00373DD3"/>
    <w:rsid w:val="003740A8"/>
    <w:rsid w:val="0037642C"/>
    <w:rsid w:val="003768AD"/>
    <w:rsid w:val="00376D92"/>
    <w:rsid w:val="003774A3"/>
    <w:rsid w:val="00380619"/>
    <w:rsid w:val="00382925"/>
    <w:rsid w:val="00383F71"/>
    <w:rsid w:val="00384593"/>
    <w:rsid w:val="00384974"/>
    <w:rsid w:val="003858BD"/>
    <w:rsid w:val="00385A95"/>
    <w:rsid w:val="00385E7E"/>
    <w:rsid w:val="0039036E"/>
    <w:rsid w:val="00390B5B"/>
    <w:rsid w:val="00391DB0"/>
    <w:rsid w:val="00391E79"/>
    <w:rsid w:val="00394515"/>
    <w:rsid w:val="003950E2"/>
    <w:rsid w:val="00396B22"/>
    <w:rsid w:val="003971AD"/>
    <w:rsid w:val="00397FAB"/>
    <w:rsid w:val="003A0741"/>
    <w:rsid w:val="003A0771"/>
    <w:rsid w:val="003A0E68"/>
    <w:rsid w:val="003A17A7"/>
    <w:rsid w:val="003A1B89"/>
    <w:rsid w:val="003A2E6D"/>
    <w:rsid w:val="003A32CE"/>
    <w:rsid w:val="003A3F1D"/>
    <w:rsid w:val="003A4049"/>
    <w:rsid w:val="003A4518"/>
    <w:rsid w:val="003A50E5"/>
    <w:rsid w:val="003A7EC8"/>
    <w:rsid w:val="003B1736"/>
    <w:rsid w:val="003B258A"/>
    <w:rsid w:val="003B2BAB"/>
    <w:rsid w:val="003B3AB9"/>
    <w:rsid w:val="003B49DF"/>
    <w:rsid w:val="003B5541"/>
    <w:rsid w:val="003B5F47"/>
    <w:rsid w:val="003B6066"/>
    <w:rsid w:val="003B6C3E"/>
    <w:rsid w:val="003B6DE2"/>
    <w:rsid w:val="003B743E"/>
    <w:rsid w:val="003B7C69"/>
    <w:rsid w:val="003C0239"/>
    <w:rsid w:val="003C07AE"/>
    <w:rsid w:val="003C0A34"/>
    <w:rsid w:val="003C0E8F"/>
    <w:rsid w:val="003C117F"/>
    <w:rsid w:val="003C23C3"/>
    <w:rsid w:val="003C24E9"/>
    <w:rsid w:val="003C2ABE"/>
    <w:rsid w:val="003C3993"/>
    <w:rsid w:val="003D0D22"/>
    <w:rsid w:val="003D0F3A"/>
    <w:rsid w:val="003D134B"/>
    <w:rsid w:val="003D1513"/>
    <w:rsid w:val="003D15B4"/>
    <w:rsid w:val="003D1763"/>
    <w:rsid w:val="003D25F9"/>
    <w:rsid w:val="003D2BA4"/>
    <w:rsid w:val="003D3A37"/>
    <w:rsid w:val="003D409D"/>
    <w:rsid w:val="003D4E9A"/>
    <w:rsid w:val="003D4ED9"/>
    <w:rsid w:val="003D56F0"/>
    <w:rsid w:val="003D6904"/>
    <w:rsid w:val="003D6CDB"/>
    <w:rsid w:val="003D6D0C"/>
    <w:rsid w:val="003D798F"/>
    <w:rsid w:val="003D7C20"/>
    <w:rsid w:val="003D7FF6"/>
    <w:rsid w:val="003E07DA"/>
    <w:rsid w:val="003E143B"/>
    <w:rsid w:val="003E1444"/>
    <w:rsid w:val="003E1D61"/>
    <w:rsid w:val="003E2892"/>
    <w:rsid w:val="003E3869"/>
    <w:rsid w:val="003E5B81"/>
    <w:rsid w:val="003E5F77"/>
    <w:rsid w:val="003E6FD1"/>
    <w:rsid w:val="003E74DA"/>
    <w:rsid w:val="003E7C81"/>
    <w:rsid w:val="003E7DAA"/>
    <w:rsid w:val="003EC62A"/>
    <w:rsid w:val="003F0193"/>
    <w:rsid w:val="003F0C38"/>
    <w:rsid w:val="003F0C70"/>
    <w:rsid w:val="003F11F4"/>
    <w:rsid w:val="003F237E"/>
    <w:rsid w:val="003F23D1"/>
    <w:rsid w:val="003F608D"/>
    <w:rsid w:val="003F6142"/>
    <w:rsid w:val="003F730D"/>
    <w:rsid w:val="00400685"/>
    <w:rsid w:val="004007FB"/>
    <w:rsid w:val="00402730"/>
    <w:rsid w:val="0040279A"/>
    <w:rsid w:val="0040297A"/>
    <w:rsid w:val="004035D3"/>
    <w:rsid w:val="00403DB9"/>
    <w:rsid w:val="00404537"/>
    <w:rsid w:val="00405F55"/>
    <w:rsid w:val="00406523"/>
    <w:rsid w:val="0040673C"/>
    <w:rsid w:val="00406744"/>
    <w:rsid w:val="004069EE"/>
    <w:rsid w:val="00406F1F"/>
    <w:rsid w:val="00407618"/>
    <w:rsid w:val="00407E68"/>
    <w:rsid w:val="00407F1A"/>
    <w:rsid w:val="00410487"/>
    <w:rsid w:val="00412315"/>
    <w:rsid w:val="00413F74"/>
    <w:rsid w:val="00414C2E"/>
    <w:rsid w:val="004156E5"/>
    <w:rsid w:val="00417FA5"/>
    <w:rsid w:val="0042128A"/>
    <w:rsid w:val="00423D1F"/>
    <w:rsid w:val="00424CAA"/>
    <w:rsid w:val="004257C7"/>
    <w:rsid w:val="00425D91"/>
    <w:rsid w:val="0042742D"/>
    <w:rsid w:val="0042761B"/>
    <w:rsid w:val="00427AFE"/>
    <w:rsid w:val="00427FC9"/>
    <w:rsid w:val="00431418"/>
    <w:rsid w:val="00431990"/>
    <w:rsid w:val="0043222A"/>
    <w:rsid w:val="0043226C"/>
    <w:rsid w:val="00432A6B"/>
    <w:rsid w:val="00432DDF"/>
    <w:rsid w:val="00433030"/>
    <w:rsid w:val="004337BA"/>
    <w:rsid w:val="00433966"/>
    <w:rsid w:val="00434447"/>
    <w:rsid w:val="004354DB"/>
    <w:rsid w:val="004356E8"/>
    <w:rsid w:val="0043579F"/>
    <w:rsid w:val="004362E6"/>
    <w:rsid w:val="0043653D"/>
    <w:rsid w:val="0044016A"/>
    <w:rsid w:val="0044059F"/>
    <w:rsid w:val="00440C72"/>
    <w:rsid w:val="00440E56"/>
    <w:rsid w:val="00441FDB"/>
    <w:rsid w:val="0044246A"/>
    <w:rsid w:val="004424BC"/>
    <w:rsid w:val="00442B06"/>
    <w:rsid w:val="004432F1"/>
    <w:rsid w:val="004443A4"/>
    <w:rsid w:val="00444E6C"/>
    <w:rsid w:val="0044651F"/>
    <w:rsid w:val="00446D48"/>
    <w:rsid w:val="00447545"/>
    <w:rsid w:val="00450007"/>
    <w:rsid w:val="00450D65"/>
    <w:rsid w:val="004521B4"/>
    <w:rsid w:val="004527C9"/>
    <w:rsid w:val="00452AC4"/>
    <w:rsid w:val="00453507"/>
    <w:rsid w:val="00454280"/>
    <w:rsid w:val="00454CA2"/>
    <w:rsid w:val="00456A4B"/>
    <w:rsid w:val="0046096D"/>
    <w:rsid w:val="00460D05"/>
    <w:rsid w:val="00460E8A"/>
    <w:rsid w:val="00462395"/>
    <w:rsid w:val="00465097"/>
    <w:rsid w:val="004653F5"/>
    <w:rsid w:val="004675DF"/>
    <w:rsid w:val="00467F95"/>
    <w:rsid w:val="0047149D"/>
    <w:rsid w:val="004717C8"/>
    <w:rsid w:val="00471906"/>
    <w:rsid w:val="00471EBF"/>
    <w:rsid w:val="0047272E"/>
    <w:rsid w:val="00472D44"/>
    <w:rsid w:val="0047367A"/>
    <w:rsid w:val="004757FD"/>
    <w:rsid w:val="004773BC"/>
    <w:rsid w:val="00477CB2"/>
    <w:rsid w:val="00477EDB"/>
    <w:rsid w:val="00480FC4"/>
    <w:rsid w:val="004823EA"/>
    <w:rsid w:val="00482A9F"/>
    <w:rsid w:val="00482EB5"/>
    <w:rsid w:val="00483EA2"/>
    <w:rsid w:val="00484ABE"/>
    <w:rsid w:val="00485014"/>
    <w:rsid w:val="00485CF3"/>
    <w:rsid w:val="0048611D"/>
    <w:rsid w:val="00487745"/>
    <w:rsid w:val="00487901"/>
    <w:rsid w:val="00487DC9"/>
    <w:rsid w:val="00490F99"/>
    <w:rsid w:val="00492F50"/>
    <w:rsid w:val="004937C7"/>
    <w:rsid w:val="0049448F"/>
    <w:rsid w:val="00496D4B"/>
    <w:rsid w:val="00497CF4"/>
    <w:rsid w:val="004A00E8"/>
    <w:rsid w:val="004A0454"/>
    <w:rsid w:val="004A0A77"/>
    <w:rsid w:val="004A16FB"/>
    <w:rsid w:val="004A1971"/>
    <w:rsid w:val="004A22AF"/>
    <w:rsid w:val="004A2666"/>
    <w:rsid w:val="004A39D6"/>
    <w:rsid w:val="004A3A71"/>
    <w:rsid w:val="004A3C20"/>
    <w:rsid w:val="004A4E73"/>
    <w:rsid w:val="004A59D4"/>
    <w:rsid w:val="004A5A40"/>
    <w:rsid w:val="004A60EC"/>
    <w:rsid w:val="004A77D6"/>
    <w:rsid w:val="004A7D80"/>
    <w:rsid w:val="004B1522"/>
    <w:rsid w:val="004B26F2"/>
    <w:rsid w:val="004B3ADA"/>
    <w:rsid w:val="004B4720"/>
    <w:rsid w:val="004B53DD"/>
    <w:rsid w:val="004B55CC"/>
    <w:rsid w:val="004B7A8C"/>
    <w:rsid w:val="004C0006"/>
    <w:rsid w:val="004C0538"/>
    <w:rsid w:val="004C09ED"/>
    <w:rsid w:val="004C34BE"/>
    <w:rsid w:val="004C37F2"/>
    <w:rsid w:val="004C3A22"/>
    <w:rsid w:val="004C3DDE"/>
    <w:rsid w:val="004C3FF9"/>
    <w:rsid w:val="004C4CFB"/>
    <w:rsid w:val="004C4F75"/>
    <w:rsid w:val="004C5904"/>
    <w:rsid w:val="004C5B84"/>
    <w:rsid w:val="004C66CA"/>
    <w:rsid w:val="004C720D"/>
    <w:rsid w:val="004C7AA2"/>
    <w:rsid w:val="004D3C7F"/>
    <w:rsid w:val="004D4901"/>
    <w:rsid w:val="004D6883"/>
    <w:rsid w:val="004D6BE9"/>
    <w:rsid w:val="004D7430"/>
    <w:rsid w:val="004D7A45"/>
    <w:rsid w:val="004E1878"/>
    <w:rsid w:val="004E2B93"/>
    <w:rsid w:val="004E3042"/>
    <w:rsid w:val="004E3E6F"/>
    <w:rsid w:val="004E416D"/>
    <w:rsid w:val="004E4CF8"/>
    <w:rsid w:val="004E5E36"/>
    <w:rsid w:val="004E7D89"/>
    <w:rsid w:val="004F1081"/>
    <w:rsid w:val="004F19FB"/>
    <w:rsid w:val="004F1BC0"/>
    <w:rsid w:val="004F2107"/>
    <w:rsid w:val="004F22DF"/>
    <w:rsid w:val="004F2BA5"/>
    <w:rsid w:val="004F39D4"/>
    <w:rsid w:val="004F41E7"/>
    <w:rsid w:val="004F45F0"/>
    <w:rsid w:val="004F482B"/>
    <w:rsid w:val="004F4A26"/>
    <w:rsid w:val="004F4E43"/>
    <w:rsid w:val="004F5168"/>
    <w:rsid w:val="004F5CFD"/>
    <w:rsid w:val="004F72B4"/>
    <w:rsid w:val="004F74F4"/>
    <w:rsid w:val="0050164D"/>
    <w:rsid w:val="005032FC"/>
    <w:rsid w:val="00503F6E"/>
    <w:rsid w:val="005052BF"/>
    <w:rsid w:val="00505625"/>
    <w:rsid w:val="00505831"/>
    <w:rsid w:val="00505CA6"/>
    <w:rsid w:val="00510A76"/>
    <w:rsid w:val="00512BD5"/>
    <w:rsid w:val="00512D99"/>
    <w:rsid w:val="00513140"/>
    <w:rsid w:val="00513394"/>
    <w:rsid w:val="00513C6F"/>
    <w:rsid w:val="005143A7"/>
    <w:rsid w:val="0051790C"/>
    <w:rsid w:val="00521A11"/>
    <w:rsid w:val="00522B93"/>
    <w:rsid w:val="005234B6"/>
    <w:rsid w:val="00524012"/>
    <w:rsid w:val="00524296"/>
    <w:rsid w:val="005259EC"/>
    <w:rsid w:val="00525B36"/>
    <w:rsid w:val="0052658F"/>
    <w:rsid w:val="005269B7"/>
    <w:rsid w:val="00526FF1"/>
    <w:rsid w:val="005279FB"/>
    <w:rsid w:val="00527A25"/>
    <w:rsid w:val="005322D2"/>
    <w:rsid w:val="00532472"/>
    <w:rsid w:val="0053267F"/>
    <w:rsid w:val="00532A06"/>
    <w:rsid w:val="00534032"/>
    <w:rsid w:val="005368C8"/>
    <w:rsid w:val="005372AF"/>
    <w:rsid w:val="00537D78"/>
    <w:rsid w:val="00540167"/>
    <w:rsid w:val="00540DFD"/>
    <w:rsid w:val="00541863"/>
    <w:rsid w:val="00541BBE"/>
    <w:rsid w:val="005429E0"/>
    <w:rsid w:val="00543200"/>
    <w:rsid w:val="00543E35"/>
    <w:rsid w:val="00544519"/>
    <w:rsid w:val="005448B7"/>
    <w:rsid w:val="0054598A"/>
    <w:rsid w:val="00545D67"/>
    <w:rsid w:val="00546229"/>
    <w:rsid w:val="00546572"/>
    <w:rsid w:val="0054701B"/>
    <w:rsid w:val="005472BD"/>
    <w:rsid w:val="005475FE"/>
    <w:rsid w:val="00547A66"/>
    <w:rsid w:val="00551894"/>
    <w:rsid w:val="005519E0"/>
    <w:rsid w:val="0055224F"/>
    <w:rsid w:val="00553E1D"/>
    <w:rsid w:val="0055565B"/>
    <w:rsid w:val="0055765F"/>
    <w:rsid w:val="0056094B"/>
    <w:rsid w:val="00560C72"/>
    <w:rsid w:val="00561012"/>
    <w:rsid w:val="005621A5"/>
    <w:rsid w:val="00563806"/>
    <w:rsid w:val="00563B13"/>
    <w:rsid w:val="00565F5F"/>
    <w:rsid w:val="005666B0"/>
    <w:rsid w:val="00566DF8"/>
    <w:rsid w:val="005675F9"/>
    <w:rsid w:val="005676C8"/>
    <w:rsid w:val="00567833"/>
    <w:rsid w:val="005708E1"/>
    <w:rsid w:val="00570D52"/>
    <w:rsid w:val="005710AD"/>
    <w:rsid w:val="0057233D"/>
    <w:rsid w:val="005733C7"/>
    <w:rsid w:val="00573F67"/>
    <w:rsid w:val="00573FE9"/>
    <w:rsid w:val="00574CF9"/>
    <w:rsid w:val="005808A5"/>
    <w:rsid w:val="00581AD5"/>
    <w:rsid w:val="00586631"/>
    <w:rsid w:val="0058739D"/>
    <w:rsid w:val="005905A3"/>
    <w:rsid w:val="00591105"/>
    <w:rsid w:val="0059144E"/>
    <w:rsid w:val="00592DE7"/>
    <w:rsid w:val="00592F08"/>
    <w:rsid w:val="00593CD0"/>
    <w:rsid w:val="0059429C"/>
    <w:rsid w:val="005947C5"/>
    <w:rsid w:val="00596F03"/>
    <w:rsid w:val="005970A5"/>
    <w:rsid w:val="00597914"/>
    <w:rsid w:val="005A1308"/>
    <w:rsid w:val="005A1B68"/>
    <w:rsid w:val="005A259F"/>
    <w:rsid w:val="005A266E"/>
    <w:rsid w:val="005A28ED"/>
    <w:rsid w:val="005A2C60"/>
    <w:rsid w:val="005A39AC"/>
    <w:rsid w:val="005A3A97"/>
    <w:rsid w:val="005A5C4F"/>
    <w:rsid w:val="005B08A6"/>
    <w:rsid w:val="005B0E5A"/>
    <w:rsid w:val="005B0E71"/>
    <w:rsid w:val="005B14DA"/>
    <w:rsid w:val="005B2227"/>
    <w:rsid w:val="005B34E4"/>
    <w:rsid w:val="005B3B65"/>
    <w:rsid w:val="005B3F2A"/>
    <w:rsid w:val="005B5289"/>
    <w:rsid w:val="005B7597"/>
    <w:rsid w:val="005B7B64"/>
    <w:rsid w:val="005C0898"/>
    <w:rsid w:val="005C34AF"/>
    <w:rsid w:val="005C44E1"/>
    <w:rsid w:val="005C4F00"/>
    <w:rsid w:val="005C54AF"/>
    <w:rsid w:val="005C649C"/>
    <w:rsid w:val="005C6997"/>
    <w:rsid w:val="005C7571"/>
    <w:rsid w:val="005D0034"/>
    <w:rsid w:val="005D1194"/>
    <w:rsid w:val="005D12B8"/>
    <w:rsid w:val="005D1B70"/>
    <w:rsid w:val="005D1E85"/>
    <w:rsid w:val="005D2854"/>
    <w:rsid w:val="005D3547"/>
    <w:rsid w:val="005D479D"/>
    <w:rsid w:val="005D5D6D"/>
    <w:rsid w:val="005D71A1"/>
    <w:rsid w:val="005E003D"/>
    <w:rsid w:val="005E0608"/>
    <w:rsid w:val="005E3282"/>
    <w:rsid w:val="005E4336"/>
    <w:rsid w:val="005E43CF"/>
    <w:rsid w:val="005E513F"/>
    <w:rsid w:val="005E531A"/>
    <w:rsid w:val="005E64D9"/>
    <w:rsid w:val="005E661A"/>
    <w:rsid w:val="005F147D"/>
    <w:rsid w:val="005F202F"/>
    <w:rsid w:val="005F3AFB"/>
    <w:rsid w:val="005F3D87"/>
    <w:rsid w:val="005F4508"/>
    <w:rsid w:val="005F4D3B"/>
    <w:rsid w:val="005F5A43"/>
    <w:rsid w:val="005F5E3D"/>
    <w:rsid w:val="006005AD"/>
    <w:rsid w:val="00600E16"/>
    <w:rsid w:val="00601308"/>
    <w:rsid w:val="0060133B"/>
    <w:rsid w:val="00601D6C"/>
    <w:rsid w:val="00602A30"/>
    <w:rsid w:val="00603F59"/>
    <w:rsid w:val="00604D3B"/>
    <w:rsid w:val="00605A59"/>
    <w:rsid w:val="0061220C"/>
    <w:rsid w:val="006123F1"/>
    <w:rsid w:val="0061365A"/>
    <w:rsid w:val="00614694"/>
    <w:rsid w:val="00617780"/>
    <w:rsid w:val="00617E46"/>
    <w:rsid w:val="00620F34"/>
    <w:rsid w:val="0062167D"/>
    <w:rsid w:val="00621A5D"/>
    <w:rsid w:val="00621C5D"/>
    <w:rsid w:val="00621C7C"/>
    <w:rsid w:val="00621E74"/>
    <w:rsid w:val="0062348A"/>
    <w:rsid w:val="006236CD"/>
    <w:rsid w:val="00623960"/>
    <w:rsid w:val="00625849"/>
    <w:rsid w:val="00625D91"/>
    <w:rsid w:val="006261AB"/>
    <w:rsid w:val="0062628D"/>
    <w:rsid w:val="0063062F"/>
    <w:rsid w:val="0063101E"/>
    <w:rsid w:val="00632A21"/>
    <w:rsid w:val="00632D26"/>
    <w:rsid w:val="00633EB3"/>
    <w:rsid w:val="006345D6"/>
    <w:rsid w:val="00634C22"/>
    <w:rsid w:val="00636051"/>
    <w:rsid w:val="0063619E"/>
    <w:rsid w:val="006364A7"/>
    <w:rsid w:val="006368B2"/>
    <w:rsid w:val="00637791"/>
    <w:rsid w:val="00640671"/>
    <w:rsid w:val="00640CAA"/>
    <w:rsid w:val="00640E24"/>
    <w:rsid w:val="00641877"/>
    <w:rsid w:val="00642963"/>
    <w:rsid w:val="006432F1"/>
    <w:rsid w:val="00643825"/>
    <w:rsid w:val="00644633"/>
    <w:rsid w:val="00644EF8"/>
    <w:rsid w:val="00647737"/>
    <w:rsid w:val="00650217"/>
    <w:rsid w:val="00651834"/>
    <w:rsid w:val="00651F74"/>
    <w:rsid w:val="00652C76"/>
    <w:rsid w:val="006531DF"/>
    <w:rsid w:val="00655AB7"/>
    <w:rsid w:val="006563DD"/>
    <w:rsid w:val="006569CE"/>
    <w:rsid w:val="00656F84"/>
    <w:rsid w:val="006576FB"/>
    <w:rsid w:val="00662BD0"/>
    <w:rsid w:val="0066463A"/>
    <w:rsid w:val="006670AA"/>
    <w:rsid w:val="00667B1E"/>
    <w:rsid w:val="00667D55"/>
    <w:rsid w:val="0067026A"/>
    <w:rsid w:val="006707A5"/>
    <w:rsid w:val="00670D0A"/>
    <w:rsid w:val="00670D11"/>
    <w:rsid w:val="00671069"/>
    <w:rsid w:val="0067366B"/>
    <w:rsid w:val="00673CA3"/>
    <w:rsid w:val="00673E63"/>
    <w:rsid w:val="0067450E"/>
    <w:rsid w:val="0067451C"/>
    <w:rsid w:val="00674C04"/>
    <w:rsid w:val="00674E42"/>
    <w:rsid w:val="00675118"/>
    <w:rsid w:val="00675A71"/>
    <w:rsid w:val="00675CD3"/>
    <w:rsid w:val="00675DD6"/>
    <w:rsid w:val="006768AB"/>
    <w:rsid w:val="00677A5A"/>
    <w:rsid w:val="006815E9"/>
    <w:rsid w:val="0068189E"/>
    <w:rsid w:val="0068205A"/>
    <w:rsid w:val="0068364C"/>
    <w:rsid w:val="00686004"/>
    <w:rsid w:val="006868F6"/>
    <w:rsid w:val="00686942"/>
    <w:rsid w:val="00686C35"/>
    <w:rsid w:val="006871F1"/>
    <w:rsid w:val="006872B4"/>
    <w:rsid w:val="00687CDA"/>
    <w:rsid w:val="00687FF8"/>
    <w:rsid w:val="00690033"/>
    <w:rsid w:val="0069275B"/>
    <w:rsid w:val="00692E85"/>
    <w:rsid w:val="00694447"/>
    <w:rsid w:val="00695785"/>
    <w:rsid w:val="00696527"/>
    <w:rsid w:val="00697373"/>
    <w:rsid w:val="00697DC4"/>
    <w:rsid w:val="006A177E"/>
    <w:rsid w:val="006A1FE7"/>
    <w:rsid w:val="006A3055"/>
    <w:rsid w:val="006A3E93"/>
    <w:rsid w:val="006A4735"/>
    <w:rsid w:val="006A4AC9"/>
    <w:rsid w:val="006A4DF5"/>
    <w:rsid w:val="006A654A"/>
    <w:rsid w:val="006B0234"/>
    <w:rsid w:val="006B1EB2"/>
    <w:rsid w:val="006B3227"/>
    <w:rsid w:val="006B42E4"/>
    <w:rsid w:val="006B4C00"/>
    <w:rsid w:val="006B509A"/>
    <w:rsid w:val="006B56D4"/>
    <w:rsid w:val="006B5858"/>
    <w:rsid w:val="006B5AB5"/>
    <w:rsid w:val="006B7BF3"/>
    <w:rsid w:val="006B7F13"/>
    <w:rsid w:val="006B7FFA"/>
    <w:rsid w:val="006C1858"/>
    <w:rsid w:val="006C25D3"/>
    <w:rsid w:val="006C27C1"/>
    <w:rsid w:val="006C3A96"/>
    <w:rsid w:val="006C3D82"/>
    <w:rsid w:val="006C3E05"/>
    <w:rsid w:val="006C47D7"/>
    <w:rsid w:val="006C4D32"/>
    <w:rsid w:val="006C5BBF"/>
    <w:rsid w:val="006C6D3A"/>
    <w:rsid w:val="006C7637"/>
    <w:rsid w:val="006C78DB"/>
    <w:rsid w:val="006C7E52"/>
    <w:rsid w:val="006D0203"/>
    <w:rsid w:val="006D09B5"/>
    <w:rsid w:val="006D13AB"/>
    <w:rsid w:val="006D19B4"/>
    <w:rsid w:val="006D2094"/>
    <w:rsid w:val="006D209B"/>
    <w:rsid w:val="006D279E"/>
    <w:rsid w:val="006D2F80"/>
    <w:rsid w:val="006D3222"/>
    <w:rsid w:val="006D4518"/>
    <w:rsid w:val="006D5040"/>
    <w:rsid w:val="006E0C17"/>
    <w:rsid w:val="006E1303"/>
    <w:rsid w:val="006E20AC"/>
    <w:rsid w:val="006E2277"/>
    <w:rsid w:val="006E5294"/>
    <w:rsid w:val="006E6940"/>
    <w:rsid w:val="006F10B3"/>
    <w:rsid w:val="006F183E"/>
    <w:rsid w:val="006F1DCA"/>
    <w:rsid w:val="006F2309"/>
    <w:rsid w:val="006F264C"/>
    <w:rsid w:val="006F460C"/>
    <w:rsid w:val="006F71D3"/>
    <w:rsid w:val="006F78AB"/>
    <w:rsid w:val="00703804"/>
    <w:rsid w:val="00703AC6"/>
    <w:rsid w:val="00704D2C"/>
    <w:rsid w:val="00705581"/>
    <w:rsid w:val="007056AC"/>
    <w:rsid w:val="00705FC7"/>
    <w:rsid w:val="00706D09"/>
    <w:rsid w:val="0071122B"/>
    <w:rsid w:val="00711D0D"/>
    <w:rsid w:val="00712325"/>
    <w:rsid w:val="00712558"/>
    <w:rsid w:val="00712AB6"/>
    <w:rsid w:val="007132BA"/>
    <w:rsid w:val="00713EA3"/>
    <w:rsid w:val="007144F3"/>
    <w:rsid w:val="00714802"/>
    <w:rsid w:val="0071497F"/>
    <w:rsid w:val="007152CD"/>
    <w:rsid w:val="00715DDC"/>
    <w:rsid w:val="007168E1"/>
    <w:rsid w:val="0072027E"/>
    <w:rsid w:val="0072191B"/>
    <w:rsid w:val="007224F3"/>
    <w:rsid w:val="007228BE"/>
    <w:rsid w:val="00723338"/>
    <w:rsid w:val="0072372A"/>
    <w:rsid w:val="007251DE"/>
    <w:rsid w:val="007257B0"/>
    <w:rsid w:val="00730422"/>
    <w:rsid w:val="00733A25"/>
    <w:rsid w:val="00734998"/>
    <w:rsid w:val="00735DC7"/>
    <w:rsid w:val="0073615F"/>
    <w:rsid w:val="00736F3C"/>
    <w:rsid w:val="00737FFA"/>
    <w:rsid w:val="00740F57"/>
    <w:rsid w:val="00743798"/>
    <w:rsid w:val="00744032"/>
    <w:rsid w:val="00745A5D"/>
    <w:rsid w:val="0074645E"/>
    <w:rsid w:val="00747C13"/>
    <w:rsid w:val="00751538"/>
    <w:rsid w:val="007523B6"/>
    <w:rsid w:val="00752E59"/>
    <w:rsid w:val="00753083"/>
    <w:rsid w:val="00753A11"/>
    <w:rsid w:val="00753F76"/>
    <w:rsid w:val="00754078"/>
    <w:rsid w:val="00754706"/>
    <w:rsid w:val="0075593D"/>
    <w:rsid w:val="00755C87"/>
    <w:rsid w:val="007562CE"/>
    <w:rsid w:val="007576F7"/>
    <w:rsid w:val="00757A86"/>
    <w:rsid w:val="00761223"/>
    <w:rsid w:val="00761C51"/>
    <w:rsid w:val="00761F40"/>
    <w:rsid w:val="0076288F"/>
    <w:rsid w:val="00763165"/>
    <w:rsid w:val="00763175"/>
    <w:rsid w:val="00763BD4"/>
    <w:rsid w:val="0076407A"/>
    <w:rsid w:val="00764444"/>
    <w:rsid w:val="007644C4"/>
    <w:rsid w:val="0076574A"/>
    <w:rsid w:val="00765965"/>
    <w:rsid w:val="007666B5"/>
    <w:rsid w:val="00766763"/>
    <w:rsid w:val="007667EE"/>
    <w:rsid w:val="00766B4C"/>
    <w:rsid w:val="007674ED"/>
    <w:rsid w:val="00767D35"/>
    <w:rsid w:val="007701CE"/>
    <w:rsid w:val="007708E4"/>
    <w:rsid w:val="00771FC9"/>
    <w:rsid w:val="0077338F"/>
    <w:rsid w:val="00773663"/>
    <w:rsid w:val="00773837"/>
    <w:rsid w:val="007747AB"/>
    <w:rsid w:val="00775584"/>
    <w:rsid w:val="0077579C"/>
    <w:rsid w:val="00776056"/>
    <w:rsid w:val="00776A8D"/>
    <w:rsid w:val="007770C6"/>
    <w:rsid w:val="007771AB"/>
    <w:rsid w:val="007772BA"/>
    <w:rsid w:val="007775D8"/>
    <w:rsid w:val="007809AD"/>
    <w:rsid w:val="00780C94"/>
    <w:rsid w:val="00781C97"/>
    <w:rsid w:val="00781F9B"/>
    <w:rsid w:val="00781FDF"/>
    <w:rsid w:val="0078222D"/>
    <w:rsid w:val="007828B3"/>
    <w:rsid w:val="00783318"/>
    <w:rsid w:val="00784225"/>
    <w:rsid w:val="00784D5D"/>
    <w:rsid w:val="00785702"/>
    <w:rsid w:val="00786449"/>
    <w:rsid w:val="00787D30"/>
    <w:rsid w:val="00790868"/>
    <w:rsid w:val="00790AB5"/>
    <w:rsid w:val="007921F1"/>
    <w:rsid w:val="00793556"/>
    <w:rsid w:val="00793ECD"/>
    <w:rsid w:val="00794895"/>
    <w:rsid w:val="00794A01"/>
    <w:rsid w:val="00794DDE"/>
    <w:rsid w:val="00795337"/>
    <w:rsid w:val="00795B65"/>
    <w:rsid w:val="00796DC5"/>
    <w:rsid w:val="0079742F"/>
    <w:rsid w:val="007975FE"/>
    <w:rsid w:val="00797FC3"/>
    <w:rsid w:val="007A16D5"/>
    <w:rsid w:val="007A1891"/>
    <w:rsid w:val="007A2FA5"/>
    <w:rsid w:val="007A325A"/>
    <w:rsid w:val="007A3609"/>
    <w:rsid w:val="007A42E4"/>
    <w:rsid w:val="007A60E9"/>
    <w:rsid w:val="007A6C40"/>
    <w:rsid w:val="007B0CAF"/>
    <w:rsid w:val="007B105A"/>
    <w:rsid w:val="007B1BF0"/>
    <w:rsid w:val="007B1D09"/>
    <w:rsid w:val="007B2298"/>
    <w:rsid w:val="007B4A10"/>
    <w:rsid w:val="007B5312"/>
    <w:rsid w:val="007B6D64"/>
    <w:rsid w:val="007B7F83"/>
    <w:rsid w:val="007C0419"/>
    <w:rsid w:val="007C09AC"/>
    <w:rsid w:val="007C1198"/>
    <w:rsid w:val="007C14F9"/>
    <w:rsid w:val="007C3A5B"/>
    <w:rsid w:val="007C4804"/>
    <w:rsid w:val="007C4B50"/>
    <w:rsid w:val="007C63DE"/>
    <w:rsid w:val="007C6695"/>
    <w:rsid w:val="007D0EF7"/>
    <w:rsid w:val="007D15FA"/>
    <w:rsid w:val="007D425F"/>
    <w:rsid w:val="007D76F9"/>
    <w:rsid w:val="007E04D8"/>
    <w:rsid w:val="007E1C8C"/>
    <w:rsid w:val="007E20A1"/>
    <w:rsid w:val="007E226B"/>
    <w:rsid w:val="007E34F0"/>
    <w:rsid w:val="007E4331"/>
    <w:rsid w:val="007E44D2"/>
    <w:rsid w:val="007E56B7"/>
    <w:rsid w:val="007E5D0F"/>
    <w:rsid w:val="007E66EB"/>
    <w:rsid w:val="007E6881"/>
    <w:rsid w:val="007E6B32"/>
    <w:rsid w:val="007F073B"/>
    <w:rsid w:val="007F102D"/>
    <w:rsid w:val="007F1E60"/>
    <w:rsid w:val="007F1EFC"/>
    <w:rsid w:val="007F4A89"/>
    <w:rsid w:val="007F5310"/>
    <w:rsid w:val="007F543B"/>
    <w:rsid w:val="007F5FB3"/>
    <w:rsid w:val="00800F2A"/>
    <w:rsid w:val="00802975"/>
    <w:rsid w:val="00803262"/>
    <w:rsid w:val="008036B5"/>
    <w:rsid w:val="0080676D"/>
    <w:rsid w:val="00806F29"/>
    <w:rsid w:val="0080710F"/>
    <w:rsid w:val="008073B5"/>
    <w:rsid w:val="00807B72"/>
    <w:rsid w:val="00810357"/>
    <w:rsid w:val="00810E35"/>
    <w:rsid w:val="008111B8"/>
    <w:rsid w:val="00811774"/>
    <w:rsid w:val="008118F8"/>
    <w:rsid w:val="00812876"/>
    <w:rsid w:val="008129DA"/>
    <w:rsid w:val="008133C0"/>
    <w:rsid w:val="008139D0"/>
    <w:rsid w:val="008143A6"/>
    <w:rsid w:val="00815474"/>
    <w:rsid w:val="008162B6"/>
    <w:rsid w:val="008171D3"/>
    <w:rsid w:val="0081747C"/>
    <w:rsid w:val="008203CB"/>
    <w:rsid w:val="008216D0"/>
    <w:rsid w:val="008225F4"/>
    <w:rsid w:val="00823416"/>
    <w:rsid w:val="008266FC"/>
    <w:rsid w:val="008271A1"/>
    <w:rsid w:val="008306D4"/>
    <w:rsid w:val="008313F2"/>
    <w:rsid w:val="008315D9"/>
    <w:rsid w:val="00831BD2"/>
    <w:rsid w:val="00831C3F"/>
    <w:rsid w:val="00833A65"/>
    <w:rsid w:val="00833E3A"/>
    <w:rsid w:val="00836B17"/>
    <w:rsid w:val="008376AF"/>
    <w:rsid w:val="00840B60"/>
    <w:rsid w:val="00842BCD"/>
    <w:rsid w:val="008456FA"/>
    <w:rsid w:val="00845846"/>
    <w:rsid w:val="00846044"/>
    <w:rsid w:val="008461E0"/>
    <w:rsid w:val="00847FEC"/>
    <w:rsid w:val="008500EC"/>
    <w:rsid w:val="00852526"/>
    <w:rsid w:val="00853DF1"/>
    <w:rsid w:val="00853EB8"/>
    <w:rsid w:val="0085532E"/>
    <w:rsid w:val="0085539F"/>
    <w:rsid w:val="008553BC"/>
    <w:rsid w:val="00855736"/>
    <w:rsid w:val="008565CF"/>
    <w:rsid w:val="00856720"/>
    <w:rsid w:val="00857A07"/>
    <w:rsid w:val="0086249E"/>
    <w:rsid w:val="008635DB"/>
    <w:rsid w:val="00865039"/>
    <w:rsid w:val="008651C9"/>
    <w:rsid w:val="008653B4"/>
    <w:rsid w:val="008657DA"/>
    <w:rsid w:val="00865A41"/>
    <w:rsid w:val="00865F49"/>
    <w:rsid w:val="00865F4A"/>
    <w:rsid w:val="00866BCB"/>
    <w:rsid w:val="00866DA7"/>
    <w:rsid w:val="00867670"/>
    <w:rsid w:val="00867919"/>
    <w:rsid w:val="00867D64"/>
    <w:rsid w:val="00867E46"/>
    <w:rsid w:val="0087047C"/>
    <w:rsid w:val="0087211C"/>
    <w:rsid w:val="00872534"/>
    <w:rsid w:val="00873AA2"/>
    <w:rsid w:val="008746CF"/>
    <w:rsid w:val="00874E84"/>
    <w:rsid w:val="008753FC"/>
    <w:rsid w:val="00877493"/>
    <w:rsid w:val="00880393"/>
    <w:rsid w:val="0088166A"/>
    <w:rsid w:val="00881671"/>
    <w:rsid w:val="008819AB"/>
    <w:rsid w:val="00882011"/>
    <w:rsid w:val="0088265C"/>
    <w:rsid w:val="0088347E"/>
    <w:rsid w:val="0088380E"/>
    <w:rsid w:val="00884DA3"/>
    <w:rsid w:val="00885B51"/>
    <w:rsid w:val="00885C64"/>
    <w:rsid w:val="00886E4D"/>
    <w:rsid w:val="008873B6"/>
    <w:rsid w:val="00893072"/>
    <w:rsid w:val="00893960"/>
    <w:rsid w:val="0089471A"/>
    <w:rsid w:val="00894990"/>
    <w:rsid w:val="00894D6E"/>
    <w:rsid w:val="00895DE4"/>
    <w:rsid w:val="0089645C"/>
    <w:rsid w:val="0089715F"/>
    <w:rsid w:val="008A0A29"/>
    <w:rsid w:val="008A18EE"/>
    <w:rsid w:val="008A1BB1"/>
    <w:rsid w:val="008A200A"/>
    <w:rsid w:val="008A35A4"/>
    <w:rsid w:val="008A388E"/>
    <w:rsid w:val="008A3ED9"/>
    <w:rsid w:val="008A3F58"/>
    <w:rsid w:val="008A4481"/>
    <w:rsid w:val="008A5F90"/>
    <w:rsid w:val="008A6331"/>
    <w:rsid w:val="008A6E95"/>
    <w:rsid w:val="008A791B"/>
    <w:rsid w:val="008B2233"/>
    <w:rsid w:val="008B2678"/>
    <w:rsid w:val="008B2E96"/>
    <w:rsid w:val="008B356C"/>
    <w:rsid w:val="008B4C66"/>
    <w:rsid w:val="008B4F1C"/>
    <w:rsid w:val="008B606B"/>
    <w:rsid w:val="008C00C4"/>
    <w:rsid w:val="008C034B"/>
    <w:rsid w:val="008C1E54"/>
    <w:rsid w:val="008C4C78"/>
    <w:rsid w:val="008C5171"/>
    <w:rsid w:val="008C51B8"/>
    <w:rsid w:val="008C5228"/>
    <w:rsid w:val="008D0A8B"/>
    <w:rsid w:val="008D136C"/>
    <w:rsid w:val="008D1580"/>
    <w:rsid w:val="008D2287"/>
    <w:rsid w:val="008D3CF3"/>
    <w:rsid w:val="008D41B8"/>
    <w:rsid w:val="008D48C7"/>
    <w:rsid w:val="008D4900"/>
    <w:rsid w:val="008D7A0A"/>
    <w:rsid w:val="008E03F5"/>
    <w:rsid w:val="008E169D"/>
    <w:rsid w:val="008E173C"/>
    <w:rsid w:val="008E1E32"/>
    <w:rsid w:val="008E42CB"/>
    <w:rsid w:val="008E45C5"/>
    <w:rsid w:val="008E4744"/>
    <w:rsid w:val="008E65D7"/>
    <w:rsid w:val="008E6AB2"/>
    <w:rsid w:val="008E6EF2"/>
    <w:rsid w:val="008E729E"/>
    <w:rsid w:val="008F036A"/>
    <w:rsid w:val="008F211E"/>
    <w:rsid w:val="008F4571"/>
    <w:rsid w:val="008F5135"/>
    <w:rsid w:val="008F5604"/>
    <w:rsid w:val="008F7E5B"/>
    <w:rsid w:val="00900D0C"/>
    <w:rsid w:val="00902CD3"/>
    <w:rsid w:val="00904701"/>
    <w:rsid w:val="0090541D"/>
    <w:rsid w:val="009069FC"/>
    <w:rsid w:val="00906A43"/>
    <w:rsid w:val="00906D9D"/>
    <w:rsid w:val="00906FA3"/>
    <w:rsid w:val="00907A79"/>
    <w:rsid w:val="009101C3"/>
    <w:rsid w:val="00910732"/>
    <w:rsid w:val="00910BA6"/>
    <w:rsid w:val="00911ED9"/>
    <w:rsid w:val="009132A0"/>
    <w:rsid w:val="00915200"/>
    <w:rsid w:val="009177D2"/>
    <w:rsid w:val="009210BA"/>
    <w:rsid w:val="00921DFE"/>
    <w:rsid w:val="00922F31"/>
    <w:rsid w:val="00923590"/>
    <w:rsid w:val="00923822"/>
    <w:rsid w:val="00924375"/>
    <w:rsid w:val="00924665"/>
    <w:rsid w:val="00927331"/>
    <w:rsid w:val="00927743"/>
    <w:rsid w:val="00931238"/>
    <w:rsid w:val="009317AF"/>
    <w:rsid w:val="009321B8"/>
    <w:rsid w:val="009322C5"/>
    <w:rsid w:val="00933290"/>
    <w:rsid w:val="0093542A"/>
    <w:rsid w:val="0093543D"/>
    <w:rsid w:val="0093666E"/>
    <w:rsid w:val="00936820"/>
    <w:rsid w:val="00936B5C"/>
    <w:rsid w:val="00937231"/>
    <w:rsid w:val="00937AAA"/>
    <w:rsid w:val="00937BFA"/>
    <w:rsid w:val="00941693"/>
    <w:rsid w:val="00942082"/>
    <w:rsid w:val="0094216C"/>
    <w:rsid w:val="009431DF"/>
    <w:rsid w:val="0094399B"/>
    <w:rsid w:val="00943D41"/>
    <w:rsid w:val="00944687"/>
    <w:rsid w:val="00944BB7"/>
    <w:rsid w:val="00945BD2"/>
    <w:rsid w:val="009461AE"/>
    <w:rsid w:val="00946A13"/>
    <w:rsid w:val="00950842"/>
    <w:rsid w:val="009509B3"/>
    <w:rsid w:val="00950B79"/>
    <w:rsid w:val="00950BBC"/>
    <w:rsid w:val="00952056"/>
    <w:rsid w:val="009529F2"/>
    <w:rsid w:val="009538DF"/>
    <w:rsid w:val="009539EC"/>
    <w:rsid w:val="00953A31"/>
    <w:rsid w:val="0095558D"/>
    <w:rsid w:val="00955A7A"/>
    <w:rsid w:val="00956147"/>
    <w:rsid w:val="00956254"/>
    <w:rsid w:val="0095649F"/>
    <w:rsid w:val="009569D0"/>
    <w:rsid w:val="00956FA5"/>
    <w:rsid w:val="0095786C"/>
    <w:rsid w:val="00957D28"/>
    <w:rsid w:val="00960D79"/>
    <w:rsid w:val="0096113A"/>
    <w:rsid w:val="00961D01"/>
    <w:rsid w:val="00961DC0"/>
    <w:rsid w:val="009622D5"/>
    <w:rsid w:val="00962ED0"/>
    <w:rsid w:val="00963057"/>
    <w:rsid w:val="009643A9"/>
    <w:rsid w:val="00964A21"/>
    <w:rsid w:val="00964F5D"/>
    <w:rsid w:val="0096742E"/>
    <w:rsid w:val="00967B5F"/>
    <w:rsid w:val="00970023"/>
    <w:rsid w:val="00970333"/>
    <w:rsid w:val="00971E24"/>
    <w:rsid w:val="009728E3"/>
    <w:rsid w:val="00972999"/>
    <w:rsid w:val="00972ECC"/>
    <w:rsid w:val="00973C62"/>
    <w:rsid w:val="00974004"/>
    <w:rsid w:val="00975D73"/>
    <w:rsid w:val="00975EC6"/>
    <w:rsid w:val="0097706B"/>
    <w:rsid w:val="00977749"/>
    <w:rsid w:val="00977E92"/>
    <w:rsid w:val="009813C2"/>
    <w:rsid w:val="0098192E"/>
    <w:rsid w:val="00982426"/>
    <w:rsid w:val="00982562"/>
    <w:rsid w:val="00982662"/>
    <w:rsid w:val="00982836"/>
    <w:rsid w:val="00984476"/>
    <w:rsid w:val="00984874"/>
    <w:rsid w:val="0098513F"/>
    <w:rsid w:val="009858B1"/>
    <w:rsid w:val="00986956"/>
    <w:rsid w:val="009904F3"/>
    <w:rsid w:val="00992023"/>
    <w:rsid w:val="0099412C"/>
    <w:rsid w:val="00994556"/>
    <w:rsid w:val="00996811"/>
    <w:rsid w:val="00997E16"/>
    <w:rsid w:val="0099CF7D"/>
    <w:rsid w:val="009A0B01"/>
    <w:rsid w:val="009A170F"/>
    <w:rsid w:val="009A27E1"/>
    <w:rsid w:val="009A2ED3"/>
    <w:rsid w:val="009A3F81"/>
    <w:rsid w:val="009A46CF"/>
    <w:rsid w:val="009A493A"/>
    <w:rsid w:val="009A4E6E"/>
    <w:rsid w:val="009A507E"/>
    <w:rsid w:val="009A5639"/>
    <w:rsid w:val="009A65C6"/>
    <w:rsid w:val="009A6C54"/>
    <w:rsid w:val="009A6E7C"/>
    <w:rsid w:val="009A6FB5"/>
    <w:rsid w:val="009A747C"/>
    <w:rsid w:val="009A763B"/>
    <w:rsid w:val="009A7F28"/>
    <w:rsid w:val="009B03EA"/>
    <w:rsid w:val="009B10BA"/>
    <w:rsid w:val="009B1186"/>
    <w:rsid w:val="009B174C"/>
    <w:rsid w:val="009B343A"/>
    <w:rsid w:val="009B40C8"/>
    <w:rsid w:val="009B43C9"/>
    <w:rsid w:val="009C1371"/>
    <w:rsid w:val="009C1481"/>
    <w:rsid w:val="009C1F2A"/>
    <w:rsid w:val="009C25E8"/>
    <w:rsid w:val="009C3301"/>
    <w:rsid w:val="009C3558"/>
    <w:rsid w:val="009C42AF"/>
    <w:rsid w:val="009C48BA"/>
    <w:rsid w:val="009C4D66"/>
    <w:rsid w:val="009C4FD6"/>
    <w:rsid w:val="009C66E9"/>
    <w:rsid w:val="009C70E8"/>
    <w:rsid w:val="009D005C"/>
    <w:rsid w:val="009D179E"/>
    <w:rsid w:val="009D1F5F"/>
    <w:rsid w:val="009D1FB0"/>
    <w:rsid w:val="009D1FD8"/>
    <w:rsid w:val="009D3739"/>
    <w:rsid w:val="009D4434"/>
    <w:rsid w:val="009D4DD4"/>
    <w:rsid w:val="009D677F"/>
    <w:rsid w:val="009D6AA8"/>
    <w:rsid w:val="009D7337"/>
    <w:rsid w:val="009D734C"/>
    <w:rsid w:val="009D7FFC"/>
    <w:rsid w:val="009E2645"/>
    <w:rsid w:val="009E3770"/>
    <w:rsid w:val="009E434A"/>
    <w:rsid w:val="009E44BB"/>
    <w:rsid w:val="009E485D"/>
    <w:rsid w:val="009E4C22"/>
    <w:rsid w:val="009E6260"/>
    <w:rsid w:val="009E63CD"/>
    <w:rsid w:val="009E6C25"/>
    <w:rsid w:val="009F0FAD"/>
    <w:rsid w:val="009F2913"/>
    <w:rsid w:val="009F4784"/>
    <w:rsid w:val="009F4F88"/>
    <w:rsid w:val="009F517D"/>
    <w:rsid w:val="009F5DD9"/>
    <w:rsid w:val="009F646E"/>
    <w:rsid w:val="009F683C"/>
    <w:rsid w:val="009F69D0"/>
    <w:rsid w:val="009F7010"/>
    <w:rsid w:val="009F755B"/>
    <w:rsid w:val="00A00073"/>
    <w:rsid w:val="00A00A78"/>
    <w:rsid w:val="00A00B51"/>
    <w:rsid w:val="00A00C90"/>
    <w:rsid w:val="00A00DF5"/>
    <w:rsid w:val="00A01D56"/>
    <w:rsid w:val="00A02B27"/>
    <w:rsid w:val="00A02EBC"/>
    <w:rsid w:val="00A0408C"/>
    <w:rsid w:val="00A06801"/>
    <w:rsid w:val="00A0766F"/>
    <w:rsid w:val="00A10859"/>
    <w:rsid w:val="00A1098B"/>
    <w:rsid w:val="00A10C69"/>
    <w:rsid w:val="00A126D3"/>
    <w:rsid w:val="00A134D4"/>
    <w:rsid w:val="00A147EE"/>
    <w:rsid w:val="00A1774C"/>
    <w:rsid w:val="00A17F4C"/>
    <w:rsid w:val="00A20448"/>
    <w:rsid w:val="00A20C67"/>
    <w:rsid w:val="00A24B0F"/>
    <w:rsid w:val="00A252A9"/>
    <w:rsid w:val="00A258BE"/>
    <w:rsid w:val="00A25AD4"/>
    <w:rsid w:val="00A27A80"/>
    <w:rsid w:val="00A27E88"/>
    <w:rsid w:val="00A3028A"/>
    <w:rsid w:val="00A32A67"/>
    <w:rsid w:val="00A332F9"/>
    <w:rsid w:val="00A350DE"/>
    <w:rsid w:val="00A40B80"/>
    <w:rsid w:val="00A42566"/>
    <w:rsid w:val="00A42811"/>
    <w:rsid w:val="00A42CBC"/>
    <w:rsid w:val="00A43371"/>
    <w:rsid w:val="00A4362C"/>
    <w:rsid w:val="00A44722"/>
    <w:rsid w:val="00A45322"/>
    <w:rsid w:val="00A4653A"/>
    <w:rsid w:val="00A552DC"/>
    <w:rsid w:val="00A62C5E"/>
    <w:rsid w:val="00A62E45"/>
    <w:rsid w:val="00A64B31"/>
    <w:rsid w:val="00A65CA5"/>
    <w:rsid w:val="00A7047E"/>
    <w:rsid w:val="00A7067A"/>
    <w:rsid w:val="00A71191"/>
    <w:rsid w:val="00A71E6D"/>
    <w:rsid w:val="00A73A00"/>
    <w:rsid w:val="00A73E29"/>
    <w:rsid w:val="00A74DF2"/>
    <w:rsid w:val="00A75357"/>
    <w:rsid w:val="00A766A0"/>
    <w:rsid w:val="00A76803"/>
    <w:rsid w:val="00A80186"/>
    <w:rsid w:val="00A80834"/>
    <w:rsid w:val="00A815D4"/>
    <w:rsid w:val="00A81EA6"/>
    <w:rsid w:val="00A831F6"/>
    <w:rsid w:val="00A8486D"/>
    <w:rsid w:val="00A860C2"/>
    <w:rsid w:val="00A86372"/>
    <w:rsid w:val="00A86699"/>
    <w:rsid w:val="00A86F63"/>
    <w:rsid w:val="00A910AC"/>
    <w:rsid w:val="00A93C58"/>
    <w:rsid w:val="00A941A5"/>
    <w:rsid w:val="00A95223"/>
    <w:rsid w:val="00A95850"/>
    <w:rsid w:val="00A95C77"/>
    <w:rsid w:val="00A97068"/>
    <w:rsid w:val="00A973FC"/>
    <w:rsid w:val="00A978B8"/>
    <w:rsid w:val="00AA0889"/>
    <w:rsid w:val="00AA0924"/>
    <w:rsid w:val="00AA119A"/>
    <w:rsid w:val="00AA1A4C"/>
    <w:rsid w:val="00AA397B"/>
    <w:rsid w:val="00AA51E6"/>
    <w:rsid w:val="00AA5A60"/>
    <w:rsid w:val="00AA71C3"/>
    <w:rsid w:val="00AB0817"/>
    <w:rsid w:val="00AB0874"/>
    <w:rsid w:val="00AB0E30"/>
    <w:rsid w:val="00AB19BB"/>
    <w:rsid w:val="00AB1B67"/>
    <w:rsid w:val="00AB2005"/>
    <w:rsid w:val="00AB3064"/>
    <w:rsid w:val="00AB34FD"/>
    <w:rsid w:val="00AB3519"/>
    <w:rsid w:val="00AB3572"/>
    <w:rsid w:val="00AB542B"/>
    <w:rsid w:val="00AB5ADD"/>
    <w:rsid w:val="00AB69DA"/>
    <w:rsid w:val="00AB76B1"/>
    <w:rsid w:val="00AC30BF"/>
    <w:rsid w:val="00AC36FD"/>
    <w:rsid w:val="00AC3EFC"/>
    <w:rsid w:val="00AC3F76"/>
    <w:rsid w:val="00AC3F87"/>
    <w:rsid w:val="00AC422D"/>
    <w:rsid w:val="00AC51D7"/>
    <w:rsid w:val="00AC5325"/>
    <w:rsid w:val="00AC546D"/>
    <w:rsid w:val="00AC54A2"/>
    <w:rsid w:val="00AC7838"/>
    <w:rsid w:val="00AC7A8C"/>
    <w:rsid w:val="00AC7AC7"/>
    <w:rsid w:val="00AC7DE9"/>
    <w:rsid w:val="00AD097F"/>
    <w:rsid w:val="00AD1B12"/>
    <w:rsid w:val="00AD1BD4"/>
    <w:rsid w:val="00AD2214"/>
    <w:rsid w:val="00AD2AFF"/>
    <w:rsid w:val="00AD2E04"/>
    <w:rsid w:val="00AD4E5F"/>
    <w:rsid w:val="00AD5A30"/>
    <w:rsid w:val="00AD5B02"/>
    <w:rsid w:val="00AD62AE"/>
    <w:rsid w:val="00AD6F31"/>
    <w:rsid w:val="00AD7183"/>
    <w:rsid w:val="00AD756E"/>
    <w:rsid w:val="00AD7A0B"/>
    <w:rsid w:val="00AE0930"/>
    <w:rsid w:val="00AE0D6C"/>
    <w:rsid w:val="00AE22CF"/>
    <w:rsid w:val="00AE2E51"/>
    <w:rsid w:val="00AE4EA7"/>
    <w:rsid w:val="00AE5386"/>
    <w:rsid w:val="00AE614B"/>
    <w:rsid w:val="00AE6D41"/>
    <w:rsid w:val="00AE7548"/>
    <w:rsid w:val="00AF0807"/>
    <w:rsid w:val="00AF0FF1"/>
    <w:rsid w:val="00AF1536"/>
    <w:rsid w:val="00AF16C4"/>
    <w:rsid w:val="00AF1829"/>
    <w:rsid w:val="00AF1B42"/>
    <w:rsid w:val="00AF2641"/>
    <w:rsid w:val="00AF2760"/>
    <w:rsid w:val="00AF2D5E"/>
    <w:rsid w:val="00AF2EB2"/>
    <w:rsid w:val="00AF54C8"/>
    <w:rsid w:val="00AF611B"/>
    <w:rsid w:val="00B001EF"/>
    <w:rsid w:val="00B00BED"/>
    <w:rsid w:val="00B00C39"/>
    <w:rsid w:val="00B013AF"/>
    <w:rsid w:val="00B01865"/>
    <w:rsid w:val="00B040EB"/>
    <w:rsid w:val="00B045BD"/>
    <w:rsid w:val="00B04719"/>
    <w:rsid w:val="00B0484A"/>
    <w:rsid w:val="00B06D2E"/>
    <w:rsid w:val="00B07173"/>
    <w:rsid w:val="00B07E76"/>
    <w:rsid w:val="00B10A82"/>
    <w:rsid w:val="00B10D05"/>
    <w:rsid w:val="00B12232"/>
    <w:rsid w:val="00B126A0"/>
    <w:rsid w:val="00B1282C"/>
    <w:rsid w:val="00B129F9"/>
    <w:rsid w:val="00B12BD0"/>
    <w:rsid w:val="00B1482B"/>
    <w:rsid w:val="00B15416"/>
    <w:rsid w:val="00B1581A"/>
    <w:rsid w:val="00B16448"/>
    <w:rsid w:val="00B209E4"/>
    <w:rsid w:val="00B2324B"/>
    <w:rsid w:val="00B24D6F"/>
    <w:rsid w:val="00B2508C"/>
    <w:rsid w:val="00B251BB"/>
    <w:rsid w:val="00B25BE2"/>
    <w:rsid w:val="00B26B85"/>
    <w:rsid w:val="00B304B1"/>
    <w:rsid w:val="00B30705"/>
    <w:rsid w:val="00B3083A"/>
    <w:rsid w:val="00B30B25"/>
    <w:rsid w:val="00B336CF"/>
    <w:rsid w:val="00B34A32"/>
    <w:rsid w:val="00B35361"/>
    <w:rsid w:val="00B35E65"/>
    <w:rsid w:val="00B3627D"/>
    <w:rsid w:val="00B416C0"/>
    <w:rsid w:val="00B41BB7"/>
    <w:rsid w:val="00B41BDD"/>
    <w:rsid w:val="00B426D8"/>
    <w:rsid w:val="00B45391"/>
    <w:rsid w:val="00B45A8D"/>
    <w:rsid w:val="00B45B90"/>
    <w:rsid w:val="00B45D8A"/>
    <w:rsid w:val="00B46176"/>
    <w:rsid w:val="00B47048"/>
    <w:rsid w:val="00B47177"/>
    <w:rsid w:val="00B51A44"/>
    <w:rsid w:val="00B520B4"/>
    <w:rsid w:val="00B53FE9"/>
    <w:rsid w:val="00B544A1"/>
    <w:rsid w:val="00B5486E"/>
    <w:rsid w:val="00B551C5"/>
    <w:rsid w:val="00B57C1A"/>
    <w:rsid w:val="00B6096C"/>
    <w:rsid w:val="00B616D4"/>
    <w:rsid w:val="00B61987"/>
    <w:rsid w:val="00B619CD"/>
    <w:rsid w:val="00B61EBF"/>
    <w:rsid w:val="00B6293F"/>
    <w:rsid w:val="00B631B0"/>
    <w:rsid w:val="00B636E5"/>
    <w:rsid w:val="00B63865"/>
    <w:rsid w:val="00B63A52"/>
    <w:rsid w:val="00B666C3"/>
    <w:rsid w:val="00B67402"/>
    <w:rsid w:val="00B6771D"/>
    <w:rsid w:val="00B67838"/>
    <w:rsid w:val="00B6791C"/>
    <w:rsid w:val="00B70708"/>
    <w:rsid w:val="00B70F5E"/>
    <w:rsid w:val="00B70F7C"/>
    <w:rsid w:val="00B71337"/>
    <w:rsid w:val="00B71E79"/>
    <w:rsid w:val="00B722E3"/>
    <w:rsid w:val="00B72377"/>
    <w:rsid w:val="00B7341B"/>
    <w:rsid w:val="00B737D5"/>
    <w:rsid w:val="00B73DAA"/>
    <w:rsid w:val="00B74C8F"/>
    <w:rsid w:val="00B75078"/>
    <w:rsid w:val="00B7616C"/>
    <w:rsid w:val="00B76233"/>
    <w:rsid w:val="00B768B0"/>
    <w:rsid w:val="00B76EAB"/>
    <w:rsid w:val="00B771FF"/>
    <w:rsid w:val="00B7783B"/>
    <w:rsid w:val="00B81A2D"/>
    <w:rsid w:val="00B81CE3"/>
    <w:rsid w:val="00B81F06"/>
    <w:rsid w:val="00B83440"/>
    <w:rsid w:val="00B847DC"/>
    <w:rsid w:val="00B860BD"/>
    <w:rsid w:val="00B86D0C"/>
    <w:rsid w:val="00B9008D"/>
    <w:rsid w:val="00B90BE0"/>
    <w:rsid w:val="00B914E4"/>
    <w:rsid w:val="00B91F75"/>
    <w:rsid w:val="00B931AD"/>
    <w:rsid w:val="00B9321F"/>
    <w:rsid w:val="00B942C4"/>
    <w:rsid w:val="00B94B24"/>
    <w:rsid w:val="00B94C29"/>
    <w:rsid w:val="00B95C52"/>
    <w:rsid w:val="00B96ED8"/>
    <w:rsid w:val="00BA40EB"/>
    <w:rsid w:val="00BA53F0"/>
    <w:rsid w:val="00BA6446"/>
    <w:rsid w:val="00BA6B32"/>
    <w:rsid w:val="00BA760C"/>
    <w:rsid w:val="00BA7E10"/>
    <w:rsid w:val="00BB0433"/>
    <w:rsid w:val="00BB17E4"/>
    <w:rsid w:val="00BB3803"/>
    <w:rsid w:val="00BB39CB"/>
    <w:rsid w:val="00BB4124"/>
    <w:rsid w:val="00BB47A8"/>
    <w:rsid w:val="00BB5FF4"/>
    <w:rsid w:val="00BB6F2E"/>
    <w:rsid w:val="00BB7A27"/>
    <w:rsid w:val="00BC0357"/>
    <w:rsid w:val="00BC1491"/>
    <w:rsid w:val="00BC421E"/>
    <w:rsid w:val="00BC4250"/>
    <w:rsid w:val="00BC502B"/>
    <w:rsid w:val="00BC5919"/>
    <w:rsid w:val="00BC5E17"/>
    <w:rsid w:val="00BD0481"/>
    <w:rsid w:val="00BD1529"/>
    <w:rsid w:val="00BD1636"/>
    <w:rsid w:val="00BD2599"/>
    <w:rsid w:val="00BD5350"/>
    <w:rsid w:val="00BD5A1B"/>
    <w:rsid w:val="00BD6027"/>
    <w:rsid w:val="00BE0C3D"/>
    <w:rsid w:val="00BE0EBD"/>
    <w:rsid w:val="00BE1B57"/>
    <w:rsid w:val="00BE22B7"/>
    <w:rsid w:val="00BE37B0"/>
    <w:rsid w:val="00BE415D"/>
    <w:rsid w:val="00BE573C"/>
    <w:rsid w:val="00BE589D"/>
    <w:rsid w:val="00BE5BB3"/>
    <w:rsid w:val="00BE6E03"/>
    <w:rsid w:val="00BE7C06"/>
    <w:rsid w:val="00BF107B"/>
    <w:rsid w:val="00BF2BDA"/>
    <w:rsid w:val="00BF3FF5"/>
    <w:rsid w:val="00BF4306"/>
    <w:rsid w:val="00BF5471"/>
    <w:rsid w:val="00BF56BD"/>
    <w:rsid w:val="00BF63B2"/>
    <w:rsid w:val="00BF649A"/>
    <w:rsid w:val="00BF6C54"/>
    <w:rsid w:val="00BF75F3"/>
    <w:rsid w:val="00C003A2"/>
    <w:rsid w:val="00C00A02"/>
    <w:rsid w:val="00C02D9C"/>
    <w:rsid w:val="00C030B3"/>
    <w:rsid w:val="00C0414E"/>
    <w:rsid w:val="00C06E31"/>
    <w:rsid w:val="00C07744"/>
    <w:rsid w:val="00C0787D"/>
    <w:rsid w:val="00C11EDF"/>
    <w:rsid w:val="00C13735"/>
    <w:rsid w:val="00C13A15"/>
    <w:rsid w:val="00C1795B"/>
    <w:rsid w:val="00C204CF"/>
    <w:rsid w:val="00C21474"/>
    <w:rsid w:val="00C21950"/>
    <w:rsid w:val="00C2243A"/>
    <w:rsid w:val="00C22BAB"/>
    <w:rsid w:val="00C22FA9"/>
    <w:rsid w:val="00C23872"/>
    <w:rsid w:val="00C239E6"/>
    <w:rsid w:val="00C23B85"/>
    <w:rsid w:val="00C2423B"/>
    <w:rsid w:val="00C2434E"/>
    <w:rsid w:val="00C24901"/>
    <w:rsid w:val="00C25B3B"/>
    <w:rsid w:val="00C25C5D"/>
    <w:rsid w:val="00C2651E"/>
    <w:rsid w:val="00C26F56"/>
    <w:rsid w:val="00C2751E"/>
    <w:rsid w:val="00C3086B"/>
    <w:rsid w:val="00C310DC"/>
    <w:rsid w:val="00C31EED"/>
    <w:rsid w:val="00C33D6E"/>
    <w:rsid w:val="00C34B47"/>
    <w:rsid w:val="00C35450"/>
    <w:rsid w:val="00C41615"/>
    <w:rsid w:val="00C41EB7"/>
    <w:rsid w:val="00C42331"/>
    <w:rsid w:val="00C424AB"/>
    <w:rsid w:val="00C42AE0"/>
    <w:rsid w:val="00C42D82"/>
    <w:rsid w:val="00C43A6A"/>
    <w:rsid w:val="00C44E08"/>
    <w:rsid w:val="00C46815"/>
    <w:rsid w:val="00C5079F"/>
    <w:rsid w:val="00C50A83"/>
    <w:rsid w:val="00C526FE"/>
    <w:rsid w:val="00C53523"/>
    <w:rsid w:val="00C55251"/>
    <w:rsid w:val="00C55254"/>
    <w:rsid w:val="00C56688"/>
    <w:rsid w:val="00C572A3"/>
    <w:rsid w:val="00C604D4"/>
    <w:rsid w:val="00C60650"/>
    <w:rsid w:val="00C6072F"/>
    <w:rsid w:val="00C60F66"/>
    <w:rsid w:val="00C61322"/>
    <w:rsid w:val="00C6154C"/>
    <w:rsid w:val="00C61913"/>
    <w:rsid w:val="00C648D3"/>
    <w:rsid w:val="00C65E32"/>
    <w:rsid w:val="00C65EA8"/>
    <w:rsid w:val="00C66CFC"/>
    <w:rsid w:val="00C66F25"/>
    <w:rsid w:val="00C6703A"/>
    <w:rsid w:val="00C674E7"/>
    <w:rsid w:val="00C719F4"/>
    <w:rsid w:val="00C726A1"/>
    <w:rsid w:val="00C73417"/>
    <w:rsid w:val="00C73FCF"/>
    <w:rsid w:val="00C742CD"/>
    <w:rsid w:val="00C75354"/>
    <w:rsid w:val="00C75A74"/>
    <w:rsid w:val="00C76867"/>
    <w:rsid w:val="00C77115"/>
    <w:rsid w:val="00C77164"/>
    <w:rsid w:val="00C77F41"/>
    <w:rsid w:val="00C80A48"/>
    <w:rsid w:val="00C80CD6"/>
    <w:rsid w:val="00C8125D"/>
    <w:rsid w:val="00C83082"/>
    <w:rsid w:val="00C83283"/>
    <w:rsid w:val="00C832E9"/>
    <w:rsid w:val="00C83A16"/>
    <w:rsid w:val="00C83B6D"/>
    <w:rsid w:val="00C83E3D"/>
    <w:rsid w:val="00C83F35"/>
    <w:rsid w:val="00C842BE"/>
    <w:rsid w:val="00C844D9"/>
    <w:rsid w:val="00C84C76"/>
    <w:rsid w:val="00C854C0"/>
    <w:rsid w:val="00C85767"/>
    <w:rsid w:val="00C86BA8"/>
    <w:rsid w:val="00C87DCF"/>
    <w:rsid w:val="00C87FBA"/>
    <w:rsid w:val="00C91412"/>
    <w:rsid w:val="00C91495"/>
    <w:rsid w:val="00C91ADC"/>
    <w:rsid w:val="00C91E70"/>
    <w:rsid w:val="00C92030"/>
    <w:rsid w:val="00C92463"/>
    <w:rsid w:val="00C92D72"/>
    <w:rsid w:val="00C9555C"/>
    <w:rsid w:val="00C96867"/>
    <w:rsid w:val="00C96EBB"/>
    <w:rsid w:val="00C97558"/>
    <w:rsid w:val="00C97785"/>
    <w:rsid w:val="00C97F9C"/>
    <w:rsid w:val="00CA0062"/>
    <w:rsid w:val="00CA06C2"/>
    <w:rsid w:val="00CA2E4C"/>
    <w:rsid w:val="00CA416B"/>
    <w:rsid w:val="00CA4853"/>
    <w:rsid w:val="00CA6515"/>
    <w:rsid w:val="00CB0469"/>
    <w:rsid w:val="00CB04B8"/>
    <w:rsid w:val="00CB0DA1"/>
    <w:rsid w:val="00CB15B1"/>
    <w:rsid w:val="00CB1BB5"/>
    <w:rsid w:val="00CB3AE9"/>
    <w:rsid w:val="00CB3B8E"/>
    <w:rsid w:val="00CB3F4B"/>
    <w:rsid w:val="00CB4CED"/>
    <w:rsid w:val="00CB6130"/>
    <w:rsid w:val="00CB618C"/>
    <w:rsid w:val="00CB65BA"/>
    <w:rsid w:val="00CB690A"/>
    <w:rsid w:val="00CB6C62"/>
    <w:rsid w:val="00CB71E8"/>
    <w:rsid w:val="00CB7C9D"/>
    <w:rsid w:val="00CB7F5B"/>
    <w:rsid w:val="00CC151A"/>
    <w:rsid w:val="00CC1A4F"/>
    <w:rsid w:val="00CC2F83"/>
    <w:rsid w:val="00CC31A5"/>
    <w:rsid w:val="00CC3D1F"/>
    <w:rsid w:val="00CC4F7B"/>
    <w:rsid w:val="00CC50A1"/>
    <w:rsid w:val="00CC6AD4"/>
    <w:rsid w:val="00CD0788"/>
    <w:rsid w:val="00CD41A2"/>
    <w:rsid w:val="00CE234A"/>
    <w:rsid w:val="00CE3828"/>
    <w:rsid w:val="00CE44E4"/>
    <w:rsid w:val="00CE4DA4"/>
    <w:rsid w:val="00CE5751"/>
    <w:rsid w:val="00CE655C"/>
    <w:rsid w:val="00CE76CD"/>
    <w:rsid w:val="00CE7929"/>
    <w:rsid w:val="00CF1388"/>
    <w:rsid w:val="00CF1E75"/>
    <w:rsid w:val="00CF2779"/>
    <w:rsid w:val="00CF44C8"/>
    <w:rsid w:val="00CF4828"/>
    <w:rsid w:val="00CF4BAB"/>
    <w:rsid w:val="00CF5CDE"/>
    <w:rsid w:val="00CF5FEE"/>
    <w:rsid w:val="00CF66C3"/>
    <w:rsid w:val="00CF6AE9"/>
    <w:rsid w:val="00CF73F3"/>
    <w:rsid w:val="00CF74F4"/>
    <w:rsid w:val="00CF7890"/>
    <w:rsid w:val="00CF7B41"/>
    <w:rsid w:val="00CF7C74"/>
    <w:rsid w:val="00D001E8"/>
    <w:rsid w:val="00D01513"/>
    <w:rsid w:val="00D0168F"/>
    <w:rsid w:val="00D04661"/>
    <w:rsid w:val="00D05750"/>
    <w:rsid w:val="00D109A0"/>
    <w:rsid w:val="00D121DC"/>
    <w:rsid w:val="00D123C8"/>
    <w:rsid w:val="00D13248"/>
    <w:rsid w:val="00D14873"/>
    <w:rsid w:val="00D148D6"/>
    <w:rsid w:val="00D14A26"/>
    <w:rsid w:val="00D15FC2"/>
    <w:rsid w:val="00D16F57"/>
    <w:rsid w:val="00D1797F"/>
    <w:rsid w:val="00D20868"/>
    <w:rsid w:val="00D210D3"/>
    <w:rsid w:val="00D220F2"/>
    <w:rsid w:val="00D22346"/>
    <w:rsid w:val="00D2255E"/>
    <w:rsid w:val="00D23074"/>
    <w:rsid w:val="00D233CF"/>
    <w:rsid w:val="00D2343D"/>
    <w:rsid w:val="00D2349A"/>
    <w:rsid w:val="00D23D72"/>
    <w:rsid w:val="00D23F04"/>
    <w:rsid w:val="00D24434"/>
    <w:rsid w:val="00D24599"/>
    <w:rsid w:val="00D27433"/>
    <w:rsid w:val="00D27711"/>
    <w:rsid w:val="00D2796D"/>
    <w:rsid w:val="00D27AE0"/>
    <w:rsid w:val="00D27E9B"/>
    <w:rsid w:val="00D27EEF"/>
    <w:rsid w:val="00D306E2"/>
    <w:rsid w:val="00D3204B"/>
    <w:rsid w:val="00D3252E"/>
    <w:rsid w:val="00D32AE7"/>
    <w:rsid w:val="00D32DF7"/>
    <w:rsid w:val="00D3314E"/>
    <w:rsid w:val="00D34BFC"/>
    <w:rsid w:val="00D34E5D"/>
    <w:rsid w:val="00D374C0"/>
    <w:rsid w:val="00D37B6E"/>
    <w:rsid w:val="00D37C2F"/>
    <w:rsid w:val="00D40CDB"/>
    <w:rsid w:val="00D42327"/>
    <w:rsid w:val="00D431EF"/>
    <w:rsid w:val="00D4402A"/>
    <w:rsid w:val="00D44534"/>
    <w:rsid w:val="00D44C6F"/>
    <w:rsid w:val="00D45BF6"/>
    <w:rsid w:val="00D469BD"/>
    <w:rsid w:val="00D529D3"/>
    <w:rsid w:val="00D572C5"/>
    <w:rsid w:val="00D60369"/>
    <w:rsid w:val="00D6048B"/>
    <w:rsid w:val="00D60D0D"/>
    <w:rsid w:val="00D61ED2"/>
    <w:rsid w:val="00D626BB"/>
    <w:rsid w:val="00D62882"/>
    <w:rsid w:val="00D6372B"/>
    <w:rsid w:val="00D63B99"/>
    <w:rsid w:val="00D63E3D"/>
    <w:rsid w:val="00D652B6"/>
    <w:rsid w:val="00D656A1"/>
    <w:rsid w:val="00D659AF"/>
    <w:rsid w:val="00D65A49"/>
    <w:rsid w:val="00D66780"/>
    <w:rsid w:val="00D67C3F"/>
    <w:rsid w:val="00D67F07"/>
    <w:rsid w:val="00D74586"/>
    <w:rsid w:val="00D74759"/>
    <w:rsid w:val="00D7478D"/>
    <w:rsid w:val="00D75CBA"/>
    <w:rsid w:val="00D7689A"/>
    <w:rsid w:val="00D77B60"/>
    <w:rsid w:val="00D80B58"/>
    <w:rsid w:val="00D80E58"/>
    <w:rsid w:val="00D8341A"/>
    <w:rsid w:val="00D84774"/>
    <w:rsid w:val="00D84F00"/>
    <w:rsid w:val="00D84FA8"/>
    <w:rsid w:val="00D8541A"/>
    <w:rsid w:val="00D856EB"/>
    <w:rsid w:val="00D86D1E"/>
    <w:rsid w:val="00D874CB"/>
    <w:rsid w:val="00D8764E"/>
    <w:rsid w:val="00D90911"/>
    <w:rsid w:val="00D90B8E"/>
    <w:rsid w:val="00D928E7"/>
    <w:rsid w:val="00D931F3"/>
    <w:rsid w:val="00D9328B"/>
    <w:rsid w:val="00D94469"/>
    <w:rsid w:val="00D95A65"/>
    <w:rsid w:val="00D95D51"/>
    <w:rsid w:val="00D97C95"/>
    <w:rsid w:val="00D97D48"/>
    <w:rsid w:val="00DA1209"/>
    <w:rsid w:val="00DA129C"/>
    <w:rsid w:val="00DA12B4"/>
    <w:rsid w:val="00DA1D51"/>
    <w:rsid w:val="00DA29C0"/>
    <w:rsid w:val="00DA2A21"/>
    <w:rsid w:val="00DA3B12"/>
    <w:rsid w:val="00DA4249"/>
    <w:rsid w:val="00DA555D"/>
    <w:rsid w:val="00DA6549"/>
    <w:rsid w:val="00DB0F64"/>
    <w:rsid w:val="00DB126F"/>
    <w:rsid w:val="00DB12AE"/>
    <w:rsid w:val="00DB5CBD"/>
    <w:rsid w:val="00DB5F1D"/>
    <w:rsid w:val="00DB69BF"/>
    <w:rsid w:val="00DC00D3"/>
    <w:rsid w:val="00DC10D1"/>
    <w:rsid w:val="00DC1278"/>
    <w:rsid w:val="00DC2C9D"/>
    <w:rsid w:val="00DC42D3"/>
    <w:rsid w:val="00DC439A"/>
    <w:rsid w:val="00DC606A"/>
    <w:rsid w:val="00DC7768"/>
    <w:rsid w:val="00DC7C9D"/>
    <w:rsid w:val="00DC7E9B"/>
    <w:rsid w:val="00DD0966"/>
    <w:rsid w:val="00DD0A10"/>
    <w:rsid w:val="00DD0C92"/>
    <w:rsid w:val="00DD1000"/>
    <w:rsid w:val="00DD105E"/>
    <w:rsid w:val="00DD3595"/>
    <w:rsid w:val="00DD7533"/>
    <w:rsid w:val="00DD7F85"/>
    <w:rsid w:val="00DE0303"/>
    <w:rsid w:val="00DE0665"/>
    <w:rsid w:val="00DE149D"/>
    <w:rsid w:val="00DE1AAA"/>
    <w:rsid w:val="00DE3032"/>
    <w:rsid w:val="00DE38D6"/>
    <w:rsid w:val="00DE4782"/>
    <w:rsid w:val="00DE6633"/>
    <w:rsid w:val="00DE6F9D"/>
    <w:rsid w:val="00DE7BAF"/>
    <w:rsid w:val="00DF0FAA"/>
    <w:rsid w:val="00DF1EBA"/>
    <w:rsid w:val="00DF2B0F"/>
    <w:rsid w:val="00DF33E6"/>
    <w:rsid w:val="00DF40B5"/>
    <w:rsid w:val="00DF6489"/>
    <w:rsid w:val="00E00792"/>
    <w:rsid w:val="00E03B2B"/>
    <w:rsid w:val="00E03F64"/>
    <w:rsid w:val="00E0401C"/>
    <w:rsid w:val="00E04341"/>
    <w:rsid w:val="00E05773"/>
    <w:rsid w:val="00E070DA"/>
    <w:rsid w:val="00E07749"/>
    <w:rsid w:val="00E0791F"/>
    <w:rsid w:val="00E07DCE"/>
    <w:rsid w:val="00E10AE9"/>
    <w:rsid w:val="00E1100C"/>
    <w:rsid w:val="00E1121B"/>
    <w:rsid w:val="00E11C92"/>
    <w:rsid w:val="00E12350"/>
    <w:rsid w:val="00E1246C"/>
    <w:rsid w:val="00E1278C"/>
    <w:rsid w:val="00E1301A"/>
    <w:rsid w:val="00E140A1"/>
    <w:rsid w:val="00E15C57"/>
    <w:rsid w:val="00E16362"/>
    <w:rsid w:val="00E1659B"/>
    <w:rsid w:val="00E20E7D"/>
    <w:rsid w:val="00E22426"/>
    <w:rsid w:val="00E226BE"/>
    <w:rsid w:val="00E22A0D"/>
    <w:rsid w:val="00E23DA5"/>
    <w:rsid w:val="00E25646"/>
    <w:rsid w:val="00E25937"/>
    <w:rsid w:val="00E264F1"/>
    <w:rsid w:val="00E27162"/>
    <w:rsid w:val="00E27412"/>
    <w:rsid w:val="00E27534"/>
    <w:rsid w:val="00E30132"/>
    <w:rsid w:val="00E30BC8"/>
    <w:rsid w:val="00E30E7B"/>
    <w:rsid w:val="00E31430"/>
    <w:rsid w:val="00E31DF2"/>
    <w:rsid w:val="00E33614"/>
    <w:rsid w:val="00E33DEF"/>
    <w:rsid w:val="00E3576D"/>
    <w:rsid w:val="00E35F15"/>
    <w:rsid w:val="00E3622D"/>
    <w:rsid w:val="00E36987"/>
    <w:rsid w:val="00E36FF5"/>
    <w:rsid w:val="00E371EF"/>
    <w:rsid w:val="00E37F05"/>
    <w:rsid w:val="00E40B76"/>
    <w:rsid w:val="00E4128B"/>
    <w:rsid w:val="00E42575"/>
    <w:rsid w:val="00E42955"/>
    <w:rsid w:val="00E43222"/>
    <w:rsid w:val="00E44BEF"/>
    <w:rsid w:val="00E46795"/>
    <w:rsid w:val="00E46895"/>
    <w:rsid w:val="00E47428"/>
    <w:rsid w:val="00E508B3"/>
    <w:rsid w:val="00E50FCE"/>
    <w:rsid w:val="00E51B26"/>
    <w:rsid w:val="00E51F27"/>
    <w:rsid w:val="00E52C04"/>
    <w:rsid w:val="00E5437E"/>
    <w:rsid w:val="00E5518E"/>
    <w:rsid w:val="00E563F6"/>
    <w:rsid w:val="00E56C80"/>
    <w:rsid w:val="00E57652"/>
    <w:rsid w:val="00E6238D"/>
    <w:rsid w:val="00E625B9"/>
    <w:rsid w:val="00E62A2B"/>
    <w:rsid w:val="00E63D0E"/>
    <w:rsid w:val="00E64662"/>
    <w:rsid w:val="00E6471F"/>
    <w:rsid w:val="00E66396"/>
    <w:rsid w:val="00E7103A"/>
    <w:rsid w:val="00E71861"/>
    <w:rsid w:val="00E7248F"/>
    <w:rsid w:val="00E730A3"/>
    <w:rsid w:val="00E730D7"/>
    <w:rsid w:val="00E73E7F"/>
    <w:rsid w:val="00E76217"/>
    <w:rsid w:val="00E7747C"/>
    <w:rsid w:val="00E775CD"/>
    <w:rsid w:val="00E80DC6"/>
    <w:rsid w:val="00E82523"/>
    <w:rsid w:val="00E82ECD"/>
    <w:rsid w:val="00E83AB2"/>
    <w:rsid w:val="00E8551D"/>
    <w:rsid w:val="00E85815"/>
    <w:rsid w:val="00E86B82"/>
    <w:rsid w:val="00E871B3"/>
    <w:rsid w:val="00E872EA"/>
    <w:rsid w:val="00E875A0"/>
    <w:rsid w:val="00E9017B"/>
    <w:rsid w:val="00E903AB"/>
    <w:rsid w:val="00E90D37"/>
    <w:rsid w:val="00E917CD"/>
    <w:rsid w:val="00E9197B"/>
    <w:rsid w:val="00E91B1E"/>
    <w:rsid w:val="00E93068"/>
    <w:rsid w:val="00E94A22"/>
    <w:rsid w:val="00E94F9E"/>
    <w:rsid w:val="00E95017"/>
    <w:rsid w:val="00E95890"/>
    <w:rsid w:val="00E96103"/>
    <w:rsid w:val="00E96BEB"/>
    <w:rsid w:val="00E97F92"/>
    <w:rsid w:val="00EA0B9D"/>
    <w:rsid w:val="00EA12A8"/>
    <w:rsid w:val="00EA1831"/>
    <w:rsid w:val="00EA193B"/>
    <w:rsid w:val="00EA1A24"/>
    <w:rsid w:val="00EA1B2A"/>
    <w:rsid w:val="00EA315B"/>
    <w:rsid w:val="00EA38C9"/>
    <w:rsid w:val="00EA3A0F"/>
    <w:rsid w:val="00EA3BAC"/>
    <w:rsid w:val="00EA3E74"/>
    <w:rsid w:val="00EA4668"/>
    <w:rsid w:val="00EA4A15"/>
    <w:rsid w:val="00EA6120"/>
    <w:rsid w:val="00EA61B4"/>
    <w:rsid w:val="00EA7C93"/>
    <w:rsid w:val="00EB06CB"/>
    <w:rsid w:val="00EB0BF5"/>
    <w:rsid w:val="00EB13FA"/>
    <w:rsid w:val="00EB16D7"/>
    <w:rsid w:val="00EB16F0"/>
    <w:rsid w:val="00EB173B"/>
    <w:rsid w:val="00EB18BF"/>
    <w:rsid w:val="00EB268C"/>
    <w:rsid w:val="00EB27EA"/>
    <w:rsid w:val="00EB2AAE"/>
    <w:rsid w:val="00EB338C"/>
    <w:rsid w:val="00EB37D5"/>
    <w:rsid w:val="00EB547C"/>
    <w:rsid w:val="00EB63EF"/>
    <w:rsid w:val="00EB6B9F"/>
    <w:rsid w:val="00EB735D"/>
    <w:rsid w:val="00EB7970"/>
    <w:rsid w:val="00EC0260"/>
    <w:rsid w:val="00EC041D"/>
    <w:rsid w:val="00EC0988"/>
    <w:rsid w:val="00EC18FC"/>
    <w:rsid w:val="00EC1B63"/>
    <w:rsid w:val="00EC4050"/>
    <w:rsid w:val="00EC41FD"/>
    <w:rsid w:val="00EC50E9"/>
    <w:rsid w:val="00EC51D9"/>
    <w:rsid w:val="00EC6A31"/>
    <w:rsid w:val="00ED07AA"/>
    <w:rsid w:val="00ED0A19"/>
    <w:rsid w:val="00ED1123"/>
    <w:rsid w:val="00ED2516"/>
    <w:rsid w:val="00ED3048"/>
    <w:rsid w:val="00ED3A8B"/>
    <w:rsid w:val="00ED46EC"/>
    <w:rsid w:val="00ED6CDD"/>
    <w:rsid w:val="00EE00AF"/>
    <w:rsid w:val="00EE106B"/>
    <w:rsid w:val="00EE1A21"/>
    <w:rsid w:val="00EE1AAB"/>
    <w:rsid w:val="00EE1DD0"/>
    <w:rsid w:val="00EE3BC0"/>
    <w:rsid w:val="00EE493D"/>
    <w:rsid w:val="00EE5177"/>
    <w:rsid w:val="00EE51AD"/>
    <w:rsid w:val="00EE521F"/>
    <w:rsid w:val="00EE589E"/>
    <w:rsid w:val="00EE5B4E"/>
    <w:rsid w:val="00EE665F"/>
    <w:rsid w:val="00EE6C17"/>
    <w:rsid w:val="00EE6FFA"/>
    <w:rsid w:val="00EF012C"/>
    <w:rsid w:val="00EF04FC"/>
    <w:rsid w:val="00EF0E3F"/>
    <w:rsid w:val="00EF0EA1"/>
    <w:rsid w:val="00EF2CCA"/>
    <w:rsid w:val="00EF486A"/>
    <w:rsid w:val="00EF4D59"/>
    <w:rsid w:val="00EF52D7"/>
    <w:rsid w:val="00EF5A15"/>
    <w:rsid w:val="00EF6DFD"/>
    <w:rsid w:val="00EF6E03"/>
    <w:rsid w:val="00F008F1"/>
    <w:rsid w:val="00F02ACD"/>
    <w:rsid w:val="00F0313E"/>
    <w:rsid w:val="00F0363C"/>
    <w:rsid w:val="00F03E59"/>
    <w:rsid w:val="00F040A6"/>
    <w:rsid w:val="00F0437D"/>
    <w:rsid w:val="00F0483E"/>
    <w:rsid w:val="00F04E9D"/>
    <w:rsid w:val="00F05435"/>
    <w:rsid w:val="00F0604E"/>
    <w:rsid w:val="00F06793"/>
    <w:rsid w:val="00F06E29"/>
    <w:rsid w:val="00F07C49"/>
    <w:rsid w:val="00F1023B"/>
    <w:rsid w:val="00F112F3"/>
    <w:rsid w:val="00F11EE8"/>
    <w:rsid w:val="00F1275E"/>
    <w:rsid w:val="00F12C64"/>
    <w:rsid w:val="00F12FB8"/>
    <w:rsid w:val="00F13495"/>
    <w:rsid w:val="00F136F6"/>
    <w:rsid w:val="00F16221"/>
    <w:rsid w:val="00F16961"/>
    <w:rsid w:val="00F16D18"/>
    <w:rsid w:val="00F17F54"/>
    <w:rsid w:val="00F207C7"/>
    <w:rsid w:val="00F20E6F"/>
    <w:rsid w:val="00F21A4C"/>
    <w:rsid w:val="00F223EF"/>
    <w:rsid w:val="00F22C8C"/>
    <w:rsid w:val="00F22FD5"/>
    <w:rsid w:val="00F23C84"/>
    <w:rsid w:val="00F24ACD"/>
    <w:rsid w:val="00F25554"/>
    <w:rsid w:val="00F25646"/>
    <w:rsid w:val="00F262A5"/>
    <w:rsid w:val="00F265C4"/>
    <w:rsid w:val="00F27544"/>
    <w:rsid w:val="00F276D9"/>
    <w:rsid w:val="00F2799A"/>
    <w:rsid w:val="00F33764"/>
    <w:rsid w:val="00F35475"/>
    <w:rsid w:val="00F4212F"/>
    <w:rsid w:val="00F42800"/>
    <w:rsid w:val="00F42AB4"/>
    <w:rsid w:val="00F43C9D"/>
    <w:rsid w:val="00F4709B"/>
    <w:rsid w:val="00F4751E"/>
    <w:rsid w:val="00F47A94"/>
    <w:rsid w:val="00F50008"/>
    <w:rsid w:val="00F50159"/>
    <w:rsid w:val="00F507E2"/>
    <w:rsid w:val="00F509F6"/>
    <w:rsid w:val="00F50A21"/>
    <w:rsid w:val="00F50ADD"/>
    <w:rsid w:val="00F5162D"/>
    <w:rsid w:val="00F51685"/>
    <w:rsid w:val="00F51DB3"/>
    <w:rsid w:val="00F52E26"/>
    <w:rsid w:val="00F52FB7"/>
    <w:rsid w:val="00F53AAC"/>
    <w:rsid w:val="00F54865"/>
    <w:rsid w:val="00F54C47"/>
    <w:rsid w:val="00F54D40"/>
    <w:rsid w:val="00F553DA"/>
    <w:rsid w:val="00F55545"/>
    <w:rsid w:val="00F565DE"/>
    <w:rsid w:val="00F569B4"/>
    <w:rsid w:val="00F56BF4"/>
    <w:rsid w:val="00F60A18"/>
    <w:rsid w:val="00F60C70"/>
    <w:rsid w:val="00F60F7D"/>
    <w:rsid w:val="00F61189"/>
    <w:rsid w:val="00F61DBA"/>
    <w:rsid w:val="00F626F1"/>
    <w:rsid w:val="00F6289D"/>
    <w:rsid w:val="00F6293E"/>
    <w:rsid w:val="00F63342"/>
    <w:rsid w:val="00F6343A"/>
    <w:rsid w:val="00F63E8F"/>
    <w:rsid w:val="00F64755"/>
    <w:rsid w:val="00F64E4C"/>
    <w:rsid w:val="00F64EA8"/>
    <w:rsid w:val="00F663A3"/>
    <w:rsid w:val="00F66431"/>
    <w:rsid w:val="00F6765D"/>
    <w:rsid w:val="00F70C51"/>
    <w:rsid w:val="00F70CE6"/>
    <w:rsid w:val="00F70D58"/>
    <w:rsid w:val="00F71110"/>
    <w:rsid w:val="00F71DEE"/>
    <w:rsid w:val="00F7389E"/>
    <w:rsid w:val="00F762A9"/>
    <w:rsid w:val="00F77BAF"/>
    <w:rsid w:val="00F77C77"/>
    <w:rsid w:val="00F824D4"/>
    <w:rsid w:val="00F82F37"/>
    <w:rsid w:val="00F83508"/>
    <w:rsid w:val="00F83CC4"/>
    <w:rsid w:val="00F83E8C"/>
    <w:rsid w:val="00F84681"/>
    <w:rsid w:val="00F85C73"/>
    <w:rsid w:val="00F86702"/>
    <w:rsid w:val="00F86762"/>
    <w:rsid w:val="00F86E9A"/>
    <w:rsid w:val="00F86F2D"/>
    <w:rsid w:val="00F905EB"/>
    <w:rsid w:val="00F9138B"/>
    <w:rsid w:val="00F91A89"/>
    <w:rsid w:val="00F931B7"/>
    <w:rsid w:val="00F93F78"/>
    <w:rsid w:val="00F95465"/>
    <w:rsid w:val="00F95DAF"/>
    <w:rsid w:val="00F969D0"/>
    <w:rsid w:val="00F97DCB"/>
    <w:rsid w:val="00F97E71"/>
    <w:rsid w:val="00FA03EC"/>
    <w:rsid w:val="00FA0BD9"/>
    <w:rsid w:val="00FA0E70"/>
    <w:rsid w:val="00FA120A"/>
    <w:rsid w:val="00FA14EB"/>
    <w:rsid w:val="00FA1C26"/>
    <w:rsid w:val="00FA1D00"/>
    <w:rsid w:val="00FA1E8A"/>
    <w:rsid w:val="00FA3353"/>
    <w:rsid w:val="00FA3419"/>
    <w:rsid w:val="00FA3610"/>
    <w:rsid w:val="00FA4E50"/>
    <w:rsid w:val="00FA64B1"/>
    <w:rsid w:val="00FA73C8"/>
    <w:rsid w:val="00FA75D1"/>
    <w:rsid w:val="00FA7B41"/>
    <w:rsid w:val="00FB016E"/>
    <w:rsid w:val="00FB3AEA"/>
    <w:rsid w:val="00FB5AD1"/>
    <w:rsid w:val="00FB7496"/>
    <w:rsid w:val="00FB7B19"/>
    <w:rsid w:val="00FC00A7"/>
    <w:rsid w:val="00FC09E8"/>
    <w:rsid w:val="00FC0A01"/>
    <w:rsid w:val="00FC1B3B"/>
    <w:rsid w:val="00FC27E7"/>
    <w:rsid w:val="00FC2872"/>
    <w:rsid w:val="00FC29CD"/>
    <w:rsid w:val="00FC3A15"/>
    <w:rsid w:val="00FC3DB3"/>
    <w:rsid w:val="00FC3DD9"/>
    <w:rsid w:val="00FC46B0"/>
    <w:rsid w:val="00FC4EAC"/>
    <w:rsid w:val="00FC512A"/>
    <w:rsid w:val="00FC6784"/>
    <w:rsid w:val="00FC78F1"/>
    <w:rsid w:val="00FD0FCD"/>
    <w:rsid w:val="00FD1623"/>
    <w:rsid w:val="00FD2209"/>
    <w:rsid w:val="00FD25A2"/>
    <w:rsid w:val="00FD2F16"/>
    <w:rsid w:val="00FD322E"/>
    <w:rsid w:val="00FD35F5"/>
    <w:rsid w:val="00FD3E06"/>
    <w:rsid w:val="00FD432E"/>
    <w:rsid w:val="00FD4725"/>
    <w:rsid w:val="00FD630C"/>
    <w:rsid w:val="00FD731C"/>
    <w:rsid w:val="00FE0017"/>
    <w:rsid w:val="00FE05CF"/>
    <w:rsid w:val="00FE18D2"/>
    <w:rsid w:val="00FE2990"/>
    <w:rsid w:val="00FE3100"/>
    <w:rsid w:val="00FE337E"/>
    <w:rsid w:val="00FE3537"/>
    <w:rsid w:val="00FE4467"/>
    <w:rsid w:val="00FE4CEA"/>
    <w:rsid w:val="00FE6672"/>
    <w:rsid w:val="00FE6787"/>
    <w:rsid w:val="00FE7E29"/>
    <w:rsid w:val="00FF0100"/>
    <w:rsid w:val="00FF03D5"/>
    <w:rsid w:val="00FF0988"/>
    <w:rsid w:val="00FF1779"/>
    <w:rsid w:val="00FF192C"/>
    <w:rsid w:val="00FF52A5"/>
    <w:rsid w:val="00FF6B2B"/>
    <w:rsid w:val="00FF71C5"/>
    <w:rsid w:val="00FF757B"/>
    <w:rsid w:val="00FF75B9"/>
    <w:rsid w:val="011E95CE"/>
    <w:rsid w:val="01291B9F"/>
    <w:rsid w:val="01562689"/>
    <w:rsid w:val="019D02AF"/>
    <w:rsid w:val="0213D9E1"/>
    <w:rsid w:val="0226F796"/>
    <w:rsid w:val="02580315"/>
    <w:rsid w:val="02961853"/>
    <w:rsid w:val="0366B175"/>
    <w:rsid w:val="03891B40"/>
    <w:rsid w:val="03B26FA7"/>
    <w:rsid w:val="03B6B4C2"/>
    <w:rsid w:val="03BCAB41"/>
    <w:rsid w:val="03DB64D0"/>
    <w:rsid w:val="0454C6CF"/>
    <w:rsid w:val="046CAE15"/>
    <w:rsid w:val="049F072E"/>
    <w:rsid w:val="04E20AA7"/>
    <w:rsid w:val="051FFAFB"/>
    <w:rsid w:val="0544EB5D"/>
    <w:rsid w:val="05934CCF"/>
    <w:rsid w:val="05A53833"/>
    <w:rsid w:val="066B15F6"/>
    <w:rsid w:val="06A53FBA"/>
    <w:rsid w:val="06D14FED"/>
    <w:rsid w:val="06DA51BD"/>
    <w:rsid w:val="072C2C56"/>
    <w:rsid w:val="0743F559"/>
    <w:rsid w:val="07445CE6"/>
    <w:rsid w:val="076C0F03"/>
    <w:rsid w:val="079BD618"/>
    <w:rsid w:val="07A31DE7"/>
    <w:rsid w:val="07D50703"/>
    <w:rsid w:val="07E1F4C4"/>
    <w:rsid w:val="08211F85"/>
    <w:rsid w:val="082E305E"/>
    <w:rsid w:val="0833E7D6"/>
    <w:rsid w:val="085895FA"/>
    <w:rsid w:val="088D0644"/>
    <w:rsid w:val="0898388D"/>
    <w:rsid w:val="08A0BB82"/>
    <w:rsid w:val="08BE63E1"/>
    <w:rsid w:val="08D8ADB7"/>
    <w:rsid w:val="09089922"/>
    <w:rsid w:val="09218C24"/>
    <w:rsid w:val="09381DAD"/>
    <w:rsid w:val="099B3427"/>
    <w:rsid w:val="09A5F6F2"/>
    <w:rsid w:val="09AF4FAA"/>
    <w:rsid w:val="09B101AB"/>
    <w:rsid w:val="09BE2E3F"/>
    <w:rsid w:val="0A2BECB2"/>
    <w:rsid w:val="0A8F465E"/>
    <w:rsid w:val="0AB2AB8E"/>
    <w:rsid w:val="0AB40E93"/>
    <w:rsid w:val="0AF92782"/>
    <w:rsid w:val="0B000379"/>
    <w:rsid w:val="0B1DE258"/>
    <w:rsid w:val="0B91E622"/>
    <w:rsid w:val="0BBD93D5"/>
    <w:rsid w:val="0BD34B00"/>
    <w:rsid w:val="0C54A65C"/>
    <w:rsid w:val="0C65BC69"/>
    <w:rsid w:val="0C70F059"/>
    <w:rsid w:val="0C725BFB"/>
    <w:rsid w:val="0CD5BFF7"/>
    <w:rsid w:val="0CF99B8C"/>
    <w:rsid w:val="0D04E0AE"/>
    <w:rsid w:val="0DD47828"/>
    <w:rsid w:val="0DF01CAC"/>
    <w:rsid w:val="0E035328"/>
    <w:rsid w:val="0E674F76"/>
    <w:rsid w:val="0E73BCA6"/>
    <w:rsid w:val="0EA542EC"/>
    <w:rsid w:val="0EBDF0D8"/>
    <w:rsid w:val="0ECA3CEE"/>
    <w:rsid w:val="0ECD15E3"/>
    <w:rsid w:val="0F0D729E"/>
    <w:rsid w:val="0F124B06"/>
    <w:rsid w:val="0F147D53"/>
    <w:rsid w:val="0F1F983E"/>
    <w:rsid w:val="0FD4444E"/>
    <w:rsid w:val="0FEF42A0"/>
    <w:rsid w:val="0FF02F62"/>
    <w:rsid w:val="1033005D"/>
    <w:rsid w:val="108D313D"/>
    <w:rsid w:val="10A918D2"/>
    <w:rsid w:val="10FAF59D"/>
    <w:rsid w:val="11216EA2"/>
    <w:rsid w:val="114A954A"/>
    <w:rsid w:val="11AF4CE5"/>
    <w:rsid w:val="123700B7"/>
    <w:rsid w:val="12AE4A2E"/>
    <w:rsid w:val="12D57388"/>
    <w:rsid w:val="131F947D"/>
    <w:rsid w:val="135C7C0B"/>
    <w:rsid w:val="1385FDBE"/>
    <w:rsid w:val="13D8CA04"/>
    <w:rsid w:val="1404AEC4"/>
    <w:rsid w:val="1428F04F"/>
    <w:rsid w:val="142CD764"/>
    <w:rsid w:val="1480678F"/>
    <w:rsid w:val="14B8A0CC"/>
    <w:rsid w:val="15342F95"/>
    <w:rsid w:val="153D4FFF"/>
    <w:rsid w:val="1546C3BC"/>
    <w:rsid w:val="1547928A"/>
    <w:rsid w:val="1554D435"/>
    <w:rsid w:val="15649E00"/>
    <w:rsid w:val="15BE9B71"/>
    <w:rsid w:val="15D7C641"/>
    <w:rsid w:val="1611AB2D"/>
    <w:rsid w:val="1665215F"/>
    <w:rsid w:val="166800F0"/>
    <w:rsid w:val="16753B0F"/>
    <w:rsid w:val="1684143B"/>
    <w:rsid w:val="16A90706"/>
    <w:rsid w:val="16DB92A0"/>
    <w:rsid w:val="17051179"/>
    <w:rsid w:val="17A0CF89"/>
    <w:rsid w:val="17C7C1A6"/>
    <w:rsid w:val="17E646D9"/>
    <w:rsid w:val="17EC0C24"/>
    <w:rsid w:val="180FF16F"/>
    <w:rsid w:val="183FD44C"/>
    <w:rsid w:val="188622B4"/>
    <w:rsid w:val="1890CB73"/>
    <w:rsid w:val="18AEEEA4"/>
    <w:rsid w:val="19CEAC05"/>
    <w:rsid w:val="1A37EB7B"/>
    <w:rsid w:val="1A4B7A05"/>
    <w:rsid w:val="1A4C48F1"/>
    <w:rsid w:val="1AFB72CE"/>
    <w:rsid w:val="1B8B950D"/>
    <w:rsid w:val="1BCA7AFE"/>
    <w:rsid w:val="1C123769"/>
    <w:rsid w:val="1C2763C2"/>
    <w:rsid w:val="1C76C1E1"/>
    <w:rsid w:val="1C82744D"/>
    <w:rsid w:val="1C846B2D"/>
    <w:rsid w:val="1C87442D"/>
    <w:rsid w:val="1D109BEA"/>
    <w:rsid w:val="1D957FD7"/>
    <w:rsid w:val="1DA0FDCD"/>
    <w:rsid w:val="1DCC96C8"/>
    <w:rsid w:val="1DFF50D9"/>
    <w:rsid w:val="1E76C313"/>
    <w:rsid w:val="1E9E7472"/>
    <w:rsid w:val="1F005B7C"/>
    <w:rsid w:val="1F2BA883"/>
    <w:rsid w:val="1F7729A8"/>
    <w:rsid w:val="1F870AA7"/>
    <w:rsid w:val="1FB26817"/>
    <w:rsid w:val="1FEA041F"/>
    <w:rsid w:val="1FF582C0"/>
    <w:rsid w:val="200775F8"/>
    <w:rsid w:val="205A685E"/>
    <w:rsid w:val="20712254"/>
    <w:rsid w:val="20968B72"/>
    <w:rsid w:val="209DD98E"/>
    <w:rsid w:val="2109A7E9"/>
    <w:rsid w:val="210A5ADE"/>
    <w:rsid w:val="2111C5F0"/>
    <w:rsid w:val="21265658"/>
    <w:rsid w:val="219D951F"/>
    <w:rsid w:val="21AFEE2F"/>
    <w:rsid w:val="21B118F2"/>
    <w:rsid w:val="21C1B521"/>
    <w:rsid w:val="21D56E41"/>
    <w:rsid w:val="21D9B45C"/>
    <w:rsid w:val="2214C5AA"/>
    <w:rsid w:val="221B4066"/>
    <w:rsid w:val="2249646D"/>
    <w:rsid w:val="224E6981"/>
    <w:rsid w:val="225ED533"/>
    <w:rsid w:val="226107CF"/>
    <w:rsid w:val="2262DB90"/>
    <w:rsid w:val="2290B562"/>
    <w:rsid w:val="22C4BF08"/>
    <w:rsid w:val="22E042D4"/>
    <w:rsid w:val="22EAA331"/>
    <w:rsid w:val="238A04C3"/>
    <w:rsid w:val="23A19F4E"/>
    <w:rsid w:val="23A79302"/>
    <w:rsid w:val="23C40962"/>
    <w:rsid w:val="23F45A7B"/>
    <w:rsid w:val="243EB085"/>
    <w:rsid w:val="2477E772"/>
    <w:rsid w:val="24839126"/>
    <w:rsid w:val="24938F4F"/>
    <w:rsid w:val="2497AB63"/>
    <w:rsid w:val="24A29B4E"/>
    <w:rsid w:val="24E8C258"/>
    <w:rsid w:val="2502E4F9"/>
    <w:rsid w:val="25A2891D"/>
    <w:rsid w:val="25CA3D8E"/>
    <w:rsid w:val="25EAEA50"/>
    <w:rsid w:val="26172F40"/>
    <w:rsid w:val="26884B03"/>
    <w:rsid w:val="2705300C"/>
    <w:rsid w:val="270C1662"/>
    <w:rsid w:val="28BF4D7F"/>
    <w:rsid w:val="291F86E9"/>
    <w:rsid w:val="29BD344E"/>
    <w:rsid w:val="29C4E44C"/>
    <w:rsid w:val="29EF9A2A"/>
    <w:rsid w:val="2A08FCC8"/>
    <w:rsid w:val="2A1E0E05"/>
    <w:rsid w:val="2A3E01E9"/>
    <w:rsid w:val="2A97BB11"/>
    <w:rsid w:val="2BD7B82C"/>
    <w:rsid w:val="2BEE1074"/>
    <w:rsid w:val="2BF1F8D8"/>
    <w:rsid w:val="2C04DE06"/>
    <w:rsid w:val="2C86FAA5"/>
    <w:rsid w:val="2C93E557"/>
    <w:rsid w:val="2C959537"/>
    <w:rsid w:val="2CC1A8E0"/>
    <w:rsid w:val="2CDECD35"/>
    <w:rsid w:val="2CE3D056"/>
    <w:rsid w:val="2D4F5B08"/>
    <w:rsid w:val="2D5FA5CC"/>
    <w:rsid w:val="2D78F208"/>
    <w:rsid w:val="2D8C1437"/>
    <w:rsid w:val="2DA4EA15"/>
    <w:rsid w:val="2DC60790"/>
    <w:rsid w:val="2DE7105C"/>
    <w:rsid w:val="2E186C8D"/>
    <w:rsid w:val="2E222DF8"/>
    <w:rsid w:val="2E286C22"/>
    <w:rsid w:val="2EB85CFF"/>
    <w:rsid w:val="2EC11A58"/>
    <w:rsid w:val="2F026C1E"/>
    <w:rsid w:val="2F0FC581"/>
    <w:rsid w:val="2F2F9755"/>
    <w:rsid w:val="2F465EE5"/>
    <w:rsid w:val="2F46C1CB"/>
    <w:rsid w:val="2F5291CE"/>
    <w:rsid w:val="2F7384E5"/>
    <w:rsid w:val="2F73D984"/>
    <w:rsid w:val="2F80FE4C"/>
    <w:rsid w:val="2FA0468D"/>
    <w:rsid w:val="30438508"/>
    <w:rsid w:val="306509DB"/>
    <w:rsid w:val="30E431BA"/>
    <w:rsid w:val="3161713A"/>
    <w:rsid w:val="31BE245B"/>
    <w:rsid w:val="31C4BC91"/>
    <w:rsid w:val="31D6F19C"/>
    <w:rsid w:val="31FB405A"/>
    <w:rsid w:val="3231D19F"/>
    <w:rsid w:val="32B4F333"/>
    <w:rsid w:val="32BF9113"/>
    <w:rsid w:val="32F97648"/>
    <w:rsid w:val="3320794C"/>
    <w:rsid w:val="333AD4B5"/>
    <w:rsid w:val="3358CB20"/>
    <w:rsid w:val="33EC589A"/>
    <w:rsid w:val="33F77E6E"/>
    <w:rsid w:val="3417BFF5"/>
    <w:rsid w:val="343AABD6"/>
    <w:rsid w:val="3440ABD8"/>
    <w:rsid w:val="34443854"/>
    <w:rsid w:val="34CC7C89"/>
    <w:rsid w:val="3584569B"/>
    <w:rsid w:val="35AFC3BC"/>
    <w:rsid w:val="35E1E47C"/>
    <w:rsid w:val="35ED471C"/>
    <w:rsid w:val="360EB25A"/>
    <w:rsid w:val="36226ECE"/>
    <w:rsid w:val="362E7CBA"/>
    <w:rsid w:val="367B6FEE"/>
    <w:rsid w:val="36A2A8C0"/>
    <w:rsid w:val="36F9A3AE"/>
    <w:rsid w:val="3723DD58"/>
    <w:rsid w:val="3740E09A"/>
    <w:rsid w:val="37A4671E"/>
    <w:rsid w:val="37FA7A27"/>
    <w:rsid w:val="3842F18D"/>
    <w:rsid w:val="385931E2"/>
    <w:rsid w:val="386E741D"/>
    <w:rsid w:val="388EA596"/>
    <w:rsid w:val="389BBA8D"/>
    <w:rsid w:val="3905B6A9"/>
    <w:rsid w:val="393B7FCD"/>
    <w:rsid w:val="39D0DB1E"/>
    <w:rsid w:val="39E8DD81"/>
    <w:rsid w:val="39FCEA35"/>
    <w:rsid w:val="3A117764"/>
    <w:rsid w:val="3A374B45"/>
    <w:rsid w:val="3AA62F67"/>
    <w:rsid w:val="3AAA0106"/>
    <w:rsid w:val="3AB4171F"/>
    <w:rsid w:val="3ACBB5AB"/>
    <w:rsid w:val="3AE80C5F"/>
    <w:rsid w:val="3B4F447A"/>
    <w:rsid w:val="3B61EF3C"/>
    <w:rsid w:val="3B7FEC66"/>
    <w:rsid w:val="3B95FA38"/>
    <w:rsid w:val="3B9F550A"/>
    <w:rsid w:val="3BCE3064"/>
    <w:rsid w:val="3BE37E9C"/>
    <w:rsid w:val="3C3894F7"/>
    <w:rsid w:val="3C73F8DA"/>
    <w:rsid w:val="3C86EC50"/>
    <w:rsid w:val="3C9BD229"/>
    <w:rsid w:val="3D3C544D"/>
    <w:rsid w:val="3D46D7F5"/>
    <w:rsid w:val="3D564CD6"/>
    <w:rsid w:val="3DB74A44"/>
    <w:rsid w:val="3DD5EBEC"/>
    <w:rsid w:val="3DE055A7"/>
    <w:rsid w:val="3DF56EE2"/>
    <w:rsid w:val="3E135FB3"/>
    <w:rsid w:val="3E25B5B6"/>
    <w:rsid w:val="3E335BF1"/>
    <w:rsid w:val="3E596935"/>
    <w:rsid w:val="3E5EB8DB"/>
    <w:rsid w:val="3E81B9AC"/>
    <w:rsid w:val="3F106880"/>
    <w:rsid w:val="3F527C7B"/>
    <w:rsid w:val="3FADAFD9"/>
    <w:rsid w:val="3FE0E08B"/>
    <w:rsid w:val="3FF45BF4"/>
    <w:rsid w:val="40033297"/>
    <w:rsid w:val="4010FACD"/>
    <w:rsid w:val="40967B1D"/>
    <w:rsid w:val="40CBA8A7"/>
    <w:rsid w:val="410358AC"/>
    <w:rsid w:val="41710D03"/>
    <w:rsid w:val="4173D07E"/>
    <w:rsid w:val="417AE062"/>
    <w:rsid w:val="419C013A"/>
    <w:rsid w:val="41B6873C"/>
    <w:rsid w:val="41DC7614"/>
    <w:rsid w:val="41EE51AA"/>
    <w:rsid w:val="41F38D67"/>
    <w:rsid w:val="41F72273"/>
    <w:rsid w:val="42006660"/>
    <w:rsid w:val="420A3AB6"/>
    <w:rsid w:val="42205B79"/>
    <w:rsid w:val="4220CA4F"/>
    <w:rsid w:val="42308967"/>
    <w:rsid w:val="423FDACC"/>
    <w:rsid w:val="4297ED5C"/>
    <w:rsid w:val="42A5DDE6"/>
    <w:rsid w:val="432C4D00"/>
    <w:rsid w:val="435340C2"/>
    <w:rsid w:val="43549CDB"/>
    <w:rsid w:val="437F3781"/>
    <w:rsid w:val="4382850C"/>
    <w:rsid w:val="4436E067"/>
    <w:rsid w:val="444B7915"/>
    <w:rsid w:val="449F59D5"/>
    <w:rsid w:val="44C27536"/>
    <w:rsid w:val="44FF5FC3"/>
    <w:rsid w:val="4512A3D8"/>
    <w:rsid w:val="4515B1B8"/>
    <w:rsid w:val="4537CA03"/>
    <w:rsid w:val="453C52C2"/>
    <w:rsid w:val="453C6488"/>
    <w:rsid w:val="4548D431"/>
    <w:rsid w:val="455E6667"/>
    <w:rsid w:val="4585C488"/>
    <w:rsid w:val="4632546F"/>
    <w:rsid w:val="46825754"/>
    <w:rsid w:val="4691FFAD"/>
    <w:rsid w:val="46A291DF"/>
    <w:rsid w:val="46A48F87"/>
    <w:rsid w:val="46AA1F4E"/>
    <w:rsid w:val="46F7345D"/>
    <w:rsid w:val="4705BC4F"/>
    <w:rsid w:val="47365E9C"/>
    <w:rsid w:val="4778AC49"/>
    <w:rsid w:val="47A89DCF"/>
    <w:rsid w:val="47EC7C1F"/>
    <w:rsid w:val="4808C630"/>
    <w:rsid w:val="48141AC9"/>
    <w:rsid w:val="48193BCC"/>
    <w:rsid w:val="481B82E6"/>
    <w:rsid w:val="4832F3ED"/>
    <w:rsid w:val="483E865C"/>
    <w:rsid w:val="485C49FB"/>
    <w:rsid w:val="487D0C0A"/>
    <w:rsid w:val="487E2911"/>
    <w:rsid w:val="4886A791"/>
    <w:rsid w:val="489C6811"/>
    <w:rsid w:val="48E7178B"/>
    <w:rsid w:val="48F9CFE2"/>
    <w:rsid w:val="4965D40C"/>
    <w:rsid w:val="49B43B54"/>
    <w:rsid w:val="49B83FD8"/>
    <w:rsid w:val="4ABCD857"/>
    <w:rsid w:val="4ACCB836"/>
    <w:rsid w:val="4B2D592C"/>
    <w:rsid w:val="4B721761"/>
    <w:rsid w:val="4BB3D23C"/>
    <w:rsid w:val="4C68D276"/>
    <w:rsid w:val="4C889B43"/>
    <w:rsid w:val="4C9177F5"/>
    <w:rsid w:val="4CA087B7"/>
    <w:rsid w:val="4CDE1755"/>
    <w:rsid w:val="4CE1C4B7"/>
    <w:rsid w:val="4D26A4D3"/>
    <w:rsid w:val="4D493583"/>
    <w:rsid w:val="4D531033"/>
    <w:rsid w:val="4DB83C74"/>
    <w:rsid w:val="4DE1FE5B"/>
    <w:rsid w:val="4DEC9AD5"/>
    <w:rsid w:val="4E455268"/>
    <w:rsid w:val="4E4D803D"/>
    <w:rsid w:val="4EA29961"/>
    <w:rsid w:val="4EB3C251"/>
    <w:rsid w:val="4F15BE33"/>
    <w:rsid w:val="4F2B38A6"/>
    <w:rsid w:val="4F38F2E6"/>
    <w:rsid w:val="4F3BEC9E"/>
    <w:rsid w:val="4FC79C93"/>
    <w:rsid w:val="4FE0804E"/>
    <w:rsid w:val="4FEE1033"/>
    <w:rsid w:val="4FF6B8AF"/>
    <w:rsid w:val="500E1253"/>
    <w:rsid w:val="504B919F"/>
    <w:rsid w:val="507C672A"/>
    <w:rsid w:val="508A1039"/>
    <w:rsid w:val="50B1B791"/>
    <w:rsid w:val="50B3E3FC"/>
    <w:rsid w:val="51406D17"/>
    <w:rsid w:val="5142B967"/>
    <w:rsid w:val="51BAA26A"/>
    <w:rsid w:val="51D469C2"/>
    <w:rsid w:val="51F85017"/>
    <w:rsid w:val="52078C92"/>
    <w:rsid w:val="52177FD3"/>
    <w:rsid w:val="5283DAEC"/>
    <w:rsid w:val="5287F781"/>
    <w:rsid w:val="52CD58E1"/>
    <w:rsid w:val="534B9765"/>
    <w:rsid w:val="53BBE4F1"/>
    <w:rsid w:val="53D03C29"/>
    <w:rsid w:val="53F813CF"/>
    <w:rsid w:val="53FAD092"/>
    <w:rsid w:val="5438AFE8"/>
    <w:rsid w:val="54946994"/>
    <w:rsid w:val="54A25657"/>
    <w:rsid w:val="54C0CD0D"/>
    <w:rsid w:val="54DBDE86"/>
    <w:rsid w:val="550256CC"/>
    <w:rsid w:val="55363DCA"/>
    <w:rsid w:val="5544F5E8"/>
    <w:rsid w:val="55657101"/>
    <w:rsid w:val="55809A51"/>
    <w:rsid w:val="55BA0D8B"/>
    <w:rsid w:val="55C77A52"/>
    <w:rsid w:val="55E48154"/>
    <w:rsid w:val="56026ECE"/>
    <w:rsid w:val="564D528B"/>
    <w:rsid w:val="5689C0BC"/>
    <w:rsid w:val="56978C02"/>
    <w:rsid w:val="569F4559"/>
    <w:rsid w:val="56B84067"/>
    <w:rsid w:val="5701D59F"/>
    <w:rsid w:val="5733782A"/>
    <w:rsid w:val="575F5D56"/>
    <w:rsid w:val="577405EA"/>
    <w:rsid w:val="57DDB1E7"/>
    <w:rsid w:val="57E332F8"/>
    <w:rsid w:val="5807E67A"/>
    <w:rsid w:val="5879A690"/>
    <w:rsid w:val="587B0489"/>
    <w:rsid w:val="58E5BB5B"/>
    <w:rsid w:val="590E3233"/>
    <w:rsid w:val="5914EC86"/>
    <w:rsid w:val="594294BC"/>
    <w:rsid w:val="59513E01"/>
    <w:rsid w:val="5967432A"/>
    <w:rsid w:val="596EDA02"/>
    <w:rsid w:val="598579B4"/>
    <w:rsid w:val="59DC935D"/>
    <w:rsid w:val="5A0790C1"/>
    <w:rsid w:val="5A0CF4FA"/>
    <w:rsid w:val="5A4F9BD8"/>
    <w:rsid w:val="5ACC4E0B"/>
    <w:rsid w:val="5B30F020"/>
    <w:rsid w:val="5B35B329"/>
    <w:rsid w:val="5B565508"/>
    <w:rsid w:val="5B819897"/>
    <w:rsid w:val="5BA9B411"/>
    <w:rsid w:val="5C333CC6"/>
    <w:rsid w:val="5DAE7B77"/>
    <w:rsid w:val="5DF50D40"/>
    <w:rsid w:val="5DFCFF72"/>
    <w:rsid w:val="5DFDD660"/>
    <w:rsid w:val="5E263494"/>
    <w:rsid w:val="5E3BFE8A"/>
    <w:rsid w:val="5E5225F9"/>
    <w:rsid w:val="5E57C071"/>
    <w:rsid w:val="5E8F32FF"/>
    <w:rsid w:val="5EA4B805"/>
    <w:rsid w:val="5ED3FC11"/>
    <w:rsid w:val="5EEDBA9D"/>
    <w:rsid w:val="5F0D0733"/>
    <w:rsid w:val="5F103B1B"/>
    <w:rsid w:val="5F1311E2"/>
    <w:rsid w:val="5F907133"/>
    <w:rsid w:val="5FB25EEB"/>
    <w:rsid w:val="600C0EFC"/>
    <w:rsid w:val="608D0391"/>
    <w:rsid w:val="60CE6369"/>
    <w:rsid w:val="610998B1"/>
    <w:rsid w:val="61478D69"/>
    <w:rsid w:val="61579A53"/>
    <w:rsid w:val="6175B683"/>
    <w:rsid w:val="6185CCA5"/>
    <w:rsid w:val="61AFAA90"/>
    <w:rsid w:val="61DDCA4D"/>
    <w:rsid w:val="622CC280"/>
    <w:rsid w:val="62536139"/>
    <w:rsid w:val="627274F8"/>
    <w:rsid w:val="62916B6D"/>
    <w:rsid w:val="62C84192"/>
    <w:rsid w:val="62DF22C4"/>
    <w:rsid w:val="62EE575B"/>
    <w:rsid w:val="62FAFAAD"/>
    <w:rsid w:val="6335F1A9"/>
    <w:rsid w:val="63712336"/>
    <w:rsid w:val="6373ADDF"/>
    <w:rsid w:val="6376CDE5"/>
    <w:rsid w:val="642FCC62"/>
    <w:rsid w:val="644B84BB"/>
    <w:rsid w:val="651753AC"/>
    <w:rsid w:val="6528E908"/>
    <w:rsid w:val="6543F9EF"/>
    <w:rsid w:val="655BA9E7"/>
    <w:rsid w:val="657F12DF"/>
    <w:rsid w:val="658A3909"/>
    <w:rsid w:val="65E859B7"/>
    <w:rsid w:val="6609CC68"/>
    <w:rsid w:val="6614AFC3"/>
    <w:rsid w:val="664B7FDF"/>
    <w:rsid w:val="665F0AA8"/>
    <w:rsid w:val="66D455AF"/>
    <w:rsid w:val="67085CF3"/>
    <w:rsid w:val="67185744"/>
    <w:rsid w:val="672026CB"/>
    <w:rsid w:val="6773ED0F"/>
    <w:rsid w:val="67DE5332"/>
    <w:rsid w:val="6869AC97"/>
    <w:rsid w:val="68BBC6EB"/>
    <w:rsid w:val="6930779A"/>
    <w:rsid w:val="69B65381"/>
    <w:rsid w:val="69CC6AFA"/>
    <w:rsid w:val="69E2A951"/>
    <w:rsid w:val="6A082789"/>
    <w:rsid w:val="6A0D7514"/>
    <w:rsid w:val="6A223EFC"/>
    <w:rsid w:val="6A5F6B50"/>
    <w:rsid w:val="6AAB26EF"/>
    <w:rsid w:val="6AE1F260"/>
    <w:rsid w:val="6B02808A"/>
    <w:rsid w:val="6B6508D1"/>
    <w:rsid w:val="6BADDDA1"/>
    <w:rsid w:val="6BE484C8"/>
    <w:rsid w:val="6C9F81D9"/>
    <w:rsid w:val="6CDA1890"/>
    <w:rsid w:val="6D073B36"/>
    <w:rsid w:val="6D0C61B8"/>
    <w:rsid w:val="6D364E10"/>
    <w:rsid w:val="6D5940EF"/>
    <w:rsid w:val="6D5AE121"/>
    <w:rsid w:val="6DE4CD42"/>
    <w:rsid w:val="6E04C2AB"/>
    <w:rsid w:val="6ED1AA97"/>
    <w:rsid w:val="6EDC4AAC"/>
    <w:rsid w:val="6EDD9505"/>
    <w:rsid w:val="6F0A0CB6"/>
    <w:rsid w:val="6F2B9724"/>
    <w:rsid w:val="6F6B407A"/>
    <w:rsid w:val="6F863930"/>
    <w:rsid w:val="6FD39A15"/>
    <w:rsid w:val="70767E75"/>
    <w:rsid w:val="707A219B"/>
    <w:rsid w:val="70CD6269"/>
    <w:rsid w:val="717642C8"/>
    <w:rsid w:val="7211E07B"/>
    <w:rsid w:val="72371200"/>
    <w:rsid w:val="726CF63A"/>
    <w:rsid w:val="7284839A"/>
    <w:rsid w:val="72F18505"/>
    <w:rsid w:val="7302E114"/>
    <w:rsid w:val="736AE981"/>
    <w:rsid w:val="73C40F67"/>
    <w:rsid w:val="73E6AE62"/>
    <w:rsid w:val="73ED8331"/>
    <w:rsid w:val="73F16EA7"/>
    <w:rsid w:val="74D1EAA7"/>
    <w:rsid w:val="7509D46A"/>
    <w:rsid w:val="752403C5"/>
    <w:rsid w:val="75450FA1"/>
    <w:rsid w:val="75467D57"/>
    <w:rsid w:val="75BF1D13"/>
    <w:rsid w:val="75CFBF7C"/>
    <w:rsid w:val="76229A2B"/>
    <w:rsid w:val="7627C7BE"/>
    <w:rsid w:val="769A395C"/>
    <w:rsid w:val="76B13F99"/>
    <w:rsid w:val="7723FD50"/>
    <w:rsid w:val="77763FD3"/>
    <w:rsid w:val="780E3B22"/>
    <w:rsid w:val="7843E18A"/>
    <w:rsid w:val="78477BA2"/>
    <w:rsid w:val="7876BE79"/>
    <w:rsid w:val="78B2FDD3"/>
    <w:rsid w:val="78D0023B"/>
    <w:rsid w:val="7948EB26"/>
    <w:rsid w:val="79F0E03C"/>
    <w:rsid w:val="7A3FE280"/>
    <w:rsid w:val="7A70C684"/>
    <w:rsid w:val="7AB3DF47"/>
    <w:rsid w:val="7B2862AB"/>
    <w:rsid w:val="7C34754F"/>
    <w:rsid w:val="7C6D2116"/>
    <w:rsid w:val="7CB0BF8D"/>
    <w:rsid w:val="7CBF29A1"/>
    <w:rsid w:val="7E1EFE3D"/>
    <w:rsid w:val="7E94EBFB"/>
    <w:rsid w:val="7EADC34A"/>
    <w:rsid w:val="7EB7E70F"/>
    <w:rsid w:val="7EFC90C9"/>
    <w:rsid w:val="7F1967E6"/>
    <w:rsid w:val="7F253557"/>
    <w:rsid w:val="7F2F9588"/>
    <w:rsid w:val="7FE0E33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8F090"/>
  <w15:chartTrackingRefBased/>
  <w15:docId w15:val="{76AEDA8D-95F9-46FB-A1BF-2CECB102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lang w:eastAsia="hr-HR"/>
    </w:rPr>
  </w:style>
  <w:style w:type="paragraph" w:styleId="Naslov1">
    <w:name w:val="heading 1"/>
    <w:basedOn w:val="Normal"/>
    <w:next w:val="Normal"/>
    <w:qFormat/>
    <w:pPr>
      <w:keepNext/>
      <w:autoSpaceDE w:val="0"/>
      <w:autoSpaceDN w:val="0"/>
      <w:adjustRightInd w:val="0"/>
      <w:ind w:left="426"/>
      <w:outlineLvl w:val="0"/>
    </w:pPr>
    <w:rPr>
      <w:rFonts w:ascii="Times New Roman" w:hAnsi="Times New Roman" w:cs="Times New Roman"/>
      <w:lang w:val="en-US"/>
    </w:rPr>
  </w:style>
  <w:style w:type="paragraph" w:styleId="Naslov2">
    <w:name w:val="heading 2"/>
    <w:basedOn w:val="Normal"/>
    <w:next w:val="Normal"/>
    <w:qFormat/>
    <w:pPr>
      <w:keepNext/>
      <w:ind w:left="426"/>
      <w:jc w:val="both"/>
      <w:outlineLvl w:val="1"/>
    </w:pPr>
    <w:rPr>
      <w:rFonts w:ascii="Times New Roman" w:hAnsi="Times New Roman" w:cs="Times New Roman"/>
      <w:lang w:val="en-US"/>
    </w:rPr>
  </w:style>
  <w:style w:type="paragraph" w:styleId="Naslov3">
    <w:name w:val="heading 3"/>
    <w:basedOn w:val="Normal"/>
    <w:next w:val="Normal"/>
    <w:qFormat/>
    <w:pPr>
      <w:keepNext/>
      <w:jc w:val="both"/>
      <w:outlineLvl w:val="2"/>
    </w:pPr>
    <w:rPr>
      <w:rFonts w:ascii="Times New Roman" w:hAnsi="Times New Roman" w:cs="Times New Roman"/>
      <w:lang w:val="en-US"/>
    </w:rPr>
  </w:style>
  <w:style w:type="paragraph" w:styleId="Naslov4">
    <w:name w:val="heading 4"/>
    <w:basedOn w:val="Normal"/>
    <w:next w:val="Normal"/>
    <w:qFormat/>
    <w:pPr>
      <w:keepNext/>
      <w:outlineLvl w:val="3"/>
    </w:pPr>
    <w:rPr>
      <w:rFonts w:ascii="Times New Roman" w:hAnsi="Times New Roman" w:cs="Times New Roman"/>
      <w:lang w:val="en-US"/>
    </w:rPr>
  </w:style>
  <w:style w:type="paragraph" w:styleId="Naslov5">
    <w:name w:val="heading 5"/>
    <w:basedOn w:val="Normal"/>
    <w:next w:val="Normal"/>
    <w:link w:val="Naslov5Char"/>
    <w:semiHidden/>
    <w:unhideWhenUsed/>
    <w:qFormat/>
    <w:rsid w:val="008E65D7"/>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qFormat/>
    <w:pPr>
      <w:keepNext/>
      <w:jc w:val="both"/>
      <w:outlineLvl w:val="5"/>
    </w:pPr>
    <w:rPr>
      <w:rFonts w:ascii="Times New Roman" w:hAnsi="Times New Roman" w:cs="Times New Roman"/>
      <w:i/>
    </w:rPr>
  </w:style>
  <w:style w:type="paragraph" w:styleId="Naslov7">
    <w:name w:val="heading 7"/>
    <w:basedOn w:val="Normal"/>
    <w:next w:val="Normal"/>
    <w:qFormat/>
    <w:pPr>
      <w:keepNext/>
      <w:tabs>
        <w:tab w:val="left" w:pos="-1440"/>
        <w:tab w:val="left" w:pos="-720"/>
        <w:tab w:val="left" w:pos="0"/>
        <w:tab w:val="left" w:pos="720"/>
        <w:tab w:val="left" w:pos="1440"/>
        <w:tab w:val="center" w:pos="2551"/>
        <w:tab w:val="left" w:pos="2835"/>
        <w:tab w:val="left" w:pos="2880"/>
      </w:tabs>
      <w:suppressAutoHyphens/>
      <w:ind w:right="5663"/>
      <w:outlineLvl w:val="6"/>
    </w:pPr>
    <w:rPr>
      <w:rFonts w:ascii="Times New Roman" w:hAnsi="Times New Roman" w:cs="Times New Roman"/>
      <w:i/>
      <w:spacing w:val="-3"/>
      <w:sz w:val="16"/>
    </w:rPr>
  </w:style>
  <w:style w:type="paragraph" w:styleId="Naslov8">
    <w:name w:val="heading 8"/>
    <w:basedOn w:val="Normal"/>
    <w:next w:val="Normal"/>
    <w:qFormat/>
    <w:pPr>
      <w:keepNext/>
      <w:tabs>
        <w:tab w:val="left" w:pos="-1440"/>
        <w:tab w:val="left" w:pos="-720"/>
        <w:tab w:val="left" w:pos="0"/>
        <w:tab w:val="left" w:pos="720"/>
        <w:tab w:val="left" w:pos="1440"/>
        <w:tab w:val="center" w:pos="2551"/>
        <w:tab w:val="left" w:pos="2835"/>
        <w:tab w:val="left" w:pos="2880"/>
      </w:tabs>
      <w:suppressAutoHyphens/>
      <w:ind w:right="5663"/>
      <w:outlineLvl w:val="7"/>
    </w:pPr>
    <w:rPr>
      <w:rFonts w:ascii="Times New Roman" w:hAnsi="Times New Roman" w:cs="Times New Roman"/>
      <w:i/>
      <w:spacing w:val="-3"/>
    </w:rPr>
  </w:style>
  <w:style w:type="paragraph" w:styleId="Naslov9">
    <w:name w:val="heading 9"/>
    <w:basedOn w:val="Normal"/>
    <w:next w:val="Normal"/>
    <w:qFormat/>
    <w:pPr>
      <w:keepNext/>
      <w:framePr w:w="3018" w:h="563" w:hSpace="180" w:wrap="around" w:vAnchor="text" w:hAnchor="page" w:x="1579" w:y="142"/>
      <w:jc w:val="center"/>
      <w:outlineLvl w:val="8"/>
    </w:pPr>
    <w:rPr>
      <w:rFonts w:ascii="Times New Roman" w:hAnsi="Times New Roman" w:cs="Times New Roman"/>
      <w:i/>
      <w:color w:val="0000FF"/>
      <w:spacing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pPr>
      <w:jc w:val="center"/>
    </w:pPr>
    <w:rPr>
      <w:rFonts w:ascii="Times New Roman" w:hAnsi="Times New Roman" w:cs="Times New Roman"/>
      <w:i/>
      <w:iCs/>
    </w:rPr>
  </w:style>
  <w:style w:type="paragraph" w:styleId="Tijeloteksta-uvlaka3">
    <w:name w:val="Body Text Indent 3"/>
    <w:aliases w:val=" uvlaka 3"/>
    <w:basedOn w:val="Normal"/>
    <w:pPr>
      <w:ind w:left="1416" w:firstLine="3594"/>
      <w:jc w:val="right"/>
    </w:pPr>
    <w:rPr>
      <w:rFonts w:ascii="Times New Roman" w:hAnsi="Times New Roman" w:cs="Times New Roman"/>
      <w:i/>
      <w:iCs/>
    </w:rPr>
  </w:style>
  <w:style w:type="paragraph" w:styleId="Tijeloteksta2">
    <w:name w:val="Body Text 2"/>
    <w:basedOn w:val="Normal"/>
    <w:link w:val="Tijeloteksta2Char"/>
    <w:pPr>
      <w:jc w:val="both"/>
    </w:pPr>
    <w:rPr>
      <w:rFonts w:ascii="Times New Roman" w:hAnsi="Times New Roman" w:cs="Times New Roman"/>
      <w:sz w:val="20"/>
    </w:rPr>
  </w:style>
  <w:style w:type="paragraph" w:styleId="Tijeloteksta3">
    <w:name w:val="Body Text 3"/>
    <w:basedOn w:val="Normal"/>
    <w:pPr>
      <w:jc w:val="both"/>
    </w:pPr>
    <w:rPr>
      <w:rFonts w:ascii="Times New Roman" w:hAnsi="Times New Roman" w:cs="Times New Roman"/>
    </w:rPr>
  </w:style>
  <w:style w:type="paragraph" w:styleId="Tijeloteksta">
    <w:name w:val="Body Text"/>
    <w:aliases w:val="uvlaka 3"/>
    <w:basedOn w:val="Normal"/>
    <w:link w:val="TijelotekstaChar"/>
    <w:pPr>
      <w:jc w:val="center"/>
    </w:pPr>
    <w:rPr>
      <w:rFonts w:ascii="Times New Roman" w:hAnsi="Times New Roman" w:cs="Times New Roman"/>
    </w:rPr>
  </w:style>
  <w:style w:type="paragraph" w:styleId="Uvuenotijeloteksta">
    <w:name w:val="Body Text Indent"/>
    <w:basedOn w:val="Normal"/>
    <w:pPr>
      <w:ind w:firstLine="720"/>
      <w:jc w:val="both"/>
    </w:pPr>
    <w:rPr>
      <w:rFonts w:ascii="Times New Roman" w:hAnsi="Times New Roman" w:cs="Times New Roman"/>
      <w:i/>
    </w:rPr>
  </w:style>
  <w:style w:type="paragraph" w:styleId="Tijeloteksta-uvlaka2">
    <w:name w:val="Body Text Indent 2"/>
    <w:aliases w:val="  uvlaka 2"/>
    <w:basedOn w:val="Normal"/>
    <w:pPr>
      <w:ind w:firstLine="420"/>
      <w:jc w:val="both"/>
    </w:pPr>
    <w:rPr>
      <w:rFonts w:ascii="Times New Roman" w:hAnsi="Times New Roman" w:cs="Times New Roman"/>
      <w:i/>
      <w:iCs/>
    </w:rPr>
  </w:style>
  <w:style w:type="paragraph" w:styleId="Opisslike">
    <w:name w:val="caption"/>
    <w:basedOn w:val="Normal"/>
    <w:next w:val="Normal"/>
    <w:qFormat/>
    <w:pPr>
      <w:framePr w:w="3018" w:h="563" w:hSpace="180" w:wrap="around" w:vAnchor="text" w:hAnchor="page" w:x="1579" w:y="142"/>
      <w:jc w:val="center"/>
    </w:pPr>
    <w:rPr>
      <w:rFonts w:ascii="Times New Roman" w:hAnsi="Times New Roman" w:cs="Times New Roman"/>
      <w:b/>
      <w:i/>
      <w:color w:val="0000FF"/>
      <w:spacing w:val="20"/>
      <w:sz w:val="20"/>
    </w:rPr>
  </w:style>
  <w:style w:type="paragraph" w:styleId="Tekstbalonia">
    <w:name w:val="Balloon Text"/>
    <w:basedOn w:val="Normal"/>
    <w:semiHidden/>
    <w:rsid w:val="00EA193B"/>
    <w:rPr>
      <w:rFonts w:ascii="Tahoma" w:hAnsi="Tahoma" w:cs="Tahoma"/>
      <w:sz w:val="16"/>
      <w:szCs w:val="16"/>
    </w:rPr>
  </w:style>
  <w:style w:type="paragraph" w:styleId="Popis">
    <w:name w:val="List"/>
    <w:basedOn w:val="Normal"/>
    <w:rsid w:val="00FE4CEA"/>
    <w:pPr>
      <w:ind w:left="283" w:hanging="283"/>
    </w:pPr>
    <w:rPr>
      <w:rFonts w:ascii="HRTimes" w:hAnsi="HRTimes" w:cs="Times New Roman"/>
      <w:i/>
      <w:lang w:val="en-GB"/>
    </w:rPr>
  </w:style>
  <w:style w:type="character" w:customStyle="1" w:styleId="Tijeloteksta2Char">
    <w:name w:val="Tijelo teksta 2 Char"/>
    <w:basedOn w:val="Zadanifontodlomka"/>
    <w:link w:val="Tijeloteksta2"/>
    <w:rsid w:val="00867919"/>
  </w:style>
  <w:style w:type="character" w:styleId="Referencakomentara">
    <w:name w:val="annotation reference"/>
    <w:rsid w:val="00C204CF"/>
    <w:rPr>
      <w:sz w:val="16"/>
      <w:szCs w:val="16"/>
    </w:rPr>
  </w:style>
  <w:style w:type="paragraph" w:styleId="Tekstkomentara">
    <w:name w:val="annotation text"/>
    <w:basedOn w:val="Normal"/>
    <w:link w:val="TekstkomentaraChar"/>
    <w:rsid w:val="00C204CF"/>
    <w:rPr>
      <w:sz w:val="20"/>
    </w:rPr>
  </w:style>
  <w:style w:type="character" w:customStyle="1" w:styleId="TekstkomentaraChar">
    <w:name w:val="Tekst komentara Char"/>
    <w:link w:val="Tekstkomentara"/>
    <w:rsid w:val="00C204CF"/>
    <w:rPr>
      <w:rFonts w:ascii="Arial" w:hAnsi="Arial" w:cs="Arial"/>
    </w:rPr>
  </w:style>
  <w:style w:type="paragraph" w:styleId="Predmetkomentara">
    <w:name w:val="annotation subject"/>
    <w:basedOn w:val="Tekstkomentara"/>
    <w:next w:val="Tekstkomentara"/>
    <w:link w:val="PredmetkomentaraChar"/>
    <w:rsid w:val="00C204CF"/>
    <w:rPr>
      <w:b/>
      <w:bCs/>
    </w:rPr>
  </w:style>
  <w:style w:type="character" w:customStyle="1" w:styleId="PredmetkomentaraChar">
    <w:name w:val="Predmet komentara Char"/>
    <w:link w:val="Predmetkomentara"/>
    <w:rsid w:val="00C204CF"/>
    <w:rPr>
      <w:rFonts w:ascii="Arial" w:hAnsi="Arial" w:cs="Arial"/>
      <w:b/>
      <w:bCs/>
    </w:rPr>
  </w:style>
  <w:style w:type="character" w:customStyle="1" w:styleId="TijelotekstaChar">
    <w:name w:val="Tijelo teksta Char"/>
    <w:aliases w:val="uvlaka 3 Char"/>
    <w:link w:val="Tijeloteksta"/>
    <w:rsid w:val="003C24E9"/>
    <w:rPr>
      <w:sz w:val="24"/>
    </w:rPr>
  </w:style>
  <w:style w:type="character" w:styleId="Hiperveza">
    <w:name w:val="Hyperlink"/>
    <w:uiPriority w:val="99"/>
    <w:unhideWhenUsed/>
    <w:rsid w:val="00565F5F"/>
    <w:rPr>
      <w:color w:val="0563C1"/>
      <w:u w:val="single"/>
    </w:rPr>
  </w:style>
  <w:style w:type="paragraph" w:customStyle="1" w:styleId="Default">
    <w:name w:val="Default"/>
    <w:rsid w:val="00884DA3"/>
    <w:pPr>
      <w:autoSpaceDE w:val="0"/>
      <w:autoSpaceDN w:val="0"/>
      <w:adjustRightInd w:val="0"/>
    </w:pPr>
    <w:rPr>
      <w:rFonts w:ascii="Arial" w:hAnsi="Arial" w:cs="Arial"/>
      <w:color w:val="000000"/>
      <w:sz w:val="24"/>
      <w:szCs w:val="24"/>
      <w:lang w:eastAsia="hr-HR"/>
    </w:rPr>
  </w:style>
  <w:style w:type="paragraph" w:styleId="StandardWeb">
    <w:name w:val="Normal (Web)"/>
    <w:basedOn w:val="Normal"/>
    <w:uiPriority w:val="99"/>
    <w:unhideWhenUsed/>
    <w:rsid w:val="005970A5"/>
    <w:pPr>
      <w:spacing w:before="100" w:beforeAutospacing="1" w:after="100" w:afterAutospacing="1"/>
    </w:pPr>
    <w:rPr>
      <w:rFonts w:ascii="Times New Roman" w:hAnsi="Times New Roman" w:cs="Times New Roman"/>
      <w:szCs w:val="24"/>
    </w:rPr>
  </w:style>
  <w:style w:type="paragraph" w:styleId="Odlomakpopisa">
    <w:name w:val="List Paragraph"/>
    <w:basedOn w:val="Normal"/>
    <w:uiPriority w:val="34"/>
    <w:qFormat/>
    <w:rsid w:val="00B41BDD"/>
    <w:pPr>
      <w:ind w:left="720"/>
      <w:contextualSpacing/>
    </w:pPr>
    <w:rPr>
      <w:rFonts w:ascii="Times New Roman" w:hAnsi="Times New Roman" w:cs="Times New Roman"/>
      <w:color w:val="000000"/>
      <w:szCs w:val="24"/>
    </w:rPr>
  </w:style>
  <w:style w:type="paragraph" w:customStyle="1" w:styleId="paragraph">
    <w:name w:val="paragraph"/>
    <w:basedOn w:val="Normal"/>
    <w:rsid w:val="00252D99"/>
    <w:pPr>
      <w:spacing w:before="100" w:beforeAutospacing="1" w:after="100" w:afterAutospacing="1"/>
    </w:pPr>
    <w:rPr>
      <w:rFonts w:ascii="Times New Roman" w:hAnsi="Times New Roman" w:cs="Times New Roman"/>
      <w:szCs w:val="24"/>
    </w:rPr>
  </w:style>
  <w:style w:type="character" w:customStyle="1" w:styleId="normaltextrun">
    <w:name w:val="normaltextrun"/>
    <w:basedOn w:val="Zadanifontodlomka"/>
    <w:rsid w:val="00252D99"/>
  </w:style>
  <w:style w:type="character" w:customStyle="1" w:styleId="eop">
    <w:name w:val="eop"/>
    <w:basedOn w:val="Zadanifontodlomka"/>
    <w:rsid w:val="00252D99"/>
  </w:style>
  <w:style w:type="paragraph" w:styleId="Bezproreda">
    <w:name w:val="No Spacing"/>
    <w:uiPriority w:val="1"/>
    <w:qFormat/>
    <w:rsid w:val="00391E79"/>
    <w:rPr>
      <w:rFonts w:ascii="Calibri" w:eastAsia="Calibri" w:hAnsi="Calibri"/>
      <w:sz w:val="22"/>
      <w:szCs w:val="22"/>
      <w:lang w:eastAsia="en-US"/>
    </w:rPr>
  </w:style>
  <w:style w:type="character" w:styleId="Nerijeenospominjanje">
    <w:name w:val="Unresolved Mention"/>
    <w:basedOn w:val="Zadanifontodlomka"/>
    <w:uiPriority w:val="99"/>
    <w:semiHidden/>
    <w:unhideWhenUsed/>
    <w:rsid w:val="009C3301"/>
    <w:rPr>
      <w:color w:val="605E5C"/>
      <w:shd w:val="clear" w:color="auto" w:fill="E1DFDD"/>
    </w:rPr>
  </w:style>
  <w:style w:type="character" w:customStyle="1" w:styleId="Naslov5Char">
    <w:name w:val="Naslov 5 Char"/>
    <w:basedOn w:val="Zadanifontodlomka"/>
    <w:link w:val="Naslov5"/>
    <w:uiPriority w:val="9"/>
    <w:semiHidden/>
    <w:rsid w:val="008E65D7"/>
    <w:rPr>
      <w:rFonts w:asciiTheme="majorHAnsi" w:eastAsiaTheme="majorEastAsia" w:hAnsiTheme="majorHAnsi" w:cstheme="majorBidi"/>
      <w:color w:val="2F5496" w:themeColor="accent1" w:themeShade="BF"/>
      <w:sz w:val="24"/>
      <w:lang w:eastAsia="hr-HR"/>
    </w:rPr>
  </w:style>
  <w:style w:type="character" w:styleId="Naglaeno">
    <w:name w:val="Strong"/>
    <w:basedOn w:val="Zadanifontodlomka"/>
    <w:uiPriority w:val="22"/>
    <w:qFormat/>
    <w:rsid w:val="004D7A45"/>
    <w:rPr>
      <w:b/>
      <w:bCs/>
    </w:rPr>
  </w:style>
  <w:style w:type="character" w:customStyle="1" w:styleId="relative">
    <w:name w:val="relative"/>
    <w:basedOn w:val="Zadanifontodlomka"/>
    <w:rsid w:val="006A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9439">
      <w:bodyDiv w:val="1"/>
      <w:marLeft w:val="0"/>
      <w:marRight w:val="0"/>
      <w:marTop w:val="0"/>
      <w:marBottom w:val="0"/>
      <w:divBdr>
        <w:top w:val="none" w:sz="0" w:space="0" w:color="auto"/>
        <w:left w:val="none" w:sz="0" w:space="0" w:color="auto"/>
        <w:bottom w:val="none" w:sz="0" w:space="0" w:color="auto"/>
        <w:right w:val="none" w:sz="0" w:space="0" w:color="auto"/>
      </w:divBdr>
    </w:div>
    <w:div w:id="114834186">
      <w:bodyDiv w:val="1"/>
      <w:marLeft w:val="0"/>
      <w:marRight w:val="0"/>
      <w:marTop w:val="0"/>
      <w:marBottom w:val="0"/>
      <w:divBdr>
        <w:top w:val="none" w:sz="0" w:space="0" w:color="auto"/>
        <w:left w:val="none" w:sz="0" w:space="0" w:color="auto"/>
        <w:bottom w:val="none" w:sz="0" w:space="0" w:color="auto"/>
        <w:right w:val="none" w:sz="0" w:space="0" w:color="auto"/>
      </w:divBdr>
    </w:div>
    <w:div w:id="306785037">
      <w:bodyDiv w:val="1"/>
      <w:marLeft w:val="0"/>
      <w:marRight w:val="0"/>
      <w:marTop w:val="0"/>
      <w:marBottom w:val="0"/>
      <w:divBdr>
        <w:top w:val="none" w:sz="0" w:space="0" w:color="auto"/>
        <w:left w:val="none" w:sz="0" w:space="0" w:color="auto"/>
        <w:bottom w:val="none" w:sz="0" w:space="0" w:color="auto"/>
        <w:right w:val="none" w:sz="0" w:space="0" w:color="auto"/>
      </w:divBdr>
    </w:div>
    <w:div w:id="308019466">
      <w:bodyDiv w:val="1"/>
      <w:marLeft w:val="0"/>
      <w:marRight w:val="0"/>
      <w:marTop w:val="0"/>
      <w:marBottom w:val="0"/>
      <w:divBdr>
        <w:top w:val="none" w:sz="0" w:space="0" w:color="auto"/>
        <w:left w:val="none" w:sz="0" w:space="0" w:color="auto"/>
        <w:bottom w:val="none" w:sz="0" w:space="0" w:color="auto"/>
        <w:right w:val="none" w:sz="0" w:space="0" w:color="auto"/>
      </w:divBdr>
    </w:div>
    <w:div w:id="410087192">
      <w:bodyDiv w:val="1"/>
      <w:marLeft w:val="0"/>
      <w:marRight w:val="0"/>
      <w:marTop w:val="0"/>
      <w:marBottom w:val="0"/>
      <w:divBdr>
        <w:top w:val="none" w:sz="0" w:space="0" w:color="auto"/>
        <w:left w:val="none" w:sz="0" w:space="0" w:color="auto"/>
        <w:bottom w:val="none" w:sz="0" w:space="0" w:color="auto"/>
        <w:right w:val="none" w:sz="0" w:space="0" w:color="auto"/>
      </w:divBdr>
    </w:div>
    <w:div w:id="422334550">
      <w:bodyDiv w:val="1"/>
      <w:marLeft w:val="0"/>
      <w:marRight w:val="0"/>
      <w:marTop w:val="0"/>
      <w:marBottom w:val="0"/>
      <w:divBdr>
        <w:top w:val="none" w:sz="0" w:space="0" w:color="auto"/>
        <w:left w:val="none" w:sz="0" w:space="0" w:color="auto"/>
        <w:bottom w:val="none" w:sz="0" w:space="0" w:color="auto"/>
        <w:right w:val="none" w:sz="0" w:space="0" w:color="auto"/>
      </w:divBdr>
    </w:div>
    <w:div w:id="506335825">
      <w:bodyDiv w:val="1"/>
      <w:marLeft w:val="0"/>
      <w:marRight w:val="0"/>
      <w:marTop w:val="0"/>
      <w:marBottom w:val="0"/>
      <w:divBdr>
        <w:top w:val="none" w:sz="0" w:space="0" w:color="auto"/>
        <w:left w:val="none" w:sz="0" w:space="0" w:color="auto"/>
        <w:bottom w:val="none" w:sz="0" w:space="0" w:color="auto"/>
        <w:right w:val="none" w:sz="0" w:space="0" w:color="auto"/>
      </w:divBdr>
    </w:div>
    <w:div w:id="552158183">
      <w:bodyDiv w:val="1"/>
      <w:marLeft w:val="0"/>
      <w:marRight w:val="0"/>
      <w:marTop w:val="0"/>
      <w:marBottom w:val="0"/>
      <w:divBdr>
        <w:top w:val="none" w:sz="0" w:space="0" w:color="auto"/>
        <w:left w:val="none" w:sz="0" w:space="0" w:color="auto"/>
        <w:bottom w:val="none" w:sz="0" w:space="0" w:color="auto"/>
        <w:right w:val="none" w:sz="0" w:space="0" w:color="auto"/>
      </w:divBdr>
    </w:div>
    <w:div w:id="732431479">
      <w:bodyDiv w:val="1"/>
      <w:marLeft w:val="0"/>
      <w:marRight w:val="0"/>
      <w:marTop w:val="0"/>
      <w:marBottom w:val="0"/>
      <w:divBdr>
        <w:top w:val="none" w:sz="0" w:space="0" w:color="auto"/>
        <w:left w:val="none" w:sz="0" w:space="0" w:color="auto"/>
        <w:bottom w:val="none" w:sz="0" w:space="0" w:color="auto"/>
        <w:right w:val="none" w:sz="0" w:space="0" w:color="auto"/>
      </w:divBdr>
    </w:div>
    <w:div w:id="735863532">
      <w:bodyDiv w:val="1"/>
      <w:marLeft w:val="0"/>
      <w:marRight w:val="0"/>
      <w:marTop w:val="0"/>
      <w:marBottom w:val="0"/>
      <w:divBdr>
        <w:top w:val="none" w:sz="0" w:space="0" w:color="auto"/>
        <w:left w:val="none" w:sz="0" w:space="0" w:color="auto"/>
        <w:bottom w:val="none" w:sz="0" w:space="0" w:color="auto"/>
        <w:right w:val="none" w:sz="0" w:space="0" w:color="auto"/>
      </w:divBdr>
    </w:div>
    <w:div w:id="905649365">
      <w:bodyDiv w:val="1"/>
      <w:marLeft w:val="0"/>
      <w:marRight w:val="0"/>
      <w:marTop w:val="0"/>
      <w:marBottom w:val="0"/>
      <w:divBdr>
        <w:top w:val="none" w:sz="0" w:space="0" w:color="auto"/>
        <w:left w:val="none" w:sz="0" w:space="0" w:color="auto"/>
        <w:bottom w:val="none" w:sz="0" w:space="0" w:color="auto"/>
        <w:right w:val="none" w:sz="0" w:space="0" w:color="auto"/>
      </w:divBdr>
    </w:div>
    <w:div w:id="1058239808">
      <w:bodyDiv w:val="1"/>
      <w:marLeft w:val="0"/>
      <w:marRight w:val="0"/>
      <w:marTop w:val="0"/>
      <w:marBottom w:val="0"/>
      <w:divBdr>
        <w:top w:val="none" w:sz="0" w:space="0" w:color="auto"/>
        <w:left w:val="none" w:sz="0" w:space="0" w:color="auto"/>
        <w:bottom w:val="none" w:sz="0" w:space="0" w:color="auto"/>
        <w:right w:val="none" w:sz="0" w:space="0" w:color="auto"/>
      </w:divBdr>
    </w:div>
    <w:div w:id="1099176206">
      <w:bodyDiv w:val="1"/>
      <w:marLeft w:val="0"/>
      <w:marRight w:val="0"/>
      <w:marTop w:val="0"/>
      <w:marBottom w:val="0"/>
      <w:divBdr>
        <w:top w:val="none" w:sz="0" w:space="0" w:color="auto"/>
        <w:left w:val="none" w:sz="0" w:space="0" w:color="auto"/>
        <w:bottom w:val="none" w:sz="0" w:space="0" w:color="auto"/>
        <w:right w:val="none" w:sz="0" w:space="0" w:color="auto"/>
      </w:divBdr>
    </w:div>
    <w:div w:id="1293246113">
      <w:bodyDiv w:val="1"/>
      <w:marLeft w:val="0"/>
      <w:marRight w:val="0"/>
      <w:marTop w:val="0"/>
      <w:marBottom w:val="0"/>
      <w:divBdr>
        <w:top w:val="none" w:sz="0" w:space="0" w:color="auto"/>
        <w:left w:val="none" w:sz="0" w:space="0" w:color="auto"/>
        <w:bottom w:val="none" w:sz="0" w:space="0" w:color="auto"/>
        <w:right w:val="none" w:sz="0" w:space="0" w:color="auto"/>
      </w:divBdr>
    </w:div>
    <w:div w:id="1314145011">
      <w:bodyDiv w:val="1"/>
      <w:marLeft w:val="0"/>
      <w:marRight w:val="0"/>
      <w:marTop w:val="0"/>
      <w:marBottom w:val="0"/>
      <w:divBdr>
        <w:top w:val="none" w:sz="0" w:space="0" w:color="auto"/>
        <w:left w:val="none" w:sz="0" w:space="0" w:color="auto"/>
        <w:bottom w:val="none" w:sz="0" w:space="0" w:color="auto"/>
        <w:right w:val="none" w:sz="0" w:space="0" w:color="auto"/>
      </w:divBdr>
    </w:div>
    <w:div w:id="1421410602">
      <w:bodyDiv w:val="1"/>
      <w:marLeft w:val="0"/>
      <w:marRight w:val="0"/>
      <w:marTop w:val="0"/>
      <w:marBottom w:val="0"/>
      <w:divBdr>
        <w:top w:val="none" w:sz="0" w:space="0" w:color="auto"/>
        <w:left w:val="none" w:sz="0" w:space="0" w:color="auto"/>
        <w:bottom w:val="none" w:sz="0" w:space="0" w:color="auto"/>
        <w:right w:val="none" w:sz="0" w:space="0" w:color="auto"/>
      </w:divBdr>
      <w:divsChild>
        <w:div w:id="1292983309">
          <w:marLeft w:val="0"/>
          <w:marRight w:val="0"/>
          <w:marTop w:val="0"/>
          <w:marBottom w:val="0"/>
          <w:divBdr>
            <w:top w:val="none" w:sz="0" w:space="0" w:color="auto"/>
            <w:left w:val="none" w:sz="0" w:space="0" w:color="auto"/>
            <w:bottom w:val="none" w:sz="0" w:space="0" w:color="auto"/>
            <w:right w:val="none" w:sz="0" w:space="0" w:color="auto"/>
          </w:divBdr>
        </w:div>
        <w:div w:id="1554383851">
          <w:marLeft w:val="0"/>
          <w:marRight w:val="0"/>
          <w:marTop w:val="0"/>
          <w:marBottom w:val="0"/>
          <w:divBdr>
            <w:top w:val="none" w:sz="0" w:space="0" w:color="auto"/>
            <w:left w:val="none" w:sz="0" w:space="0" w:color="auto"/>
            <w:bottom w:val="none" w:sz="0" w:space="0" w:color="auto"/>
            <w:right w:val="none" w:sz="0" w:space="0" w:color="auto"/>
          </w:divBdr>
        </w:div>
        <w:div w:id="2021081782">
          <w:marLeft w:val="0"/>
          <w:marRight w:val="0"/>
          <w:marTop w:val="0"/>
          <w:marBottom w:val="0"/>
          <w:divBdr>
            <w:top w:val="none" w:sz="0" w:space="0" w:color="auto"/>
            <w:left w:val="none" w:sz="0" w:space="0" w:color="auto"/>
            <w:bottom w:val="none" w:sz="0" w:space="0" w:color="auto"/>
            <w:right w:val="none" w:sz="0" w:space="0" w:color="auto"/>
          </w:divBdr>
        </w:div>
        <w:div w:id="2052226459">
          <w:marLeft w:val="0"/>
          <w:marRight w:val="0"/>
          <w:marTop w:val="0"/>
          <w:marBottom w:val="0"/>
          <w:divBdr>
            <w:top w:val="none" w:sz="0" w:space="0" w:color="auto"/>
            <w:left w:val="none" w:sz="0" w:space="0" w:color="auto"/>
            <w:bottom w:val="none" w:sz="0" w:space="0" w:color="auto"/>
            <w:right w:val="none" w:sz="0" w:space="0" w:color="auto"/>
          </w:divBdr>
        </w:div>
      </w:divsChild>
    </w:div>
    <w:div w:id="1526673468">
      <w:bodyDiv w:val="1"/>
      <w:marLeft w:val="0"/>
      <w:marRight w:val="0"/>
      <w:marTop w:val="0"/>
      <w:marBottom w:val="0"/>
      <w:divBdr>
        <w:top w:val="none" w:sz="0" w:space="0" w:color="auto"/>
        <w:left w:val="none" w:sz="0" w:space="0" w:color="auto"/>
        <w:bottom w:val="none" w:sz="0" w:space="0" w:color="auto"/>
        <w:right w:val="none" w:sz="0" w:space="0" w:color="auto"/>
      </w:divBdr>
    </w:div>
    <w:div w:id="1527671030">
      <w:bodyDiv w:val="1"/>
      <w:marLeft w:val="0"/>
      <w:marRight w:val="0"/>
      <w:marTop w:val="0"/>
      <w:marBottom w:val="0"/>
      <w:divBdr>
        <w:top w:val="none" w:sz="0" w:space="0" w:color="auto"/>
        <w:left w:val="none" w:sz="0" w:space="0" w:color="auto"/>
        <w:bottom w:val="none" w:sz="0" w:space="0" w:color="auto"/>
        <w:right w:val="none" w:sz="0" w:space="0" w:color="auto"/>
      </w:divBdr>
    </w:div>
    <w:div w:id="1578632604">
      <w:bodyDiv w:val="1"/>
      <w:marLeft w:val="0"/>
      <w:marRight w:val="0"/>
      <w:marTop w:val="0"/>
      <w:marBottom w:val="0"/>
      <w:divBdr>
        <w:top w:val="none" w:sz="0" w:space="0" w:color="auto"/>
        <w:left w:val="none" w:sz="0" w:space="0" w:color="auto"/>
        <w:bottom w:val="none" w:sz="0" w:space="0" w:color="auto"/>
        <w:right w:val="none" w:sz="0" w:space="0" w:color="auto"/>
      </w:divBdr>
    </w:div>
    <w:div w:id="1621033572">
      <w:bodyDiv w:val="1"/>
      <w:marLeft w:val="0"/>
      <w:marRight w:val="0"/>
      <w:marTop w:val="0"/>
      <w:marBottom w:val="0"/>
      <w:divBdr>
        <w:top w:val="none" w:sz="0" w:space="0" w:color="auto"/>
        <w:left w:val="none" w:sz="0" w:space="0" w:color="auto"/>
        <w:bottom w:val="none" w:sz="0" w:space="0" w:color="auto"/>
        <w:right w:val="none" w:sz="0" w:space="0" w:color="auto"/>
      </w:divBdr>
    </w:div>
    <w:div w:id="1731492397">
      <w:bodyDiv w:val="1"/>
      <w:marLeft w:val="0"/>
      <w:marRight w:val="0"/>
      <w:marTop w:val="0"/>
      <w:marBottom w:val="0"/>
      <w:divBdr>
        <w:top w:val="none" w:sz="0" w:space="0" w:color="auto"/>
        <w:left w:val="none" w:sz="0" w:space="0" w:color="auto"/>
        <w:bottom w:val="none" w:sz="0" w:space="0" w:color="auto"/>
        <w:right w:val="none" w:sz="0" w:space="0" w:color="auto"/>
      </w:divBdr>
    </w:div>
    <w:div w:id="1873876481">
      <w:bodyDiv w:val="1"/>
      <w:marLeft w:val="0"/>
      <w:marRight w:val="0"/>
      <w:marTop w:val="0"/>
      <w:marBottom w:val="0"/>
      <w:divBdr>
        <w:top w:val="none" w:sz="0" w:space="0" w:color="auto"/>
        <w:left w:val="none" w:sz="0" w:space="0" w:color="auto"/>
        <w:bottom w:val="none" w:sz="0" w:space="0" w:color="auto"/>
        <w:right w:val="none" w:sz="0" w:space="0" w:color="auto"/>
      </w:divBdr>
    </w:div>
    <w:div w:id="1893811349">
      <w:bodyDiv w:val="1"/>
      <w:marLeft w:val="0"/>
      <w:marRight w:val="0"/>
      <w:marTop w:val="0"/>
      <w:marBottom w:val="0"/>
      <w:divBdr>
        <w:top w:val="none" w:sz="0" w:space="0" w:color="auto"/>
        <w:left w:val="none" w:sz="0" w:space="0" w:color="auto"/>
        <w:bottom w:val="none" w:sz="0" w:space="0" w:color="auto"/>
        <w:right w:val="none" w:sz="0" w:space="0" w:color="auto"/>
      </w:divBdr>
    </w:div>
    <w:div w:id="1967273055">
      <w:bodyDiv w:val="1"/>
      <w:marLeft w:val="0"/>
      <w:marRight w:val="0"/>
      <w:marTop w:val="0"/>
      <w:marBottom w:val="0"/>
      <w:divBdr>
        <w:top w:val="none" w:sz="0" w:space="0" w:color="auto"/>
        <w:left w:val="none" w:sz="0" w:space="0" w:color="auto"/>
        <w:bottom w:val="none" w:sz="0" w:space="0" w:color="auto"/>
        <w:right w:val="none" w:sz="0" w:space="0" w:color="auto"/>
      </w:divBdr>
    </w:div>
    <w:div w:id="211636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zakon.hr/z/3954/zakon-o-grobljima-2017-2025" TargetMode="External"/><Relationship Id="rId5" Type="http://schemas.openxmlformats.org/officeDocument/2006/relationships/customXml" Target="../customXml/item5.xml"/><Relationship Id="rId10" Type="http://schemas.openxmlformats.org/officeDocument/2006/relationships/hyperlink" Target="https://www.zakon.hr/c/zakon/540928/nn-80-2025-%2816.5.2025.%29%2C-ispravak-zakona-o-grobljima"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7D434236921C458329B0A70D007969" ma:contentTypeVersion="15" ma:contentTypeDescription="Stvaranje novog dokumenta." ma:contentTypeScope="" ma:versionID="c22c73f7b4f35df78f5f21cb7b12c24d">
  <xsd:schema xmlns:xsd="http://www.w3.org/2001/XMLSchema" xmlns:xs="http://www.w3.org/2001/XMLSchema" xmlns:p="http://schemas.microsoft.com/office/2006/metadata/properties" xmlns:ns2="37089148-b115-41fc-9120-54e10a288fc8" xmlns:ns3="655e5229-ecdb-402c-a571-cb3c45a668f5" targetNamespace="http://schemas.microsoft.com/office/2006/metadata/properties" ma:root="true" ma:fieldsID="311ffd706ea3926547fcc236ebb893ff" ns2:_="" ns3:_="">
    <xsd:import namespace="37089148-b115-41fc-9120-54e10a288fc8"/>
    <xsd:import namespace="655e5229-ecdb-402c-a571-cb3c45a668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89148-b115-41fc-9120-54e10a288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e5229-ecdb-402c-a571-cb3c45a668f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6fc8d598-f286-4ec9-b28f-178182928e27}" ma:internalName="TaxCatchAll" ma:showField="CatchAllData" ma:web="655e5229-ecdb-402c-a571-cb3c45a66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089148-b115-41fc-9120-54e10a288fc8">
      <Terms xmlns="http://schemas.microsoft.com/office/infopath/2007/PartnerControls"/>
    </lcf76f155ced4ddcb4097134ff3c332f>
    <TaxCatchAll xmlns="655e5229-ecdb-402c-a571-cb3c45a668f5" xsi:nil="true"/>
  </documentManagement>
</p:properties>
</file>

<file path=customXml/itemProps1.xml><?xml version="1.0" encoding="utf-8"?>
<ds:datastoreItem xmlns:ds="http://schemas.openxmlformats.org/officeDocument/2006/customXml" ds:itemID="{61425F28-7EBE-4543-9298-AA50F65C7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89148-b115-41fc-9120-54e10a288fc8"/>
    <ds:schemaRef ds:uri="655e5229-ecdb-402c-a571-cb3c45a66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5F535-A847-4C28-A482-1BE7052C5B20}">
  <ds:schemaRefs>
    <ds:schemaRef ds:uri="http://schemas.microsoft.com/sharepoint/v3/contenttype/forms"/>
  </ds:schemaRefs>
</ds:datastoreItem>
</file>

<file path=customXml/itemProps3.xml><?xml version="1.0" encoding="utf-8"?>
<ds:datastoreItem xmlns:ds="http://schemas.openxmlformats.org/officeDocument/2006/customXml" ds:itemID="{ABEFB503-4792-4D7A-9A76-98F3B5969BF8}">
  <ds:schemaRefs>
    <ds:schemaRef ds:uri="http://schemas.openxmlformats.org/officeDocument/2006/bibliography"/>
  </ds:schemaRefs>
</ds:datastoreItem>
</file>

<file path=customXml/itemProps4.xml><?xml version="1.0" encoding="utf-8"?>
<ds:datastoreItem xmlns:ds="http://schemas.openxmlformats.org/officeDocument/2006/customXml" ds:itemID="{1D8810F4-3AED-476A-A479-3824CD5DC4D2}">
  <ds:schemaRefs>
    <ds:schemaRef ds:uri="http://schemas.microsoft.com/sharepoint/v3/contenttype/forms"/>
  </ds:schemaRefs>
</ds:datastoreItem>
</file>

<file path=customXml/itemProps5.xml><?xml version="1.0" encoding="utf-8"?>
<ds:datastoreItem xmlns:ds="http://schemas.openxmlformats.org/officeDocument/2006/customXml" ds:itemID="{C38898CE-E13B-4FA4-98EF-D7C2C4F5616A}">
  <ds:schemaRefs>
    <ds:schemaRef ds:uri="http://schemas.microsoft.com/office/2006/metadata/properties"/>
    <ds:schemaRef ds:uri="http://schemas.microsoft.com/office/infopath/2007/PartnerControls"/>
    <ds:schemaRef ds:uri="37089148-b115-41fc-9120-54e10a288fc8"/>
    <ds:schemaRef ds:uri="655e5229-ecdb-402c-a571-cb3c45a668f5"/>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40</Pages>
  <Words>14618</Words>
  <Characters>84075</Characters>
  <Application>Microsoft Office Word</Application>
  <DocSecurity>0</DocSecurity>
  <Lines>700</Lines>
  <Paragraphs>196</Paragraphs>
  <ScaleCrop>false</ScaleCrop>
  <HeadingPairs>
    <vt:vector size="2" baseType="variant">
      <vt:variant>
        <vt:lpstr>Naslov</vt:lpstr>
      </vt:variant>
      <vt:variant>
        <vt:i4>1</vt:i4>
      </vt:variant>
    </vt:vector>
  </HeadingPairs>
  <TitlesOfParts>
    <vt:vector size="1" baseType="lpstr">
      <vt:lpstr>REPUBLIKA HRVATSKA</vt:lpstr>
    </vt:vector>
  </TitlesOfParts>
  <Company>Grad Osijek</Company>
  <LinksUpToDate>false</LinksUpToDate>
  <CharactersWithSpaces>98497</CharactersWithSpaces>
  <SharedDoc>false</SharedDoc>
  <HLinks>
    <vt:vector size="6" baseType="variant">
      <vt:variant>
        <vt:i4>1310794</vt:i4>
      </vt:variant>
      <vt:variant>
        <vt:i4>0</vt:i4>
      </vt:variant>
      <vt:variant>
        <vt:i4>0</vt:i4>
      </vt:variant>
      <vt:variant>
        <vt:i4>5</vt:i4>
      </vt:variant>
      <vt:variant>
        <vt:lpwstr>http://www.osijek.hr/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OtkovicIr</dc:creator>
  <cp:keywords/>
  <dc:description/>
  <cp:lastModifiedBy>Rita Vračević</cp:lastModifiedBy>
  <cp:revision>18</cp:revision>
  <cp:lastPrinted>2025-07-22T05:15:00Z</cp:lastPrinted>
  <dcterms:created xsi:type="dcterms:W3CDTF">2026-03-17T12:35:00Z</dcterms:created>
  <dcterms:modified xsi:type="dcterms:W3CDTF">2026-05-05T09:14:00Z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0x0101006B7D434236921C458329B0A70D007969</vt:lpwstr>
  </property>
</Properties>
</file>