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479D" w14:textId="5DDE5642" w:rsidR="00CA5E19" w:rsidRPr="0005260E" w:rsidRDefault="007D75F4" w:rsidP="003218D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5260E">
        <w:rPr>
          <w:rFonts w:ascii="Times New Roman" w:hAnsi="Times New Roman" w:cs="Times New Roman"/>
          <w:color w:val="000000"/>
          <w:kern w:val="0"/>
        </w:rPr>
        <w:t xml:space="preserve">Na temelju članka </w:t>
      </w:r>
      <w:r w:rsidR="00757E54" w:rsidRPr="0005260E">
        <w:rPr>
          <w:rFonts w:ascii="Times New Roman" w:hAnsi="Times New Roman" w:cs="Times New Roman"/>
          <w:color w:val="000000"/>
          <w:kern w:val="0"/>
        </w:rPr>
        <w:t>2</w:t>
      </w:r>
      <w:r w:rsidR="00AB07E1" w:rsidRPr="0005260E">
        <w:rPr>
          <w:rFonts w:ascii="Times New Roman" w:hAnsi="Times New Roman" w:cs="Times New Roman"/>
          <w:color w:val="000000"/>
          <w:kern w:val="0"/>
        </w:rPr>
        <w:t>15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. </w:t>
      </w:r>
      <w:r w:rsidR="00AA0DBB" w:rsidRPr="0005260E">
        <w:rPr>
          <w:rFonts w:ascii="Times New Roman" w:hAnsi="Times New Roman" w:cs="Times New Roman"/>
          <w:color w:val="000000"/>
          <w:kern w:val="0"/>
        </w:rPr>
        <w:t>stavk</w:t>
      </w:r>
      <w:r w:rsidR="00E5477A">
        <w:rPr>
          <w:rFonts w:ascii="Times New Roman" w:hAnsi="Times New Roman" w:cs="Times New Roman"/>
          <w:color w:val="000000"/>
          <w:kern w:val="0"/>
        </w:rPr>
        <w:t>a</w:t>
      </w:r>
      <w:r w:rsidR="00AA0DBB" w:rsidRPr="0005260E">
        <w:rPr>
          <w:rFonts w:ascii="Times New Roman" w:hAnsi="Times New Roman" w:cs="Times New Roman"/>
          <w:color w:val="000000"/>
          <w:kern w:val="0"/>
        </w:rPr>
        <w:t xml:space="preserve"> 6. </w:t>
      </w:r>
      <w:r w:rsidR="00C62D44" w:rsidRPr="0005260E">
        <w:rPr>
          <w:rFonts w:ascii="Times New Roman" w:hAnsi="Times New Roman" w:cs="Times New Roman"/>
          <w:color w:val="000000"/>
          <w:kern w:val="0"/>
        </w:rPr>
        <w:t>Pravilnika o proračunskom računovodstvu i Računskom planu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 (</w:t>
      </w:r>
      <w:r w:rsidR="00CA5E19" w:rsidRPr="0005260E">
        <w:rPr>
          <w:rFonts w:ascii="Times New Roman" w:hAnsi="Times New Roman" w:cs="Times New Roman"/>
          <w:color w:val="000000"/>
          <w:kern w:val="0"/>
        </w:rPr>
        <w:t>„</w:t>
      </w:r>
      <w:r w:rsidRPr="0005260E">
        <w:rPr>
          <w:rFonts w:ascii="Times New Roman" w:hAnsi="Times New Roman" w:cs="Times New Roman"/>
          <w:color w:val="000000"/>
          <w:kern w:val="0"/>
        </w:rPr>
        <w:t>Narodne novine</w:t>
      </w:r>
      <w:r w:rsidR="00CA5E19" w:rsidRPr="0005260E">
        <w:rPr>
          <w:rFonts w:ascii="Times New Roman" w:hAnsi="Times New Roman" w:cs="Times New Roman"/>
          <w:color w:val="000000"/>
          <w:kern w:val="0"/>
        </w:rPr>
        <w:t>“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 br</w:t>
      </w:r>
      <w:r w:rsidR="00CA5E19" w:rsidRPr="0005260E">
        <w:rPr>
          <w:rFonts w:ascii="Times New Roman" w:hAnsi="Times New Roman" w:cs="Times New Roman"/>
          <w:color w:val="000000"/>
          <w:kern w:val="0"/>
        </w:rPr>
        <w:t>.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 </w:t>
      </w:r>
      <w:r w:rsidR="00C62D44" w:rsidRPr="0005260E">
        <w:rPr>
          <w:rFonts w:ascii="Times New Roman" w:hAnsi="Times New Roman" w:cs="Times New Roman"/>
          <w:color w:val="000000"/>
          <w:kern w:val="0"/>
        </w:rPr>
        <w:t>158/23</w:t>
      </w:r>
      <w:r w:rsidR="00AB07E1" w:rsidRPr="0005260E">
        <w:rPr>
          <w:rFonts w:ascii="Times New Roman" w:hAnsi="Times New Roman" w:cs="Times New Roman"/>
          <w:color w:val="000000"/>
          <w:kern w:val="0"/>
        </w:rPr>
        <w:t xml:space="preserve"> i 154/24</w:t>
      </w:r>
      <w:r w:rsidRPr="0005260E">
        <w:rPr>
          <w:rFonts w:ascii="Times New Roman" w:hAnsi="Times New Roman" w:cs="Times New Roman"/>
          <w:color w:val="000000"/>
          <w:kern w:val="0"/>
        </w:rPr>
        <w:t>)</w:t>
      </w:r>
      <w:r w:rsidR="00AB07E1" w:rsidRPr="0005260E">
        <w:rPr>
          <w:rFonts w:ascii="Times New Roman" w:hAnsi="Times New Roman" w:cs="Times New Roman"/>
          <w:color w:val="000000"/>
          <w:kern w:val="0"/>
        </w:rPr>
        <w:t xml:space="preserve"> </w:t>
      </w:r>
      <w:r w:rsidRPr="0005260E">
        <w:rPr>
          <w:rFonts w:ascii="Times New Roman" w:hAnsi="Times New Roman" w:cs="Times New Roman"/>
          <w:color w:val="000000"/>
          <w:kern w:val="0"/>
        </w:rPr>
        <w:t>i članka 19.</w:t>
      </w:r>
      <w:r w:rsidR="0078100E" w:rsidRPr="0005260E">
        <w:rPr>
          <w:rFonts w:ascii="Times New Roman" w:hAnsi="Times New Roman" w:cs="Times New Roman"/>
          <w:color w:val="000000"/>
          <w:kern w:val="0"/>
        </w:rPr>
        <w:t xml:space="preserve"> </w:t>
      </w:r>
      <w:r w:rsidRPr="0005260E">
        <w:rPr>
          <w:rFonts w:ascii="Times New Roman" w:hAnsi="Times New Roman" w:cs="Times New Roman"/>
          <w:color w:val="000000"/>
          <w:kern w:val="0"/>
        </w:rPr>
        <w:t>točk</w:t>
      </w:r>
      <w:r w:rsidR="00CA5E19" w:rsidRPr="0005260E">
        <w:rPr>
          <w:rFonts w:ascii="Times New Roman" w:hAnsi="Times New Roman" w:cs="Times New Roman"/>
          <w:color w:val="000000"/>
          <w:kern w:val="0"/>
        </w:rPr>
        <w:t>e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 </w:t>
      </w:r>
      <w:r w:rsidR="00C62D44" w:rsidRPr="0005260E">
        <w:rPr>
          <w:rFonts w:ascii="Times New Roman" w:hAnsi="Times New Roman" w:cs="Times New Roman"/>
          <w:color w:val="000000"/>
          <w:kern w:val="0"/>
        </w:rPr>
        <w:t>2</w:t>
      </w:r>
      <w:r w:rsidRPr="0005260E">
        <w:rPr>
          <w:rFonts w:ascii="Times New Roman" w:hAnsi="Times New Roman" w:cs="Times New Roman"/>
          <w:color w:val="000000"/>
          <w:kern w:val="0"/>
        </w:rPr>
        <w:t xml:space="preserve">. Statuta Grada Osijeka </w:t>
      </w:r>
      <w:r w:rsidR="00CA5E19" w:rsidRPr="0005260E">
        <w:rPr>
          <w:rFonts w:ascii="Times New Roman" w:eastAsia="Times New Roman" w:hAnsi="Times New Roman" w:cs="Times New Roman"/>
          <w:bCs/>
          <w:color w:val="000000"/>
          <w:kern w:val="0"/>
        </w:rPr>
        <w:t>(Službeni glasnik Grada Osijeka br. 6/01, 3/03, 1A/05, 8/05, 2/09, 9/09, 13/09, 9/13, 12/17, 2/18, 2/20, 3/20, 4/21, 5/21-pročišćeni tekst</w:t>
      </w:r>
      <w:r w:rsidR="00CA5E19" w:rsidRPr="0005260E">
        <w:rPr>
          <w:rFonts w:ascii="Times New Roman" w:hAnsi="Times New Roman" w:cs="Times New Roman"/>
          <w:bCs/>
          <w:color w:val="000000"/>
          <w:kern w:val="0"/>
        </w:rPr>
        <w:t>,</w:t>
      </w:r>
      <w:r w:rsidR="00CA5E19" w:rsidRPr="0005260E">
        <w:rPr>
          <w:rFonts w:ascii="Times New Roman" w:eastAsia="Times New Roman" w:hAnsi="Times New Roman" w:cs="Times New Roman"/>
          <w:bCs/>
          <w:color w:val="000000"/>
          <w:kern w:val="0"/>
        </w:rPr>
        <w:t xml:space="preserve"> 8/24,</w:t>
      </w:r>
      <w:r w:rsidR="00CA5E19" w:rsidRPr="0005260E">
        <w:rPr>
          <w:rFonts w:ascii="Times New Roman" w:hAnsi="Times New Roman" w:cs="Times New Roman"/>
          <w:bCs/>
          <w:color w:val="000000"/>
          <w:kern w:val="0"/>
        </w:rPr>
        <w:t xml:space="preserve"> 7/25 i 18/25</w:t>
      </w:r>
      <w:r w:rsidR="00CA5E19" w:rsidRPr="0005260E">
        <w:rPr>
          <w:rFonts w:ascii="Times New Roman" w:eastAsia="Times New Roman" w:hAnsi="Times New Roman" w:cs="Times New Roman"/>
          <w:bCs/>
          <w:color w:val="000000"/>
          <w:kern w:val="0"/>
        </w:rPr>
        <w:t xml:space="preserve">) </w:t>
      </w:r>
      <w:r w:rsidR="00CA5E19" w:rsidRPr="0005260E">
        <w:rPr>
          <w:rFonts w:ascii="Times New Roman" w:eastAsia="Times New Roman" w:hAnsi="Times New Roman"/>
        </w:rPr>
        <w:t xml:space="preserve">Gradsko vijeće Grada Osijeka na 6. sjednici održanoj </w:t>
      </w:r>
      <w:r w:rsidR="00CA5E19" w:rsidRPr="0005260E">
        <w:rPr>
          <w:rFonts w:ascii="Times New Roman" w:hAnsi="Times New Roman"/>
        </w:rPr>
        <w:t>14</w:t>
      </w:r>
      <w:r w:rsidR="00CA5E19" w:rsidRPr="0005260E">
        <w:rPr>
          <w:rFonts w:ascii="Times New Roman" w:eastAsia="Times New Roman" w:hAnsi="Times New Roman"/>
        </w:rPr>
        <w:t xml:space="preserve">. </w:t>
      </w:r>
      <w:r w:rsidR="00CA5E19" w:rsidRPr="0005260E">
        <w:rPr>
          <w:rFonts w:ascii="Times New Roman" w:hAnsi="Times New Roman"/>
        </w:rPr>
        <w:t xml:space="preserve">svibnja </w:t>
      </w:r>
      <w:r w:rsidR="00CA5E19" w:rsidRPr="0005260E">
        <w:rPr>
          <w:rFonts w:ascii="Times New Roman" w:eastAsia="Times New Roman" w:hAnsi="Times New Roman"/>
        </w:rPr>
        <w:t>202</w:t>
      </w:r>
      <w:r w:rsidR="00CA5E19" w:rsidRPr="0005260E">
        <w:rPr>
          <w:rFonts w:ascii="Times New Roman" w:hAnsi="Times New Roman"/>
        </w:rPr>
        <w:t>6</w:t>
      </w:r>
      <w:r w:rsidR="00CA5E19" w:rsidRPr="0005260E">
        <w:rPr>
          <w:rFonts w:ascii="Times New Roman" w:eastAsia="Times New Roman" w:hAnsi="Times New Roman"/>
        </w:rPr>
        <w:t>., donijelo je</w:t>
      </w:r>
    </w:p>
    <w:p w14:paraId="0ED3D5F8" w14:textId="77777777" w:rsidR="00CA5E19" w:rsidRPr="0005260E" w:rsidRDefault="00CA5E19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22AA74D" w14:textId="5DDE3AA7" w:rsidR="007D75F4" w:rsidRPr="0005260E" w:rsidRDefault="007D75F4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05260E">
        <w:rPr>
          <w:rFonts w:ascii="Times New Roman" w:hAnsi="Times New Roman" w:cs="Times New Roman"/>
          <w:b/>
          <w:bCs/>
          <w:color w:val="000000"/>
          <w:kern w:val="0"/>
        </w:rPr>
        <w:t>O D L U K U</w:t>
      </w:r>
    </w:p>
    <w:p w14:paraId="28CBEDF5" w14:textId="77777777" w:rsidR="00E60C1C" w:rsidRPr="0005260E" w:rsidRDefault="00E60C1C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AEC99F6" w14:textId="41CA8C89" w:rsidR="007D75F4" w:rsidRPr="0005260E" w:rsidRDefault="00E60C1C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05260E">
        <w:rPr>
          <w:rFonts w:ascii="Times New Roman" w:hAnsi="Times New Roman" w:cs="Times New Roman"/>
          <w:b/>
          <w:bCs/>
          <w:color w:val="000000"/>
          <w:kern w:val="0"/>
        </w:rPr>
        <w:t>o raspodjeli rezultata Grada Osijeka za 202</w:t>
      </w:r>
      <w:r w:rsidR="00C27639" w:rsidRPr="0005260E">
        <w:rPr>
          <w:rFonts w:ascii="Times New Roman" w:hAnsi="Times New Roman" w:cs="Times New Roman"/>
          <w:b/>
          <w:bCs/>
          <w:color w:val="000000"/>
          <w:kern w:val="0"/>
        </w:rPr>
        <w:t>5</w:t>
      </w:r>
      <w:r w:rsidRPr="0005260E">
        <w:rPr>
          <w:rFonts w:ascii="Times New Roman" w:hAnsi="Times New Roman" w:cs="Times New Roman"/>
          <w:b/>
          <w:bCs/>
          <w:color w:val="000000"/>
          <w:kern w:val="0"/>
        </w:rPr>
        <w:t>.</w:t>
      </w:r>
    </w:p>
    <w:p w14:paraId="59223BDF" w14:textId="77777777" w:rsidR="00CA5E19" w:rsidRPr="0005260E" w:rsidRDefault="00CA5E19" w:rsidP="005A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1DB3BDF" w14:textId="357DF5A5" w:rsidR="007D75F4" w:rsidRPr="0005260E" w:rsidRDefault="007D75F4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>Članak 1.</w:t>
      </w:r>
    </w:p>
    <w:p w14:paraId="6A3B2D0F" w14:textId="77777777" w:rsidR="009A4DD4" w:rsidRPr="0005260E" w:rsidRDefault="009A4DD4" w:rsidP="005A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09FF503" w14:textId="085B5E13" w:rsidR="003B30E8" w:rsidRPr="0005260E" w:rsidRDefault="003B30E8" w:rsidP="005A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 xml:space="preserve">Ovom Odlukom utvrđuje se raspodjela rezultata </w:t>
      </w:r>
      <w:r w:rsidR="00F01A73" w:rsidRPr="0005260E">
        <w:rPr>
          <w:rFonts w:ascii="Times New Roman" w:hAnsi="Times New Roman" w:cs="Times New Roman"/>
          <w:color w:val="000000"/>
          <w:kern w:val="0"/>
        </w:rPr>
        <w:t>iskazanog</w:t>
      </w:r>
      <w:r w:rsidR="006D0591" w:rsidRPr="0005260E">
        <w:rPr>
          <w:rFonts w:ascii="Times New Roman" w:hAnsi="Times New Roman" w:cs="Times New Roman"/>
          <w:color w:val="000000"/>
          <w:kern w:val="0"/>
        </w:rPr>
        <w:t xml:space="preserve"> u Bilanci</w:t>
      </w:r>
      <w:r w:rsidR="00D10938" w:rsidRPr="0005260E">
        <w:rPr>
          <w:rFonts w:ascii="Times New Roman" w:hAnsi="Times New Roman" w:cs="Times New Roman"/>
          <w:color w:val="000000"/>
          <w:kern w:val="0"/>
        </w:rPr>
        <w:t xml:space="preserve"> Grada Osijeka, razina 22, n</w:t>
      </w:r>
      <w:r w:rsidR="006D0591" w:rsidRPr="0005260E">
        <w:rPr>
          <w:rFonts w:ascii="Times New Roman" w:hAnsi="Times New Roman" w:cs="Times New Roman"/>
          <w:color w:val="000000"/>
          <w:kern w:val="0"/>
        </w:rPr>
        <w:t>a dan 31.</w:t>
      </w:r>
      <w:r w:rsidR="00E5477A">
        <w:rPr>
          <w:rFonts w:ascii="Times New Roman" w:hAnsi="Times New Roman" w:cs="Times New Roman"/>
          <w:color w:val="000000"/>
          <w:kern w:val="0"/>
        </w:rPr>
        <w:t xml:space="preserve"> prosinca </w:t>
      </w:r>
      <w:r w:rsidR="006D0591" w:rsidRPr="0005260E">
        <w:rPr>
          <w:rFonts w:ascii="Times New Roman" w:hAnsi="Times New Roman" w:cs="Times New Roman"/>
          <w:color w:val="000000"/>
          <w:kern w:val="0"/>
        </w:rPr>
        <w:t>202</w:t>
      </w:r>
      <w:r w:rsidR="00C27639" w:rsidRPr="0005260E">
        <w:rPr>
          <w:rFonts w:ascii="Times New Roman" w:hAnsi="Times New Roman" w:cs="Times New Roman"/>
          <w:color w:val="000000"/>
          <w:kern w:val="0"/>
        </w:rPr>
        <w:t>5</w:t>
      </w:r>
      <w:r w:rsidR="006D0591" w:rsidRPr="0005260E">
        <w:rPr>
          <w:rFonts w:ascii="Times New Roman" w:hAnsi="Times New Roman" w:cs="Times New Roman"/>
          <w:color w:val="000000"/>
          <w:kern w:val="0"/>
        </w:rPr>
        <w:t>.</w:t>
      </w:r>
    </w:p>
    <w:p w14:paraId="7429B231" w14:textId="77777777" w:rsidR="00082CFA" w:rsidRPr="0005260E" w:rsidRDefault="00082CFA" w:rsidP="005A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2798898" w14:textId="103A577F" w:rsidR="00082CFA" w:rsidRPr="0005260E" w:rsidRDefault="00082CFA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>Članak 2.</w:t>
      </w:r>
    </w:p>
    <w:p w14:paraId="65738B53" w14:textId="77777777" w:rsidR="00082CFA" w:rsidRPr="0005260E" w:rsidRDefault="00082CFA" w:rsidP="005A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1316D25" w14:textId="0A1EB317" w:rsidR="006B77E4" w:rsidRDefault="006B77E4" w:rsidP="005A03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260E">
        <w:rPr>
          <w:rFonts w:ascii="Times New Roman" w:hAnsi="Times New Roman" w:cs="Times New Roman"/>
        </w:rPr>
        <w:t xml:space="preserve">Rezultat poslovanja po pojedinim kategorijama prihoda/primitaka i rashoda/izdataka, nakon izvršenih zakonom utvrđenih korekcija, iskazan je u </w:t>
      </w:r>
      <w:r w:rsidR="006133AD" w:rsidRPr="0005260E">
        <w:rPr>
          <w:rFonts w:ascii="Times New Roman" w:hAnsi="Times New Roman" w:cs="Times New Roman"/>
        </w:rPr>
        <w:t>B</w:t>
      </w:r>
      <w:r w:rsidRPr="0005260E">
        <w:rPr>
          <w:rFonts w:ascii="Times New Roman" w:hAnsi="Times New Roman" w:cs="Times New Roman"/>
        </w:rPr>
        <w:t>ilanci Grada Osijeka na dan 31.</w:t>
      </w:r>
      <w:r w:rsidR="00E5477A">
        <w:rPr>
          <w:rFonts w:ascii="Times New Roman" w:hAnsi="Times New Roman" w:cs="Times New Roman"/>
        </w:rPr>
        <w:t xml:space="preserve"> prosinca </w:t>
      </w:r>
      <w:r w:rsidRPr="0005260E">
        <w:rPr>
          <w:rFonts w:ascii="Times New Roman" w:hAnsi="Times New Roman" w:cs="Times New Roman"/>
        </w:rPr>
        <w:t>202</w:t>
      </w:r>
      <w:r w:rsidR="00C27639" w:rsidRPr="0005260E">
        <w:rPr>
          <w:rFonts w:ascii="Times New Roman" w:hAnsi="Times New Roman" w:cs="Times New Roman"/>
        </w:rPr>
        <w:t>5</w:t>
      </w:r>
      <w:r w:rsidRPr="0005260E">
        <w:rPr>
          <w:rFonts w:ascii="Times New Roman" w:hAnsi="Times New Roman" w:cs="Times New Roman"/>
        </w:rPr>
        <w:t xml:space="preserve">. u iznosu od </w:t>
      </w:r>
      <w:r w:rsidR="0020119F" w:rsidRPr="0005260E">
        <w:rPr>
          <w:rFonts w:ascii="Times New Roman" w:hAnsi="Times New Roman" w:cs="Times New Roman"/>
        </w:rPr>
        <w:t>12.000.425,09</w:t>
      </w:r>
      <w:r w:rsidRPr="0005260E">
        <w:rPr>
          <w:rFonts w:ascii="Times New Roman" w:hAnsi="Times New Roman" w:cs="Times New Roman"/>
        </w:rPr>
        <w:t xml:space="preserve"> eura i to:</w:t>
      </w:r>
    </w:p>
    <w:p w14:paraId="33F4F8B6" w14:textId="77777777" w:rsidR="0005260E" w:rsidRPr="0005260E" w:rsidRDefault="0005260E" w:rsidP="005A03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6252"/>
        <w:gridCol w:w="1868"/>
      </w:tblGrid>
      <w:tr w:rsidR="006B77E4" w:rsidRPr="0005260E" w14:paraId="0E8B84E4" w14:textId="77777777" w:rsidTr="00D53B6F">
        <w:tc>
          <w:tcPr>
            <w:tcW w:w="519" w:type="pct"/>
          </w:tcPr>
          <w:p w14:paraId="703510B6" w14:textId="77777777" w:rsidR="006B77E4" w:rsidRPr="0005260E" w:rsidRDefault="006B77E4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5260E">
              <w:rPr>
                <w:rFonts w:ascii="Times New Roman" w:hAnsi="Times New Roman" w:cs="Times New Roman"/>
                <w:b/>
              </w:rPr>
              <w:t>Broj računa</w:t>
            </w:r>
          </w:p>
        </w:tc>
        <w:tc>
          <w:tcPr>
            <w:tcW w:w="3450" w:type="pct"/>
          </w:tcPr>
          <w:p w14:paraId="3ECF0204" w14:textId="77777777" w:rsidR="006B77E4" w:rsidRPr="0005260E" w:rsidRDefault="006B77E4" w:rsidP="005A0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60E">
              <w:rPr>
                <w:rFonts w:ascii="Times New Roman" w:hAnsi="Times New Roman" w:cs="Times New Roman"/>
                <w:b/>
              </w:rPr>
              <w:t>Naziv računa</w:t>
            </w:r>
          </w:p>
        </w:tc>
        <w:tc>
          <w:tcPr>
            <w:tcW w:w="1031" w:type="pct"/>
          </w:tcPr>
          <w:p w14:paraId="268D1C83" w14:textId="6A12A444" w:rsidR="006B77E4" w:rsidRPr="0005260E" w:rsidRDefault="006B77E4" w:rsidP="005A0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60E">
              <w:rPr>
                <w:rFonts w:ascii="Times New Roman" w:hAnsi="Times New Roman" w:cs="Times New Roman"/>
                <w:b/>
              </w:rPr>
              <w:t>Stanje 31.12.202</w:t>
            </w:r>
            <w:r w:rsidR="008E79C4" w:rsidRPr="0005260E">
              <w:rPr>
                <w:rFonts w:ascii="Times New Roman" w:hAnsi="Times New Roman" w:cs="Times New Roman"/>
                <w:b/>
              </w:rPr>
              <w:t>5</w:t>
            </w:r>
            <w:r w:rsidRPr="0005260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B77E4" w:rsidRPr="0005260E" w14:paraId="35D16C65" w14:textId="77777777" w:rsidTr="00D53B6F">
        <w:tc>
          <w:tcPr>
            <w:tcW w:w="519" w:type="pct"/>
          </w:tcPr>
          <w:p w14:paraId="1975D441" w14:textId="77777777" w:rsidR="006B77E4" w:rsidRPr="0005260E" w:rsidRDefault="006B77E4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92211</w:t>
            </w:r>
          </w:p>
        </w:tc>
        <w:tc>
          <w:tcPr>
            <w:tcW w:w="3450" w:type="pct"/>
          </w:tcPr>
          <w:p w14:paraId="585C88A5" w14:textId="77777777" w:rsidR="006B77E4" w:rsidRPr="0005260E" w:rsidRDefault="006B77E4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Višak prihoda poslovanja</w:t>
            </w:r>
          </w:p>
        </w:tc>
        <w:tc>
          <w:tcPr>
            <w:tcW w:w="1031" w:type="pct"/>
          </w:tcPr>
          <w:p w14:paraId="70F30345" w14:textId="073E6E88" w:rsidR="006B77E4" w:rsidRPr="0005260E" w:rsidRDefault="00C27639" w:rsidP="005A03D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  <w:color w:val="000000"/>
                <w:kern w:val="0"/>
              </w:rPr>
              <w:t>24.737.452,38</w:t>
            </w:r>
          </w:p>
        </w:tc>
      </w:tr>
      <w:tr w:rsidR="00AB383D" w:rsidRPr="0005260E" w14:paraId="17B0B037" w14:textId="77777777" w:rsidTr="00D53B6F">
        <w:tc>
          <w:tcPr>
            <w:tcW w:w="519" w:type="pct"/>
          </w:tcPr>
          <w:p w14:paraId="3E38421F" w14:textId="508D9893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92222</w:t>
            </w:r>
          </w:p>
        </w:tc>
        <w:tc>
          <w:tcPr>
            <w:tcW w:w="3450" w:type="pct"/>
          </w:tcPr>
          <w:p w14:paraId="0F4D7A87" w14:textId="63230D67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Manjak prihoda od nefinancijske imovine</w:t>
            </w:r>
          </w:p>
        </w:tc>
        <w:tc>
          <w:tcPr>
            <w:tcW w:w="1031" w:type="pct"/>
          </w:tcPr>
          <w:p w14:paraId="2A6249A9" w14:textId="612965F8" w:rsidR="00AB383D" w:rsidRPr="0005260E" w:rsidRDefault="00AB383D" w:rsidP="005A03D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-</w:t>
            </w:r>
            <w:r w:rsidR="00C27639" w:rsidRPr="0005260E">
              <w:rPr>
                <w:rFonts w:ascii="Times New Roman" w:hAnsi="Times New Roman" w:cs="Times New Roman"/>
                <w:color w:val="000000"/>
                <w:kern w:val="0"/>
              </w:rPr>
              <w:t>15.092.320,17</w:t>
            </w:r>
          </w:p>
        </w:tc>
      </w:tr>
      <w:tr w:rsidR="00AB383D" w:rsidRPr="0005260E" w14:paraId="4B3201AF" w14:textId="77777777" w:rsidTr="00D53B6F">
        <w:tc>
          <w:tcPr>
            <w:tcW w:w="519" w:type="pct"/>
          </w:tcPr>
          <w:p w14:paraId="5882F8A9" w14:textId="21EBEFEA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92213</w:t>
            </w:r>
          </w:p>
        </w:tc>
        <w:tc>
          <w:tcPr>
            <w:tcW w:w="3450" w:type="pct"/>
          </w:tcPr>
          <w:p w14:paraId="338A62E8" w14:textId="735FAF4F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</w:rPr>
              <w:t>Višak primitaka od financijske imovine</w:t>
            </w:r>
          </w:p>
        </w:tc>
        <w:tc>
          <w:tcPr>
            <w:tcW w:w="1031" w:type="pct"/>
          </w:tcPr>
          <w:p w14:paraId="5F012D41" w14:textId="5D9458BA" w:rsidR="00AB383D" w:rsidRPr="0005260E" w:rsidRDefault="00C27639" w:rsidP="005A03D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260E">
              <w:rPr>
                <w:rFonts w:ascii="Times New Roman" w:hAnsi="Times New Roman" w:cs="Times New Roman"/>
                <w:color w:val="000000"/>
                <w:kern w:val="0"/>
              </w:rPr>
              <w:t>2.355.292,88</w:t>
            </w:r>
          </w:p>
        </w:tc>
      </w:tr>
      <w:tr w:rsidR="00AB383D" w:rsidRPr="0005260E" w14:paraId="2469C56F" w14:textId="77777777" w:rsidTr="00D53B6F">
        <w:tc>
          <w:tcPr>
            <w:tcW w:w="519" w:type="pct"/>
          </w:tcPr>
          <w:p w14:paraId="2960CBDC" w14:textId="77777777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0" w:type="pct"/>
          </w:tcPr>
          <w:p w14:paraId="01798C58" w14:textId="77777777" w:rsidR="00AB383D" w:rsidRPr="0005260E" w:rsidRDefault="00AB383D" w:rsidP="005A03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5260E">
              <w:rPr>
                <w:rFonts w:ascii="Times New Roman" w:hAnsi="Times New Roman" w:cs="Times New Roman"/>
                <w:b/>
              </w:rPr>
              <w:t>Višak prihoda i primitaka raspoloživ u sljedećem razdoblju</w:t>
            </w:r>
          </w:p>
        </w:tc>
        <w:tc>
          <w:tcPr>
            <w:tcW w:w="1031" w:type="pct"/>
          </w:tcPr>
          <w:p w14:paraId="2F09C225" w14:textId="1BEDCAF3" w:rsidR="00AB383D" w:rsidRPr="0005260E" w:rsidRDefault="00C27639" w:rsidP="005A03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5260E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12.000.425,09</w:t>
            </w:r>
          </w:p>
        </w:tc>
      </w:tr>
    </w:tbl>
    <w:p w14:paraId="245253F1" w14:textId="77777777" w:rsidR="006B77E4" w:rsidRPr="0005260E" w:rsidRDefault="006B77E4" w:rsidP="005A03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E5831EA" w14:textId="253CCDEB" w:rsidR="00FF2002" w:rsidRPr="0005260E" w:rsidRDefault="006B77E4" w:rsidP="005A03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260E">
        <w:rPr>
          <w:rFonts w:ascii="Times New Roman" w:hAnsi="Times New Roman" w:cs="Times New Roman"/>
        </w:rPr>
        <w:t>Ostvareni viš</w:t>
      </w:r>
      <w:r w:rsidR="005719EE" w:rsidRPr="0005260E">
        <w:rPr>
          <w:rFonts w:ascii="Times New Roman" w:hAnsi="Times New Roman" w:cs="Times New Roman"/>
        </w:rPr>
        <w:t>ak</w:t>
      </w:r>
      <w:r w:rsidRPr="0005260E">
        <w:rPr>
          <w:rFonts w:ascii="Times New Roman" w:hAnsi="Times New Roman" w:cs="Times New Roman"/>
        </w:rPr>
        <w:t xml:space="preserve"> prihoda poslovanja Grada Osijeka</w:t>
      </w:r>
      <w:r w:rsidR="00585E54" w:rsidRPr="0005260E">
        <w:rPr>
          <w:rFonts w:ascii="Times New Roman" w:hAnsi="Times New Roman" w:cs="Times New Roman"/>
        </w:rPr>
        <w:t xml:space="preserve"> u 202</w:t>
      </w:r>
      <w:r w:rsidR="004B0DE8" w:rsidRPr="0005260E">
        <w:rPr>
          <w:rFonts w:ascii="Times New Roman" w:hAnsi="Times New Roman" w:cs="Times New Roman"/>
        </w:rPr>
        <w:t>5</w:t>
      </w:r>
      <w:r w:rsidR="00585E54" w:rsidRPr="0005260E">
        <w:rPr>
          <w:rFonts w:ascii="Times New Roman" w:hAnsi="Times New Roman" w:cs="Times New Roman"/>
        </w:rPr>
        <w:t>.</w:t>
      </w:r>
      <w:r w:rsidR="003A4A1F" w:rsidRPr="0005260E">
        <w:rPr>
          <w:rFonts w:ascii="Times New Roman" w:hAnsi="Times New Roman" w:cs="Times New Roman"/>
        </w:rPr>
        <w:t xml:space="preserve"> </w:t>
      </w:r>
      <w:r w:rsidR="00626B82" w:rsidRPr="0005260E">
        <w:rPr>
          <w:rFonts w:ascii="Times New Roman" w:hAnsi="Times New Roman" w:cs="Times New Roman"/>
        </w:rPr>
        <w:t xml:space="preserve">rasporedit će se na </w:t>
      </w:r>
      <w:r w:rsidRPr="0005260E">
        <w:rPr>
          <w:rFonts w:ascii="Times New Roman" w:hAnsi="Times New Roman" w:cs="Times New Roman"/>
        </w:rPr>
        <w:t>manjak  prihoda od nefinancijske imovine</w:t>
      </w:r>
      <w:r w:rsidR="00626B82" w:rsidRPr="0005260E">
        <w:rPr>
          <w:rFonts w:ascii="Times New Roman" w:hAnsi="Times New Roman" w:cs="Times New Roman"/>
        </w:rPr>
        <w:t xml:space="preserve"> u iznosu od </w:t>
      </w:r>
      <w:r w:rsidR="00487924" w:rsidRPr="0005260E">
        <w:rPr>
          <w:rFonts w:ascii="Times New Roman" w:hAnsi="Times New Roman" w:cs="Times New Roman"/>
        </w:rPr>
        <w:t>12.737.027,29</w:t>
      </w:r>
      <w:r w:rsidR="00AF0B70" w:rsidRPr="0005260E">
        <w:rPr>
          <w:rFonts w:ascii="Times New Roman" w:hAnsi="Times New Roman" w:cs="Times New Roman"/>
        </w:rPr>
        <w:t xml:space="preserve"> eura nakon čega višak prihoda poslovanja iznosi </w:t>
      </w:r>
      <w:r w:rsidR="00923150" w:rsidRPr="0005260E">
        <w:rPr>
          <w:rFonts w:ascii="Times New Roman" w:hAnsi="Times New Roman" w:cs="Times New Roman"/>
        </w:rPr>
        <w:t>12.000.425,09</w:t>
      </w:r>
      <w:r w:rsidR="001C5B54" w:rsidRPr="0005260E">
        <w:rPr>
          <w:rFonts w:ascii="Times New Roman" w:hAnsi="Times New Roman" w:cs="Times New Roman"/>
        </w:rPr>
        <w:t xml:space="preserve"> eura. Višak primitaka od financijske imovine</w:t>
      </w:r>
      <w:r w:rsidR="00F34409" w:rsidRPr="0005260E">
        <w:rPr>
          <w:rFonts w:ascii="Times New Roman" w:hAnsi="Times New Roman" w:cs="Times New Roman"/>
        </w:rPr>
        <w:t xml:space="preserve"> </w:t>
      </w:r>
      <w:r w:rsidR="003E2329" w:rsidRPr="0005260E">
        <w:rPr>
          <w:rFonts w:ascii="Times New Roman" w:hAnsi="Times New Roman" w:cs="Times New Roman"/>
        </w:rPr>
        <w:t>u iznosu od 2.355.292</w:t>
      </w:r>
      <w:r w:rsidR="00D4092D" w:rsidRPr="0005260E">
        <w:rPr>
          <w:rFonts w:ascii="Times New Roman" w:hAnsi="Times New Roman" w:cs="Times New Roman"/>
        </w:rPr>
        <w:t>,88 eura</w:t>
      </w:r>
      <w:r w:rsidR="00F34409" w:rsidRPr="0005260E">
        <w:rPr>
          <w:rFonts w:ascii="Times New Roman" w:hAnsi="Times New Roman" w:cs="Times New Roman"/>
        </w:rPr>
        <w:t xml:space="preserve"> </w:t>
      </w:r>
      <w:r w:rsidR="00923150" w:rsidRPr="0005260E">
        <w:rPr>
          <w:rFonts w:ascii="Times New Roman" w:hAnsi="Times New Roman" w:cs="Times New Roman"/>
        </w:rPr>
        <w:t xml:space="preserve"> u cije</w:t>
      </w:r>
      <w:r w:rsidR="00D4092D" w:rsidRPr="0005260E">
        <w:rPr>
          <w:rFonts w:ascii="Times New Roman" w:hAnsi="Times New Roman" w:cs="Times New Roman"/>
        </w:rPr>
        <w:t>losti će se ra</w:t>
      </w:r>
      <w:r w:rsidR="00326D81" w:rsidRPr="0005260E">
        <w:rPr>
          <w:rFonts w:ascii="Times New Roman" w:hAnsi="Times New Roman" w:cs="Times New Roman"/>
        </w:rPr>
        <w:t xml:space="preserve">sporediti </w:t>
      </w:r>
      <w:r w:rsidR="00DF386D" w:rsidRPr="0005260E">
        <w:rPr>
          <w:rFonts w:ascii="Times New Roman" w:hAnsi="Times New Roman" w:cs="Times New Roman"/>
        </w:rPr>
        <w:t xml:space="preserve">na </w:t>
      </w:r>
      <w:r w:rsidR="00F42C37" w:rsidRPr="0005260E">
        <w:rPr>
          <w:rFonts w:ascii="Times New Roman" w:hAnsi="Times New Roman" w:cs="Times New Roman"/>
        </w:rPr>
        <w:t>manjak prihoda od nefinancijske imovine</w:t>
      </w:r>
      <w:r w:rsidR="00197E14" w:rsidRPr="0005260E">
        <w:rPr>
          <w:rFonts w:ascii="Times New Roman" w:hAnsi="Times New Roman" w:cs="Times New Roman"/>
        </w:rPr>
        <w:t xml:space="preserve">. </w:t>
      </w:r>
    </w:p>
    <w:p w14:paraId="773FC224" w14:textId="2B0FECD6" w:rsidR="00FF2002" w:rsidRPr="0005260E" w:rsidRDefault="00A52A68" w:rsidP="005A03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260E">
        <w:rPr>
          <w:rFonts w:ascii="Times New Roman" w:hAnsi="Times New Roman" w:cs="Times New Roman"/>
        </w:rPr>
        <w:t xml:space="preserve">Ukupan </w:t>
      </w:r>
      <w:r w:rsidR="00637235" w:rsidRPr="0005260E">
        <w:rPr>
          <w:rFonts w:ascii="Times New Roman" w:hAnsi="Times New Roman" w:cs="Times New Roman"/>
        </w:rPr>
        <w:t>v</w:t>
      </w:r>
      <w:r w:rsidR="006B77E4" w:rsidRPr="0005260E">
        <w:rPr>
          <w:rFonts w:ascii="Times New Roman" w:hAnsi="Times New Roman" w:cs="Times New Roman"/>
        </w:rPr>
        <w:t>iš</w:t>
      </w:r>
      <w:r w:rsidR="00637235" w:rsidRPr="0005260E">
        <w:rPr>
          <w:rFonts w:ascii="Times New Roman" w:hAnsi="Times New Roman" w:cs="Times New Roman"/>
        </w:rPr>
        <w:t>ak</w:t>
      </w:r>
      <w:r w:rsidR="006B77E4" w:rsidRPr="0005260E">
        <w:rPr>
          <w:rFonts w:ascii="Times New Roman" w:hAnsi="Times New Roman" w:cs="Times New Roman"/>
        </w:rPr>
        <w:t xml:space="preserve"> prihoda </w:t>
      </w:r>
      <w:r w:rsidR="00637235" w:rsidRPr="0005260E">
        <w:rPr>
          <w:rFonts w:ascii="Times New Roman" w:hAnsi="Times New Roman" w:cs="Times New Roman"/>
        </w:rPr>
        <w:t xml:space="preserve">i primitaka </w:t>
      </w:r>
      <w:r w:rsidR="006B77E4" w:rsidRPr="0005260E">
        <w:rPr>
          <w:rFonts w:ascii="Times New Roman" w:hAnsi="Times New Roman" w:cs="Times New Roman"/>
        </w:rPr>
        <w:t xml:space="preserve">u iznosu od </w:t>
      </w:r>
      <w:r w:rsidR="002C607B" w:rsidRPr="0005260E">
        <w:rPr>
          <w:rFonts w:ascii="Times New Roman" w:hAnsi="Times New Roman" w:cs="Times New Roman"/>
        </w:rPr>
        <w:t>12.000.425,09</w:t>
      </w:r>
      <w:r w:rsidR="006B77E4" w:rsidRPr="0005260E">
        <w:rPr>
          <w:rFonts w:ascii="Times New Roman" w:hAnsi="Times New Roman" w:cs="Times New Roman"/>
        </w:rPr>
        <w:t xml:space="preserve"> eura </w:t>
      </w:r>
      <w:r w:rsidR="0054342D" w:rsidRPr="0005260E">
        <w:rPr>
          <w:rFonts w:ascii="Times New Roman" w:hAnsi="Times New Roman" w:cs="Times New Roman"/>
        </w:rPr>
        <w:t>uključit će se</w:t>
      </w:r>
      <w:r w:rsidR="003F7A42" w:rsidRPr="0005260E">
        <w:rPr>
          <w:rFonts w:ascii="Times New Roman" w:hAnsi="Times New Roman" w:cs="Times New Roman"/>
        </w:rPr>
        <w:t xml:space="preserve"> </w:t>
      </w:r>
      <w:r w:rsidR="007F7C53" w:rsidRPr="0005260E">
        <w:rPr>
          <w:rFonts w:ascii="Times New Roman" w:hAnsi="Times New Roman" w:cs="Times New Roman"/>
        </w:rPr>
        <w:t>I.</w:t>
      </w:r>
      <w:r w:rsidR="006B77E4" w:rsidRPr="0005260E">
        <w:rPr>
          <w:rFonts w:ascii="Times New Roman" w:hAnsi="Times New Roman" w:cs="Times New Roman"/>
        </w:rPr>
        <w:t xml:space="preserve"> Izmjenama i dopunama Proračuna Grada Osijeka za 202</w:t>
      </w:r>
      <w:r w:rsidR="002C607B" w:rsidRPr="0005260E">
        <w:rPr>
          <w:rFonts w:ascii="Times New Roman" w:hAnsi="Times New Roman" w:cs="Times New Roman"/>
        </w:rPr>
        <w:t>6</w:t>
      </w:r>
      <w:r w:rsidR="006B77E4" w:rsidRPr="0005260E">
        <w:rPr>
          <w:rFonts w:ascii="Times New Roman" w:hAnsi="Times New Roman" w:cs="Times New Roman"/>
        </w:rPr>
        <w:t>.</w:t>
      </w:r>
    </w:p>
    <w:p w14:paraId="4A9899F7" w14:textId="77777777" w:rsidR="00170F35" w:rsidRPr="0005260E" w:rsidRDefault="00170F35" w:rsidP="005A03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32682" w14:textId="62EB9352" w:rsidR="00082CFA" w:rsidRPr="0005260E" w:rsidRDefault="00940B51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>Članak 3.</w:t>
      </w:r>
    </w:p>
    <w:p w14:paraId="772058AB" w14:textId="77777777" w:rsidR="00940B51" w:rsidRPr="0005260E" w:rsidRDefault="00940B51" w:rsidP="005A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2CBED05" w14:textId="4CF2FFF8" w:rsidR="00940B51" w:rsidRPr="0005260E" w:rsidRDefault="00940B51" w:rsidP="005A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 xml:space="preserve">Za provođenje ove Odluke zadužuje se Upravni odjel za financije i </w:t>
      </w:r>
      <w:r w:rsidR="002C607B" w:rsidRPr="0005260E">
        <w:rPr>
          <w:rFonts w:ascii="Times New Roman" w:hAnsi="Times New Roman" w:cs="Times New Roman"/>
          <w:color w:val="000000"/>
          <w:kern w:val="0"/>
        </w:rPr>
        <w:t>nabavu</w:t>
      </w:r>
      <w:r w:rsidRPr="0005260E">
        <w:rPr>
          <w:rFonts w:ascii="Times New Roman" w:hAnsi="Times New Roman" w:cs="Times New Roman"/>
          <w:color w:val="000000"/>
          <w:kern w:val="0"/>
        </w:rPr>
        <w:t>, Odsjek za računovodstvo</w:t>
      </w:r>
      <w:r w:rsidR="00D65783" w:rsidRPr="0005260E">
        <w:rPr>
          <w:rFonts w:ascii="Times New Roman" w:hAnsi="Times New Roman" w:cs="Times New Roman"/>
          <w:color w:val="000000"/>
          <w:kern w:val="0"/>
        </w:rPr>
        <w:t xml:space="preserve"> i Odsjek za proračun.</w:t>
      </w:r>
    </w:p>
    <w:p w14:paraId="20283E43" w14:textId="77777777" w:rsidR="0005260E" w:rsidRPr="0005260E" w:rsidRDefault="0005260E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FAA8115" w14:textId="5471787D" w:rsidR="007D75F4" w:rsidRPr="0005260E" w:rsidRDefault="007D75F4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>Članak 4.</w:t>
      </w:r>
    </w:p>
    <w:p w14:paraId="33A7FC16" w14:textId="77777777" w:rsidR="004B434E" w:rsidRPr="0005260E" w:rsidRDefault="004B434E" w:rsidP="005A0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E156B8E" w14:textId="6247C074" w:rsidR="007D75F4" w:rsidRPr="0005260E" w:rsidRDefault="007D75F4" w:rsidP="005A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05260E">
        <w:rPr>
          <w:rFonts w:ascii="Times New Roman" w:hAnsi="Times New Roman" w:cs="Times New Roman"/>
          <w:color w:val="000000"/>
          <w:kern w:val="0"/>
        </w:rPr>
        <w:t xml:space="preserve">Ova </w:t>
      </w:r>
      <w:r w:rsidR="00E5477A">
        <w:rPr>
          <w:rFonts w:ascii="Times New Roman" w:hAnsi="Times New Roman" w:cs="Times New Roman"/>
          <w:color w:val="000000"/>
          <w:kern w:val="0"/>
        </w:rPr>
        <w:t>O</w:t>
      </w:r>
      <w:r w:rsidRPr="0005260E">
        <w:rPr>
          <w:rFonts w:ascii="Times New Roman" w:hAnsi="Times New Roman" w:cs="Times New Roman"/>
          <w:color w:val="000000"/>
          <w:kern w:val="0"/>
        </w:rPr>
        <w:t>dluka stupa na snagu osmoga dana od dana objave u Službenom glasniku</w:t>
      </w:r>
      <w:r w:rsidR="00DC4FDF" w:rsidRPr="0005260E">
        <w:rPr>
          <w:rFonts w:ascii="Times New Roman" w:hAnsi="Times New Roman" w:cs="Times New Roman"/>
          <w:color w:val="000000"/>
          <w:kern w:val="0"/>
        </w:rPr>
        <w:t xml:space="preserve"> </w:t>
      </w:r>
      <w:r w:rsidRPr="0005260E">
        <w:rPr>
          <w:rFonts w:ascii="Times New Roman" w:hAnsi="Times New Roman" w:cs="Times New Roman"/>
          <w:color w:val="000000"/>
          <w:kern w:val="0"/>
        </w:rPr>
        <w:t>Grada Osijeka.</w:t>
      </w:r>
    </w:p>
    <w:p w14:paraId="2BA3A19B" w14:textId="77777777" w:rsidR="00CA5E19" w:rsidRPr="0005260E" w:rsidRDefault="00CA5E19" w:rsidP="005A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0FA4ED8" w14:textId="2E2DBC75" w:rsidR="00660D07" w:rsidRPr="0005260E" w:rsidRDefault="00660D07" w:rsidP="005A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5260E">
        <w:rPr>
          <w:rFonts w:ascii="Times New Roman" w:hAnsi="Times New Roman" w:cs="Times New Roman"/>
          <w:kern w:val="0"/>
        </w:rPr>
        <w:t>KLASA: 400-08/26-01/6</w:t>
      </w:r>
    </w:p>
    <w:p w14:paraId="633FB391" w14:textId="0B89D4C8" w:rsidR="00CA5E19" w:rsidRPr="0005260E" w:rsidRDefault="00CA5E19" w:rsidP="005874EC">
      <w:pPr>
        <w:spacing w:after="0" w:line="240" w:lineRule="auto"/>
        <w:rPr>
          <w:rFonts w:ascii="Times New Roman" w:hAnsi="Times New Roman"/>
        </w:rPr>
      </w:pPr>
      <w:r w:rsidRPr="0005260E">
        <w:rPr>
          <w:rFonts w:ascii="Times New Roman" w:hAnsi="Times New Roman"/>
        </w:rPr>
        <w:t>URBROJ: 2158-1-01-26-</w:t>
      </w:r>
      <w:r w:rsidR="00411A13">
        <w:rPr>
          <w:rFonts w:ascii="Times New Roman" w:hAnsi="Times New Roman"/>
        </w:rPr>
        <w:t>7</w:t>
      </w:r>
    </w:p>
    <w:p w14:paraId="1DD8A901" w14:textId="77777777" w:rsidR="00CA5E19" w:rsidRPr="0005260E" w:rsidRDefault="00CA5E19" w:rsidP="005874EC">
      <w:pPr>
        <w:spacing w:after="0" w:line="240" w:lineRule="auto"/>
        <w:rPr>
          <w:rFonts w:ascii="Times New Roman" w:hAnsi="Times New Roman"/>
        </w:rPr>
      </w:pPr>
      <w:r w:rsidRPr="0005260E">
        <w:rPr>
          <w:rFonts w:ascii="Times New Roman" w:hAnsi="Times New Roman"/>
        </w:rPr>
        <w:t>Osijek, 14. svibnja 2026.</w:t>
      </w:r>
    </w:p>
    <w:p w14:paraId="54B58FD5" w14:textId="77777777" w:rsidR="00CA5E19" w:rsidRPr="0005260E" w:rsidRDefault="00CA5E19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</w:rPr>
      </w:pPr>
      <w:r w:rsidRPr="0005260E">
        <w:rPr>
          <w:rFonts w:ascii="Times New Roman" w:hAnsi="Times New Roman"/>
        </w:rPr>
        <w:tab/>
        <w:t>PREDSJEDNIK</w:t>
      </w:r>
    </w:p>
    <w:p w14:paraId="545BC9AD" w14:textId="77777777" w:rsidR="00CA5E19" w:rsidRPr="0005260E" w:rsidRDefault="00CA5E19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</w:rPr>
      </w:pPr>
      <w:r w:rsidRPr="0005260E">
        <w:rPr>
          <w:rFonts w:ascii="Times New Roman" w:hAnsi="Times New Roman"/>
        </w:rPr>
        <w:tab/>
        <w:t>GRADSKOGA VIJEĆA</w:t>
      </w:r>
    </w:p>
    <w:p w14:paraId="30B7E95E" w14:textId="6B189BF0" w:rsidR="00CA5E19" w:rsidRPr="0005260E" w:rsidRDefault="00CA5E19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/>
        </w:rPr>
      </w:pPr>
      <w:r w:rsidRPr="0005260E">
        <w:rPr>
          <w:rFonts w:ascii="Times New Roman" w:hAnsi="Times New Roman"/>
        </w:rPr>
        <w:tab/>
        <w:t>prof. dr. sc. Tihomir Florijančić</w:t>
      </w:r>
      <w:r w:rsidR="00B70E6E">
        <w:rPr>
          <w:rFonts w:ascii="Times New Roman" w:hAnsi="Times New Roman"/>
        </w:rPr>
        <w:t>, v. r.</w:t>
      </w:r>
    </w:p>
    <w:p w14:paraId="01F5168F" w14:textId="77777777" w:rsidR="00CA5E19" w:rsidRPr="0005260E" w:rsidRDefault="00CA5E19" w:rsidP="005A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sectPr w:rsidR="00CA5E19" w:rsidRPr="0005260E" w:rsidSect="00722FED">
      <w:headerReference w:type="default" r:id="rId11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89D6" w14:textId="77777777" w:rsidR="00044E2C" w:rsidRDefault="00044E2C" w:rsidP="00B70E6E">
      <w:pPr>
        <w:spacing w:after="0" w:line="240" w:lineRule="auto"/>
      </w:pPr>
      <w:r>
        <w:separator/>
      </w:r>
    </w:p>
  </w:endnote>
  <w:endnote w:type="continuationSeparator" w:id="0">
    <w:p w14:paraId="301C2351" w14:textId="77777777" w:rsidR="00044E2C" w:rsidRDefault="00044E2C" w:rsidP="00B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3949" w14:textId="77777777" w:rsidR="00044E2C" w:rsidRDefault="00044E2C" w:rsidP="00B70E6E">
      <w:pPr>
        <w:spacing w:after="0" w:line="240" w:lineRule="auto"/>
      </w:pPr>
      <w:r>
        <w:separator/>
      </w:r>
    </w:p>
  </w:footnote>
  <w:footnote w:type="continuationSeparator" w:id="0">
    <w:p w14:paraId="0190F2FA" w14:textId="77777777" w:rsidR="00044E2C" w:rsidRDefault="00044E2C" w:rsidP="00B7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B91B" w14:textId="180E6947" w:rsidR="00B70E6E" w:rsidRPr="00B70E6E" w:rsidRDefault="00B70E6E" w:rsidP="00B70E6E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B70E6E">
      <w:rPr>
        <w:rFonts w:ascii="Times New Roman" w:hAnsi="Times New Roman" w:cs="Times New Roman"/>
      </w:rPr>
      <w:t xml:space="preserve">Službeni glasnik Grada Osijeka br. </w:t>
    </w:r>
    <w:r w:rsidRPr="00B70E6E">
      <w:rPr>
        <w:rFonts w:ascii="Times New Roman" w:hAnsi="Times New Roman" w:cs="Times New Roman"/>
      </w:rPr>
      <w:t>10</w:t>
    </w:r>
    <w:r w:rsidRPr="00B70E6E">
      <w:rPr>
        <w:rFonts w:ascii="Times New Roman" w:hAnsi="Times New Roman" w:cs="Times New Roman"/>
      </w:rPr>
      <w:t xml:space="preserve"> od </w:t>
    </w:r>
    <w:r w:rsidRPr="00B70E6E">
      <w:rPr>
        <w:rFonts w:ascii="Times New Roman" w:hAnsi="Times New Roman" w:cs="Times New Roman"/>
      </w:rPr>
      <w:t xml:space="preserve">19. </w:t>
    </w:r>
    <w:r w:rsidRPr="00B70E6E">
      <w:rPr>
        <w:rFonts w:ascii="Times New Roman" w:hAnsi="Times New Roman" w:cs="Times New Roman"/>
      </w:rPr>
      <w:t>svibnja 2026.</w:t>
    </w:r>
  </w:p>
  <w:p w14:paraId="301E5089" w14:textId="77777777" w:rsidR="00B70E6E" w:rsidRDefault="00B70E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5E25"/>
    <w:multiLevelType w:val="hybridMultilevel"/>
    <w:tmpl w:val="DE726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2A0E"/>
    <w:multiLevelType w:val="hybridMultilevel"/>
    <w:tmpl w:val="BACA467A"/>
    <w:lvl w:ilvl="0" w:tplc="0E901480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8966">
    <w:abstractNumId w:val="1"/>
  </w:num>
  <w:num w:numId="2" w16cid:durableId="71481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93"/>
    <w:rsid w:val="000112D9"/>
    <w:rsid w:val="00016172"/>
    <w:rsid w:val="00021F4B"/>
    <w:rsid w:val="00026E4B"/>
    <w:rsid w:val="00034C1D"/>
    <w:rsid w:val="00044E2C"/>
    <w:rsid w:val="0005260E"/>
    <w:rsid w:val="00067A17"/>
    <w:rsid w:val="00071D37"/>
    <w:rsid w:val="00082CFA"/>
    <w:rsid w:val="00084923"/>
    <w:rsid w:val="000B2FF6"/>
    <w:rsid w:val="000B44FA"/>
    <w:rsid w:val="000C6144"/>
    <w:rsid w:val="00163D73"/>
    <w:rsid w:val="00170F35"/>
    <w:rsid w:val="0017288E"/>
    <w:rsid w:val="00187497"/>
    <w:rsid w:val="00197E14"/>
    <w:rsid w:val="001A6509"/>
    <w:rsid w:val="001B52C2"/>
    <w:rsid w:val="001B7D28"/>
    <w:rsid w:val="001C5B54"/>
    <w:rsid w:val="001C6573"/>
    <w:rsid w:val="001C6DAC"/>
    <w:rsid w:val="001D3E23"/>
    <w:rsid w:val="001E3DB3"/>
    <w:rsid w:val="001F16C3"/>
    <w:rsid w:val="001F3755"/>
    <w:rsid w:val="0020119F"/>
    <w:rsid w:val="00210F27"/>
    <w:rsid w:val="00247AB2"/>
    <w:rsid w:val="00255B97"/>
    <w:rsid w:val="002607A6"/>
    <w:rsid w:val="00277A89"/>
    <w:rsid w:val="0029482F"/>
    <w:rsid w:val="002A0BEF"/>
    <w:rsid w:val="002A6432"/>
    <w:rsid w:val="002B3046"/>
    <w:rsid w:val="002C0973"/>
    <w:rsid w:val="002C55A3"/>
    <w:rsid w:val="002C607B"/>
    <w:rsid w:val="002D3631"/>
    <w:rsid w:val="002E2A95"/>
    <w:rsid w:val="002E3F44"/>
    <w:rsid w:val="002F2DF0"/>
    <w:rsid w:val="0030112C"/>
    <w:rsid w:val="0030135F"/>
    <w:rsid w:val="0031314A"/>
    <w:rsid w:val="00324EFF"/>
    <w:rsid w:val="00326D81"/>
    <w:rsid w:val="00335DFF"/>
    <w:rsid w:val="0034143D"/>
    <w:rsid w:val="00346A2D"/>
    <w:rsid w:val="00364355"/>
    <w:rsid w:val="00377CBC"/>
    <w:rsid w:val="003863A9"/>
    <w:rsid w:val="003865D3"/>
    <w:rsid w:val="00390B66"/>
    <w:rsid w:val="00391E93"/>
    <w:rsid w:val="003A4A1F"/>
    <w:rsid w:val="003A51CC"/>
    <w:rsid w:val="003A60DF"/>
    <w:rsid w:val="003B30E8"/>
    <w:rsid w:val="003C6007"/>
    <w:rsid w:val="003E2329"/>
    <w:rsid w:val="003F7A42"/>
    <w:rsid w:val="004047BD"/>
    <w:rsid w:val="00411A13"/>
    <w:rsid w:val="00417A20"/>
    <w:rsid w:val="00432D46"/>
    <w:rsid w:val="00442941"/>
    <w:rsid w:val="00445137"/>
    <w:rsid w:val="004567C3"/>
    <w:rsid w:val="00466CF4"/>
    <w:rsid w:val="0047370C"/>
    <w:rsid w:val="00474687"/>
    <w:rsid w:val="004807ED"/>
    <w:rsid w:val="00487924"/>
    <w:rsid w:val="004B0DE8"/>
    <w:rsid w:val="004B434E"/>
    <w:rsid w:val="004C163E"/>
    <w:rsid w:val="004D5D62"/>
    <w:rsid w:val="004E72B6"/>
    <w:rsid w:val="00500C2F"/>
    <w:rsid w:val="00504321"/>
    <w:rsid w:val="005177D3"/>
    <w:rsid w:val="00517C38"/>
    <w:rsid w:val="005214CD"/>
    <w:rsid w:val="00527E37"/>
    <w:rsid w:val="00533872"/>
    <w:rsid w:val="0054342D"/>
    <w:rsid w:val="0056482E"/>
    <w:rsid w:val="00567765"/>
    <w:rsid w:val="005719EE"/>
    <w:rsid w:val="00585E54"/>
    <w:rsid w:val="00593C95"/>
    <w:rsid w:val="0059708E"/>
    <w:rsid w:val="0059786E"/>
    <w:rsid w:val="005A03D6"/>
    <w:rsid w:val="005C5E59"/>
    <w:rsid w:val="005E6111"/>
    <w:rsid w:val="00602DD0"/>
    <w:rsid w:val="006133AD"/>
    <w:rsid w:val="006209CB"/>
    <w:rsid w:val="00626B82"/>
    <w:rsid w:val="006358FC"/>
    <w:rsid w:val="00637235"/>
    <w:rsid w:val="006403FA"/>
    <w:rsid w:val="006603D2"/>
    <w:rsid w:val="00660D07"/>
    <w:rsid w:val="006617D3"/>
    <w:rsid w:val="00666C40"/>
    <w:rsid w:val="00692A20"/>
    <w:rsid w:val="006A2CF1"/>
    <w:rsid w:val="006B326B"/>
    <w:rsid w:val="006B77E4"/>
    <w:rsid w:val="006C22AA"/>
    <w:rsid w:val="006D0591"/>
    <w:rsid w:val="006D407C"/>
    <w:rsid w:val="006E2ED5"/>
    <w:rsid w:val="006F7DDB"/>
    <w:rsid w:val="0070363D"/>
    <w:rsid w:val="00722FED"/>
    <w:rsid w:val="00753A59"/>
    <w:rsid w:val="00754790"/>
    <w:rsid w:val="00757E54"/>
    <w:rsid w:val="0077019C"/>
    <w:rsid w:val="00780912"/>
    <w:rsid w:val="00780D29"/>
    <w:rsid w:val="0078100E"/>
    <w:rsid w:val="0079240B"/>
    <w:rsid w:val="007969F5"/>
    <w:rsid w:val="007A1821"/>
    <w:rsid w:val="007B2359"/>
    <w:rsid w:val="007C125E"/>
    <w:rsid w:val="007C681C"/>
    <w:rsid w:val="007C7125"/>
    <w:rsid w:val="007D75F4"/>
    <w:rsid w:val="007E5B35"/>
    <w:rsid w:val="007F7C53"/>
    <w:rsid w:val="00806528"/>
    <w:rsid w:val="00812514"/>
    <w:rsid w:val="0081648E"/>
    <w:rsid w:val="008501CE"/>
    <w:rsid w:val="0086029B"/>
    <w:rsid w:val="0086544C"/>
    <w:rsid w:val="00881E6D"/>
    <w:rsid w:val="008938E9"/>
    <w:rsid w:val="0089781F"/>
    <w:rsid w:val="008A0909"/>
    <w:rsid w:val="008B1016"/>
    <w:rsid w:val="008B27F4"/>
    <w:rsid w:val="008B6853"/>
    <w:rsid w:val="008C20BF"/>
    <w:rsid w:val="008C54FD"/>
    <w:rsid w:val="008D266B"/>
    <w:rsid w:val="008D5F58"/>
    <w:rsid w:val="008D68E3"/>
    <w:rsid w:val="008E4A19"/>
    <w:rsid w:val="008E79C4"/>
    <w:rsid w:val="008F7512"/>
    <w:rsid w:val="00902630"/>
    <w:rsid w:val="00923150"/>
    <w:rsid w:val="009323BF"/>
    <w:rsid w:val="0093668D"/>
    <w:rsid w:val="0093765E"/>
    <w:rsid w:val="00940B51"/>
    <w:rsid w:val="00944F9D"/>
    <w:rsid w:val="00973CA9"/>
    <w:rsid w:val="009940B7"/>
    <w:rsid w:val="009A025B"/>
    <w:rsid w:val="009A35CA"/>
    <w:rsid w:val="009A3F76"/>
    <w:rsid w:val="009A4DD4"/>
    <w:rsid w:val="009C0293"/>
    <w:rsid w:val="009C66D8"/>
    <w:rsid w:val="009C6AA2"/>
    <w:rsid w:val="009C7FC0"/>
    <w:rsid w:val="009D73CA"/>
    <w:rsid w:val="009F3FBD"/>
    <w:rsid w:val="00A07249"/>
    <w:rsid w:val="00A10B3B"/>
    <w:rsid w:val="00A25A3E"/>
    <w:rsid w:val="00A33DD5"/>
    <w:rsid w:val="00A40CD8"/>
    <w:rsid w:val="00A45123"/>
    <w:rsid w:val="00A4772B"/>
    <w:rsid w:val="00A51943"/>
    <w:rsid w:val="00A52A68"/>
    <w:rsid w:val="00A550D2"/>
    <w:rsid w:val="00A60A7B"/>
    <w:rsid w:val="00A92914"/>
    <w:rsid w:val="00A944C8"/>
    <w:rsid w:val="00AA0DBB"/>
    <w:rsid w:val="00AB07E1"/>
    <w:rsid w:val="00AB0BCE"/>
    <w:rsid w:val="00AB383D"/>
    <w:rsid w:val="00AC629D"/>
    <w:rsid w:val="00AD2C88"/>
    <w:rsid w:val="00AE5BDC"/>
    <w:rsid w:val="00AF0B70"/>
    <w:rsid w:val="00AF5FC7"/>
    <w:rsid w:val="00B05BB8"/>
    <w:rsid w:val="00B13CEC"/>
    <w:rsid w:val="00B150A6"/>
    <w:rsid w:val="00B20C37"/>
    <w:rsid w:val="00B22088"/>
    <w:rsid w:val="00B3017B"/>
    <w:rsid w:val="00B357A1"/>
    <w:rsid w:val="00B357EC"/>
    <w:rsid w:val="00B70E6E"/>
    <w:rsid w:val="00B71902"/>
    <w:rsid w:val="00B80A45"/>
    <w:rsid w:val="00B82853"/>
    <w:rsid w:val="00B95DF4"/>
    <w:rsid w:val="00BA0B5A"/>
    <w:rsid w:val="00BB06BB"/>
    <w:rsid w:val="00BB2EEE"/>
    <w:rsid w:val="00BB38EA"/>
    <w:rsid w:val="00BD1259"/>
    <w:rsid w:val="00BD7D1C"/>
    <w:rsid w:val="00BF3381"/>
    <w:rsid w:val="00C06C98"/>
    <w:rsid w:val="00C27639"/>
    <w:rsid w:val="00C4575E"/>
    <w:rsid w:val="00C52EEE"/>
    <w:rsid w:val="00C54476"/>
    <w:rsid w:val="00C62D44"/>
    <w:rsid w:val="00CA159E"/>
    <w:rsid w:val="00CA4248"/>
    <w:rsid w:val="00CA5E19"/>
    <w:rsid w:val="00CC5001"/>
    <w:rsid w:val="00CD10F0"/>
    <w:rsid w:val="00CD383A"/>
    <w:rsid w:val="00CD7407"/>
    <w:rsid w:val="00D03A3A"/>
    <w:rsid w:val="00D10938"/>
    <w:rsid w:val="00D11959"/>
    <w:rsid w:val="00D22D1E"/>
    <w:rsid w:val="00D4092D"/>
    <w:rsid w:val="00D4366C"/>
    <w:rsid w:val="00D45EB4"/>
    <w:rsid w:val="00D53B6F"/>
    <w:rsid w:val="00D57DC0"/>
    <w:rsid w:val="00D65783"/>
    <w:rsid w:val="00D71758"/>
    <w:rsid w:val="00D72DD1"/>
    <w:rsid w:val="00D81C3A"/>
    <w:rsid w:val="00D84306"/>
    <w:rsid w:val="00D92093"/>
    <w:rsid w:val="00DA27EB"/>
    <w:rsid w:val="00DA7A01"/>
    <w:rsid w:val="00DB5542"/>
    <w:rsid w:val="00DB6BDC"/>
    <w:rsid w:val="00DC3B4C"/>
    <w:rsid w:val="00DC4FDF"/>
    <w:rsid w:val="00DD65AC"/>
    <w:rsid w:val="00DF386D"/>
    <w:rsid w:val="00E00632"/>
    <w:rsid w:val="00E0189E"/>
    <w:rsid w:val="00E13BAA"/>
    <w:rsid w:val="00E321EF"/>
    <w:rsid w:val="00E43690"/>
    <w:rsid w:val="00E47EBB"/>
    <w:rsid w:val="00E52A21"/>
    <w:rsid w:val="00E5477A"/>
    <w:rsid w:val="00E60C1C"/>
    <w:rsid w:val="00E60F32"/>
    <w:rsid w:val="00E850AC"/>
    <w:rsid w:val="00E85A6B"/>
    <w:rsid w:val="00E925D7"/>
    <w:rsid w:val="00E975F5"/>
    <w:rsid w:val="00EE19AA"/>
    <w:rsid w:val="00EF0465"/>
    <w:rsid w:val="00F01A73"/>
    <w:rsid w:val="00F22AF7"/>
    <w:rsid w:val="00F232AD"/>
    <w:rsid w:val="00F276A1"/>
    <w:rsid w:val="00F32EF1"/>
    <w:rsid w:val="00F34409"/>
    <w:rsid w:val="00F42C37"/>
    <w:rsid w:val="00F56AF5"/>
    <w:rsid w:val="00F57DCD"/>
    <w:rsid w:val="00F602A5"/>
    <w:rsid w:val="00F650D4"/>
    <w:rsid w:val="00F911E2"/>
    <w:rsid w:val="00F93E30"/>
    <w:rsid w:val="00F954C5"/>
    <w:rsid w:val="00F9685C"/>
    <w:rsid w:val="00FA0D55"/>
    <w:rsid w:val="00FA0D57"/>
    <w:rsid w:val="00FB25C7"/>
    <w:rsid w:val="00FB3976"/>
    <w:rsid w:val="00FC2D92"/>
    <w:rsid w:val="00FD7EA7"/>
    <w:rsid w:val="00FE3617"/>
    <w:rsid w:val="00FF2002"/>
    <w:rsid w:val="00FF2136"/>
    <w:rsid w:val="00FF50B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EA16"/>
  <w15:chartTrackingRefBased/>
  <w15:docId w15:val="{852B6491-C4AE-4F97-B6B9-F961246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0F27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B7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70E6E"/>
  </w:style>
  <w:style w:type="paragraph" w:styleId="Podnoje">
    <w:name w:val="footer"/>
    <w:basedOn w:val="Normal"/>
    <w:link w:val="PodnojeChar"/>
    <w:uiPriority w:val="99"/>
    <w:unhideWhenUsed/>
    <w:rsid w:val="00B7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6CA7-9A64-4A2F-B443-B983F8DB8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7A53B-27CE-4B55-B3E6-42D81CCB352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138DBE08-BF31-4352-BB3B-6007D9BD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8396A-4F4C-4031-8318-E72BFE67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Crnković</dc:creator>
  <cp:keywords/>
  <dc:description/>
  <cp:lastModifiedBy>Vesna Škorak</cp:lastModifiedBy>
  <cp:revision>248</cp:revision>
  <dcterms:created xsi:type="dcterms:W3CDTF">2024-04-29T06:46:00Z</dcterms:created>
  <dcterms:modified xsi:type="dcterms:W3CDTF">2026-05-19T08:02:00Z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