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4FDE" w14:textId="5E794F31" w:rsidR="00A81D97" w:rsidRPr="00A36ECD" w:rsidRDefault="00A81D97" w:rsidP="00A81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CD">
        <w:rPr>
          <w:rFonts w:ascii="Times New Roman" w:hAnsi="Times New Roman"/>
          <w:sz w:val="24"/>
          <w:szCs w:val="24"/>
        </w:rPr>
        <w:t xml:space="preserve">Na </w:t>
      </w:r>
      <w:r w:rsidR="00D65E74">
        <w:rPr>
          <w:rFonts w:ascii="Times New Roman" w:hAnsi="Times New Roman"/>
          <w:sz w:val="24"/>
          <w:szCs w:val="24"/>
        </w:rPr>
        <w:t>temelju</w:t>
      </w:r>
      <w:r w:rsidRPr="00A36ECD">
        <w:rPr>
          <w:rFonts w:ascii="Times New Roman" w:hAnsi="Times New Roman"/>
          <w:sz w:val="24"/>
          <w:szCs w:val="24"/>
        </w:rPr>
        <w:t xml:space="preserve"> članka 4. stavka 3. Zakona o službenicima i namještenicima u lokalnoj i područnoj (regionalnoj) samoupravi </w:t>
      </w:r>
      <w:r w:rsidRPr="00A36ECD">
        <w:rPr>
          <w:rFonts w:ascii="Times New Roman" w:eastAsia="Times New Roman" w:hAnsi="Times New Roman"/>
          <w:sz w:val="24"/>
          <w:szCs w:val="24"/>
          <w:lang w:eastAsia="hr-HR"/>
        </w:rPr>
        <w:t>(„Narodne novine“ br. 86/08, 61/11, 4/18, 112/19 i 17/25)</w:t>
      </w:r>
      <w:r w:rsidR="00D65E74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Pr="00A36E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36ECD">
        <w:rPr>
          <w:rFonts w:ascii="Times New Roman" w:hAnsi="Times New Roman"/>
          <w:sz w:val="24"/>
          <w:szCs w:val="24"/>
        </w:rPr>
        <w:t xml:space="preserve">članka 34. stavka 1. točke 15. Statuta Grada Osijeka </w:t>
      </w:r>
      <w:r w:rsidRPr="00A36ECD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ko-KR"/>
        </w:rPr>
        <w:t>(Službeni glasnik Grada Osijeka br. 6/01, 3/03, 1A/05, 8/05,</w:t>
      </w:r>
      <w:r w:rsidRPr="00A36ECD">
        <w:rPr>
          <w:rFonts w:ascii="Times New Roman" w:eastAsia="Times New Roman" w:hAnsi="Times New Roman"/>
          <w:color w:val="000000"/>
          <w:kern w:val="1"/>
          <w:sz w:val="24"/>
          <w:szCs w:val="24"/>
          <w:lang w:eastAsia="ko-KR"/>
        </w:rPr>
        <w:t xml:space="preserve"> 2/09, 9/09, 13/09, 9/13, 12/17, 2/18, 2/20, 3/20, 4/21, 5/21-pročišćeni tekst, 8/24, 7/25 i 18/25)</w:t>
      </w:r>
      <w:r w:rsidRPr="00A36ECD">
        <w:rPr>
          <w:rFonts w:ascii="Times New Roman" w:hAnsi="Times New Roman"/>
          <w:sz w:val="24"/>
          <w:szCs w:val="24"/>
        </w:rPr>
        <w:t xml:space="preserve"> na prijedlog pročelnice Upravnog odjela za</w:t>
      </w:r>
      <w:r w:rsidRPr="00A36ECD">
        <w:rPr>
          <w:rFonts w:ascii="Times New Roman" w:eastAsia="Times New Roman" w:hAnsi="Times New Roman"/>
          <w:sz w:val="24"/>
          <w:szCs w:val="24"/>
          <w:lang w:eastAsia="hr-HR"/>
        </w:rPr>
        <w:t xml:space="preserve"> gospodarenje imovinom i vlasničko-pravne odnose</w:t>
      </w:r>
      <w:r w:rsidRPr="00A36ECD">
        <w:rPr>
          <w:rFonts w:ascii="Times New Roman" w:hAnsi="Times New Roman"/>
          <w:sz w:val="24"/>
          <w:szCs w:val="24"/>
        </w:rPr>
        <w:t xml:space="preserve"> te nakon očitovanja sindikalnih povjerenika u Gradu Osijeku, Gradonačelnik Grada Osijeka </w:t>
      </w:r>
      <w:r w:rsidR="00D65E74">
        <w:rPr>
          <w:rFonts w:ascii="Times New Roman" w:hAnsi="Times New Roman"/>
          <w:sz w:val="24"/>
          <w:szCs w:val="24"/>
        </w:rPr>
        <w:t>27.</w:t>
      </w:r>
      <w:r w:rsidRPr="00A36ECD">
        <w:rPr>
          <w:rFonts w:ascii="Times New Roman" w:hAnsi="Times New Roman"/>
          <w:sz w:val="24"/>
          <w:szCs w:val="24"/>
        </w:rPr>
        <w:t xml:space="preserve"> studenoga 2025., donosi</w:t>
      </w:r>
    </w:p>
    <w:p w14:paraId="34B41274" w14:textId="77777777" w:rsidR="00A81D97" w:rsidRPr="00A36ECD" w:rsidRDefault="00A81D97" w:rsidP="00A81D97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9C56E0" w14:textId="77777777" w:rsidR="00A81D97" w:rsidRPr="00A36ECD" w:rsidRDefault="00A81D97" w:rsidP="00A81D97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6EC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 R A V I L N I K </w:t>
      </w:r>
    </w:p>
    <w:p w14:paraId="38DDFE74" w14:textId="77777777" w:rsidR="00A81D97" w:rsidRPr="00A36ECD" w:rsidRDefault="00A81D97" w:rsidP="00A81D97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8BDAD68" w14:textId="77777777" w:rsidR="00A81D97" w:rsidRPr="00A36ECD" w:rsidRDefault="00A81D97" w:rsidP="00A81D97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6EC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izmjeni Pravilnika o unutarnjem redu </w:t>
      </w:r>
    </w:p>
    <w:p w14:paraId="1FB26D6A" w14:textId="77777777" w:rsidR="00A81D97" w:rsidRPr="00A36ECD" w:rsidRDefault="00A81D97" w:rsidP="00A81D97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6ECD">
        <w:rPr>
          <w:rFonts w:ascii="Times New Roman" w:eastAsia="Times New Roman" w:hAnsi="Times New Roman"/>
          <w:b/>
          <w:sz w:val="24"/>
          <w:szCs w:val="24"/>
          <w:lang w:eastAsia="hr-HR"/>
        </w:rPr>
        <w:t>Upravnog odjela za gospodarenje imovinom i vlasničko-pravne odnose</w:t>
      </w:r>
    </w:p>
    <w:p w14:paraId="1B1C2E16" w14:textId="77777777" w:rsidR="00A81D97" w:rsidRPr="00A36ECD" w:rsidRDefault="00A81D97" w:rsidP="00A81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C860C" w14:textId="77777777" w:rsidR="00A81D97" w:rsidRPr="00A36ECD" w:rsidRDefault="00A81D97" w:rsidP="00A81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ECD">
        <w:rPr>
          <w:rFonts w:ascii="Times New Roman" w:hAnsi="Times New Roman"/>
          <w:sz w:val="24"/>
          <w:szCs w:val="24"/>
        </w:rPr>
        <w:t>Članak 1.</w:t>
      </w:r>
    </w:p>
    <w:p w14:paraId="448F4417" w14:textId="77777777" w:rsidR="00A81D97" w:rsidRPr="00A36ECD" w:rsidRDefault="00A81D97" w:rsidP="00A81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33F601" w14:textId="77777777" w:rsidR="00A81D97" w:rsidRPr="00A36ECD" w:rsidRDefault="00A81D97" w:rsidP="00A81D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6ECD">
        <w:rPr>
          <w:rFonts w:ascii="Times New Roman" w:hAnsi="Times New Roman"/>
          <w:sz w:val="24"/>
          <w:szCs w:val="24"/>
        </w:rPr>
        <w:t>Pravilnik o unutarnjem redu Upravnog odjela za gospodarenje imovinom i vlasničko-pravne odnose (Službeni glasnik Grada Osijeka br. 19/24, 15/25 i 20/25) mijenja se prema odredbi ovog Pravilnika.</w:t>
      </w:r>
    </w:p>
    <w:p w14:paraId="2F71616D" w14:textId="77777777" w:rsidR="00A81D97" w:rsidRPr="00A36ECD" w:rsidRDefault="00A81D97" w:rsidP="00A36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35D01" w14:textId="77777777" w:rsidR="00A81D97" w:rsidRPr="00A36ECD" w:rsidRDefault="00A81D97" w:rsidP="00A81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ECD">
        <w:rPr>
          <w:rFonts w:ascii="Times New Roman" w:hAnsi="Times New Roman"/>
          <w:sz w:val="24"/>
          <w:szCs w:val="24"/>
        </w:rPr>
        <w:t>Članak 2.</w:t>
      </w:r>
    </w:p>
    <w:p w14:paraId="1B03B101" w14:textId="77777777" w:rsidR="00A81D97" w:rsidRPr="00A36ECD" w:rsidRDefault="00A81D97" w:rsidP="00A36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A2B55" w14:textId="77777777" w:rsidR="00A81D97" w:rsidRPr="00A36ECD" w:rsidRDefault="00A81D97" w:rsidP="00A81D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6ECD">
        <w:rPr>
          <w:rFonts w:ascii="Times New Roman" w:hAnsi="Times New Roman"/>
          <w:sz w:val="24"/>
          <w:szCs w:val="24"/>
        </w:rPr>
        <w:t>U članku 10. točki 1. iza podnaslova: „</w:t>
      </w:r>
      <w:r w:rsidRPr="00A36ECD">
        <w:rPr>
          <w:rFonts w:ascii="Times New Roman" w:hAnsi="Times New Roman"/>
          <w:b/>
          <w:bCs/>
          <w:sz w:val="24"/>
          <w:szCs w:val="24"/>
        </w:rPr>
        <w:t>OPIS RAZINE STANDARDNIH MJERILA POTREBNO STRUČNO ZNANJE:</w:t>
      </w:r>
      <w:r w:rsidRPr="00A36ECD">
        <w:rPr>
          <w:rFonts w:ascii="Times New Roman" w:hAnsi="Times New Roman"/>
          <w:sz w:val="24"/>
          <w:szCs w:val="24"/>
        </w:rPr>
        <w:t>“ riječi: „</w:t>
      </w:r>
      <w:r w:rsidRPr="00A36ECD">
        <w:rPr>
          <w:rFonts w:ascii="Times New Roman" w:eastAsia="Times New Roman" w:hAnsi="Times New Roman"/>
          <w:sz w:val="24"/>
          <w:szCs w:val="24"/>
          <w:lang w:eastAsia="hr-HR"/>
        </w:rPr>
        <w:t>pravosudni ispit“ zamjenjuju se riječima: „državni ispit II. razine“.</w:t>
      </w:r>
    </w:p>
    <w:p w14:paraId="564D5004" w14:textId="77777777" w:rsidR="00A81D97" w:rsidRPr="00A36ECD" w:rsidRDefault="00A81D97" w:rsidP="00A36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39845" w14:textId="77777777" w:rsidR="00A81D97" w:rsidRPr="00A36ECD" w:rsidRDefault="00A81D97" w:rsidP="00A81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ECD">
        <w:rPr>
          <w:rFonts w:ascii="Times New Roman" w:hAnsi="Times New Roman"/>
          <w:sz w:val="24"/>
          <w:szCs w:val="24"/>
        </w:rPr>
        <w:t>Članak 3.</w:t>
      </w:r>
    </w:p>
    <w:p w14:paraId="77F581B4" w14:textId="77777777" w:rsidR="00A81D97" w:rsidRPr="00A36ECD" w:rsidRDefault="00A81D97" w:rsidP="00A81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DD34C" w14:textId="77777777" w:rsidR="00A81D97" w:rsidRPr="00A36ECD" w:rsidRDefault="00A81D97" w:rsidP="00A81D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6ECD">
        <w:rPr>
          <w:rFonts w:ascii="Times New Roman" w:hAnsi="Times New Roman"/>
          <w:sz w:val="24"/>
          <w:szCs w:val="24"/>
        </w:rPr>
        <w:t>Ovaj Pravilnik stupa na snagu prvog dana od dana objave u Službenom glasniku Grada Osijeka.</w:t>
      </w:r>
    </w:p>
    <w:p w14:paraId="5F60EEE6" w14:textId="77777777" w:rsidR="00A81D97" w:rsidRPr="00A36ECD" w:rsidRDefault="00A81D97" w:rsidP="00A81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9CD8A" w14:textId="77777777" w:rsidR="00A81D97" w:rsidRPr="00A36ECD" w:rsidRDefault="00A81D97" w:rsidP="00A81D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6ECD">
        <w:rPr>
          <w:rFonts w:ascii="Times New Roman" w:eastAsia="Times New Roman" w:hAnsi="Times New Roman"/>
          <w:sz w:val="24"/>
          <w:szCs w:val="24"/>
          <w:lang w:eastAsia="hr-HR"/>
        </w:rPr>
        <w:t>KLASA: 024-03/24-01/29</w:t>
      </w:r>
    </w:p>
    <w:p w14:paraId="377772B2" w14:textId="786701C2" w:rsidR="00A81D97" w:rsidRPr="00A36ECD" w:rsidRDefault="00A81D97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36ECD">
        <w:rPr>
          <w:rFonts w:ascii="Times New Roman" w:hAnsi="Times New Roman"/>
          <w:sz w:val="24"/>
          <w:szCs w:val="24"/>
          <w:lang w:eastAsia="ko-KR"/>
        </w:rPr>
        <w:t>URBROJ: 2158-1-02-25-</w:t>
      </w:r>
      <w:r w:rsidR="00D65E74">
        <w:rPr>
          <w:rFonts w:ascii="Times New Roman" w:hAnsi="Times New Roman"/>
          <w:sz w:val="24"/>
          <w:szCs w:val="24"/>
          <w:lang w:eastAsia="ko-KR"/>
        </w:rPr>
        <w:t>20</w:t>
      </w:r>
    </w:p>
    <w:p w14:paraId="7C77E63C" w14:textId="73A59F98" w:rsidR="00A81D97" w:rsidRPr="00A36ECD" w:rsidRDefault="00A81D97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36ECD">
        <w:rPr>
          <w:rFonts w:ascii="Times New Roman" w:hAnsi="Times New Roman"/>
          <w:sz w:val="24"/>
          <w:szCs w:val="24"/>
          <w:lang w:eastAsia="ko-KR"/>
        </w:rPr>
        <w:t>Osijek,</w:t>
      </w:r>
      <w:r w:rsidR="00D65E74">
        <w:rPr>
          <w:rFonts w:ascii="Times New Roman" w:hAnsi="Times New Roman"/>
          <w:sz w:val="24"/>
          <w:szCs w:val="24"/>
          <w:lang w:eastAsia="ko-KR"/>
        </w:rPr>
        <w:t xml:space="preserve"> 27.</w:t>
      </w:r>
      <w:r w:rsidRPr="00A36ECD">
        <w:rPr>
          <w:rFonts w:ascii="Times New Roman" w:hAnsi="Times New Roman"/>
          <w:sz w:val="24"/>
          <w:szCs w:val="24"/>
          <w:lang w:eastAsia="ko-KR"/>
        </w:rPr>
        <w:t xml:space="preserve"> studenoga 2025.</w:t>
      </w:r>
    </w:p>
    <w:p w14:paraId="1EC88841" w14:textId="77777777" w:rsidR="00A81D97" w:rsidRPr="00A36ECD" w:rsidRDefault="00A81D97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14:paraId="0E1FF437" w14:textId="77777777" w:rsidR="00A81D97" w:rsidRPr="00A36ECD" w:rsidRDefault="00A81D97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36ECD">
        <w:rPr>
          <w:rFonts w:ascii="Times New Roman" w:hAnsi="Times New Roman"/>
          <w:sz w:val="24"/>
          <w:szCs w:val="24"/>
          <w:lang w:eastAsia="ko-KR"/>
        </w:rPr>
        <w:tab/>
        <w:t>GRADONAČELNIK</w:t>
      </w:r>
    </w:p>
    <w:p w14:paraId="4AD6B75A" w14:textId="40BA24DA" w:rsidR="00A81D97" w:rsidRPr="00A36ECD" w:rsidRDefault="00A81D97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36ECD">
        <w:rPr>
          <w:rFonts w:ascii="Times New Roman" w:hAnsi="Times New Roman"/>
          <w:sz w:val="24"/>
          <w:szCs w:val="24"/>
          <w:lang w:eastAsia="ko-KR"/>
        </w:rPr>
        <w:tab/>
        <w:t>Ivan Radić, mag. oec.</w:t>
      </w:r>
      <w:r w:rsidR="005D520E">
        <w:rPr>
          <w:rFonts w:ascii="Times New Roman" w:hAnsi="Times New Roman"/>
          <w:sz w:val="24"/>
          <w:szCs w:val="24"/>
          <w:lang w:eastAsia="ko-KR"/>
        </w:rPr>
        <w:t>, v. r.</w:t>
      </w:r>
    </w:p>
    <w:p w14:paraId="78333FA2" w14:textId="68AF0FEB" w:rsidR="00943F3A" w:rsidRPr="00A36ECD" w:rsidRDefault="00943F3A" w:rsidP="00A81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43F3A" w:rsidRPr="00A36E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EE80" w14:textId="77777777" w:rsidR="004B7BA3" w:rsidRDefault="004B7BA3" w:rsidP="005D520E">
      <w:pPr>
        <w:spacing w:after="0" w:line="240" w:lineRule="auto"/>
      </w:pPr>
      <w:r>
        <w:separator/>
      </w:r>
    </w:p>
  </w:endnote>
  <w:endnote w:type="continuationSeparator" w:id="0">
    <w:p w14:paraId="5ABB6346" w14:textId="77777777" w:rsidR="004B7BA3" w:rsidRDefault="004B7BA3" w:rsidP="005D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4230" w14:textId="77777777" w:rsidR="004B7BA3" w:rsidRDefault="004B7BA3" w:rsidP="005D520E">
      <w:pPr>
        <w:spacing w:after="0" w:line="240" w:lineRule="auto"/>
      </w:pPr>
      <w:r>
        <w:separator/>
      </w:r>
    </w:p>
  </w:footnote>
  <w:footnote w:type="continuationSeparator" w:id="0">
    <w:p w14:paraId="570388E8" w14:textId="77777777" w:rsidR="004B7BA3" w:rsidRDefault="004B7BA3" w:rsidP="005D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C72B" w14:textId="77777777" w:rsidR="005D520E" w:rsidRPr="005D520E" w:rsidRDefault="005D520E" w:rsidP="005D520E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</w:rPr>
    </w:pPr>
    <w:r w:rsidRPr="005D520E">
      <w:rPr>
        <w:rFonts w:ascii="Times New Roman" w:eastAsia="Times New Roman" w:hAnsi="Times New Roman"/>
        <w:sz w:val="24"/>
        <w:szCs w:val="24"/>
      </w:rPr>
      <w:t>Službeni glasnik Grada Osijeka br. 22 od 1. prosinca 2025.</w:t>
    </w:r>
  </w:p>
  <w:p w14:paraId="0D995717" w14:textId="77777777" w:rsidR="005D520E" w:rsidRDefault="005D52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012F"/>
    <w:multiLevelType w:val="hybridMultilevel"/>
    <w:tmpl w:val="66E86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863A21"/>
    <w:multiLevelType w:val="hybridMultilevel"/>
    <w:tmpl w:val="22546972"/>
    <w:lvl w:ilvl="0" w:tplc="D24078E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5174">
    <w:abstractNumId w:val="1"/>
  </w:num>
  <w:num w:numId="2" w16cid:durableId="560822683">
    <w:abstractNumId w:val="2"/>
  </w:num>
  <w:num w:numId="3" w16cid:durableId="203758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1"/>
    <w:rsid w:val="00000348"/>
    <w:rsid w:val="0004473A"/>
    <w:rsid w:val="00070435"/>
    <w:rsid w:val="00071698"/>
    <w:rsid w:val="00090C7F"/>
    <w:rsid w:val="000E58F8"/>
    <w:rsid w:val="000F7E33"/>
    <w:rsid w:val="00111A87"/>
    <w:rsid w:val="00122B34"/>
    <w:rsid w:val="00160CC3"/>
    <w:rsid w:val="00167E1A"/>
    <w:rsid w:val="0019035E"/>
    <w:rsid w:val="00190549"/>
    <w:rsid w:val="001E222F"/>
    <w:rsid w:val="0020437B"/>
    <w:rsid w:val="00250C3E"/>
    <w:rsid w:val="00256AA5"/>
    <w:rsid w:val="002800E5"/>
    <w:rsid w:val="00292CA3"/>
    <w:rsid w:val="002B3D26"/>
    <w:rsid w:val="002B466C"/>
    <w:rsid w:val="002F5C3C"/>
    <w:rsid w:val="00354A76"/>
    <w:rsid w:val="0036203C"/>
    <w:rsid w:val="0036702D"/>
    <w:rsid w:val="00371149"/>
    <w:rsid w:val="00384E0F"/>
    <w:rsid w:val="003A7810"/>
    <w:rsid w:val="003B579A"/>
    <w:rsid w:val="003D17A8"/>
    <w:rsid w:val="003E5298"/>
    <w:rsid w:val="00404C52"/>
    <w:rsid w:val="00407E50"/>
    <w:rsid w:val="00423C3F"/>
    <w:rsid w:val="004273D7"/>
    <w:rsid w:val="00431880"/>
    <w:rsid w:val="00460FBF"/>
    <w:rsid w:val="00473D05"/>
    <w:rsid w:val="0049052D"/>
    <w:rsid w:val="0049547B"/>
    <w:rsid w:val="004B7BA3"/>
    <w:rsid w:val="004C4105"/>
    <w:rsid w:val="005075F8"/>
    <w:rsid w:val="005354BA"/>
    <w:rsid w:val="00575D34"/>
    <w:rsid w:val="00580B0C"/>
    <w:rsid w:val="005B3BE5"/>
    <w:rsid w:val="005C1D66"/>
    <w:rsid w:val="005C3BB5"/>
    <w:rsid w:val="005D1D52"/>
    <w:rsid w:val="005D3FAE"/>
    <w:rsid w:val="005D520E"/>
    <w:rsid w:val="005E18CD"/>
    <w:rsid w:val="005E2F31"/>
    <w:rsid w:val="005E47CB"/>
    <w:rsid w:val="005F01D0"/>
    <w:rsid w:val="0061475B"/>
    <w:rsid w:val="00614FB8"/>
    <w:rsid w:val="006334F7"/>
    <w:rsid w:val="006422AA"/>
    <w:rsid w:val="00690D30"/>
    <w:rsid w:val="0069313E"/>
    <w:rsid w:val="006B326F"/>
    <w:rsid w:val="007037C1"/>
    <w:rsid w:val="007116A2"/>
    <w:rsid w:val="00726A2E"/>
    <w:rsid w:val="007404D0"/>
    <w:rsid w:val="0074624D"/>
    <w:rsid w:val="00751966"/>
    <w:rsid w:val="00755C77"/>
    <w:rsid w:val="007761A2"/>
    <w:rsid w:val="0078067B"/>
    <w:rsid w:val="00785011"/>
    <w:rsid w:val="0079416C"/>
    <w:rsid w:val="007C1F1C"/>
    <w:rsid w:val="007C5020"/>
    <w:rsid w:val="007F1E7F"/>
    <w:rsid w:val="007F35D9"/>
    <w:rsid w:val="007F66D7"/>
    <w:rsid w:val="00834465"/>
    <w:rsid w:val="008513E2"/>
    <w:rsid w:val="0085432E"/>
    <w:rsid w:val="008B0A85"/>
    <w:rsid w:val="008C0457"/>
    <w:rsid w:val="008C6C00"/>
    <w:rsid w:val="0092546A"/>
    <w:rsid w:val="00934BB7"/>
    <w:rsid w:val="00943F3A"/>
    <w:rsid w:val="00946B76"/>
    <w:rsid w:val="009532AD"/>
    <w:rsid w:val="00966093"/>
    <w:rsid w:val="009C1F2C"/>
    <w:rsid w:val="009C50C0"/>
    <w:rsid w:val="00A077D2"/>
    <w:rsid w:val="00A139B2"/>
    <w:rsid w:val="00A213EE"/>
    <w:rsid w:val="00A36ECD"/>
    <w:rsid w:val="00A62B08"/>
    <w:rsid w:val="00A81D97"/>
    <w:rsid w:val="00A9375A"/>
    <w:rsid w:val="00B11D0A"/>
    <w:rsid w:val="00B22E90"/>
    <w:rsid w:val="00B3157B"/>
    <w:rsid w:val="00B43F1D"/>
    <w:rsid w:val="00B574ED"/>
    <w:rsid w:val="00B93870"/>
    <w:rsid w:val="00C0653B"/>
    <w:rsid w:val="00C46744"/>
    <w:rsid w:val="00C57685"/>
    <w:rsid w:val="00CD2896"/>
    <w:rsid w:val="00CF57A8"/>
    <w:rsid w:val="00D6106D"/>
    <w:rsid w:val="00D65E74"/>
    <w:rsid w:val="00D767C5"/>
    <w:rsid w:val="00DB3531"/>
    <w:rsid w:val="00DC2968"/>
    <w:rsid w:val="00DE4CCA"/>
    <w:rsid w:val="00DF2531"/>
    <w:rsid w:val="00E73095"/>
    <w:rsid w:val="00E86D4F"/>
    <w:rsid w:val="00E944BE"/>
    <w:rsid w:val="00E97B98"/>
    <w:rsid w:val="00F16D8C"/>
    <w:rsid w:val="00F32D65"/>
    <w:rsid w:val="00F344AA"/>
    <w:rsid w:val="00F81039"/>
    <w:rsid w:val="00FA3717"/>
    <w:rsid w:val="00FB14BE"/>
    <w:rsid w:val="00FB6176"/>
    <w:rsid w:val="00FE194F"/>
    <w:rsid w:val="00FE74D0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3924"/>
  <w15:chartTrackingRefBased/>
  <w15:docId w15:val="{4C09BF1D-F2E3-474D-9195-748BE97F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C1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37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D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20E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D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20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9a91c-98ac-4994-9952-eb92f5b3dcaf">
      <Terms xmlns="http://schemas.microsoft.com/office/infopath/2007/PartnerControls"/>
    </lcf76f155ced4ddcb4097134ff3c332f>
    <TaxCatchAll xmlns="7fc0c8dc-fd46-41f8-b202-b3308a934d7f" xsi:nil="true"/>
    <SharedWithUsers xmlns="7fc0c8dc-fd46-41f8-b202-b3308a934d7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7A7C88B2FA548AB3E51B037F6563C" ma:contentTypeVersion="20" ma:contentTypeDescription="Create a new document." ma:contentTypeScope="" ma:versionID="4de0773fe6167fc3668167ff1542c323">
  <xsd:schema xmlns:xsd="http://www.w3.org/2001/XMLSchema" xmlns:xs="http://www.w3.org/2001/XMLSchema" xmlns:p="http://schemas.microsoft.com/office/2006/metadata/properties" xmlns:ns2="fea9a91c-98ac-4994-9952-eb92f5b3dcaf" xmlns:ns3="7fc0c8dc-fd46-41f8-b202-b3308a934d7f" targetNamespace="http://schemas.microsoft.com/office/2006/metadata/properties" ma:root="true" ma:fieldsID="d3b64241aaa52b7c0d99368adbdb4bf0" ns2:_="" ns3:_="">
    <xsd:import namespace="fea9a91c-98ac-4994-9952-eb92f5b3dcaf"/>
    <xsd:import namespace="7fc0c8dc-fd46-41f8-b202-b3308a934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9a91c-98ac-4994-9952-eb92f5b3d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0c8dc-fd46-41f8-b202-b3308a934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87b3c0-0642-41a7-b0f1-94327cd3fa62}" ma:internalName="TaxCatchAll" ma:showField="CatchAllData" ma:web="7fc0c8dc-fd46-41f8-b202-b3308a934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0683C-F6C8-4507-983F-EE730B7C7231}">
  <ds:schemaRefs>
    <ds:schemaRef ds:uri="http://schemas.microsoft.com/office/2006/metadata/properties"/>
    <ds:schemaRef ds:uri="http://schemas.microsoft.com/office/infopath/2007/PartnerControls"/>
    <ds:schemaRef ds:uri="fea9a91c-98ac-4994-9952-eb92f5b3dcaf"/>
    <ds:schemaRef ds:uri="7fc0c8dc-fd46-41f8-b202-b3308a934d7f"/>
  </ds:schemaRefs>
</ds:datastoreItem>
</file>

<file path=customXml/itemProps2.xml><?xml version="1.0" encoding="utf-8"?>
<ds:datastoreItem xmlns:ds="http://schemas.openxmlformats.org/officeDocument/2006/customXml" ds:itemID="{8C7D5B10-D8BF-4FEF-BF4F-C59534FFE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9a91c-98ac-4994-9952-eb92f5b3dcaf"/>
    <ds:schemaRef ds:uri="7fc0c8dc-fd46-41f8-b202-b3308a93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10B6D-81A7-4F3A-827B-1561905B3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Renata Makarijevski</cp:lastModifiedBy>
  <cp:revision>9</cp:revision>
  <cp:lastPrinted>2023-11-20T13:09:00Z</cp:lastPrinted>
  <dcterms:created xsi:type="dcterms:W3CDTF">2025-11-25T07:54:00Z</dcterms:created>
  <dcterms:modified xsi:type="dcterms:W3CDTF">2025-12-01T11:02:00Z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0x010100C897A7C88B2FA548AB3E51B037F6563C</vt:lpwstr>
  </property>
  <property fmtid="{D5CDD505-2E9C-101B-9397-08002B2CF9AE}" pid="3" name="Order">
    <vt:r8>4010000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