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2E78" w14:textId="0665C6D7" w:rsidR="0033191D" w:rsidRPr="005666C3" w:rsidRDefault="00B17BD0" w:rsidP="003218D2">
      <w:pPr>
        <w:jc w:val="both"/>
        <w:rPr>
          <w:sz w:val="24"/>
          <w:szCs w:val="24"/>
        </w:rPr>
      </w:pPr>
      <w:r w:rsidRPr="00091636">
        <w:rPr>
          <w:sz w:val="24"/>
          <w:szCs w:val="24"/>
        </w:rPr>
        <w:t>Na temelju članka 35. točke 4. i članka 53. stavka 4. Zakona o lokalnoj i područnoj (regionalnoj)</w:t>
      </w:r>
      <w:r w:rsidRPr="00091636">
        <w:rPr>
          <w:spacing w:val="-28"/>
          <w:sz w:val="24"/>
          <w:szCs w:val="24"/>
        </w:rPr>
        <w:t xml:space="preserve"> </w:t>
      </w:r>
      <w:r w:rsidRPr="00091636">
        <w:rPr>
          <w:sz w:val="24"/>
          <w:szCs w:val="24"/>
        </w:rPr>
        <w:t>samoupravi</w:t>
      </w:r>
      <w:r w:rsidRPr="00091636">
        <w:rPr>
          <w:spacing w:val="-29"/>
          <w:sz w:val="24"/>
          <w:szCs w:val="24"/>
        </w:rPr>
        <w:t xml:space="preserve"> </w:t>
      </w:r>
      <w:r w:rsidRPr="00091636">
        <w:rPr>
          <w:sz w:val="24"/>
          <w:szCs w:val="24"/>
        </w:rPr>
        <w:t>(„Narodne</w:t>
      </w:r>
      <w:r w:rsidRPr="00091636">
        <w:rPr>
          <w:spacing w:val="-34"/>
          <w:sz w:val="24"/>
          <w:szCs w:val="24"/>
        </w:rPr>
        <w:t xml:space="preserve"> </w:t>
      </w:r>
      <w:r w:rsidRPr="00091636">
        <w:rPr>
          <w:sz w:val="24"/>
          <w:szCs w:val="24"/>
        </w:rPr>
        <w:t>novine“</w:t>
      </w:r>
      <w:r w:rsidRPr="00091636">
        <w:rPr>
          <w:spacing w:val="-34"/>
          <w:sz w:val="24"/>
          <w:szCs w:val="24"/>
        </w:rPr>
        <w:t xml:space="preserve"> </w:t>
      </w:r>
      <w:r w:rsidRPr="00091636">
        <w:rPr>
          <w:sz w:val="24"/>
          <w:szCs w:val="24"/>
        </w:rPr>
        <w:t>br.</w:t>
      </w:r>
      <w:r w:rsidRPr="00091636">
        <w:rPr>
          <w:spacing w:val="-38"/>
          <w:sz w:val="24"/>
          <w:szCs w:val="24"/>
        </w:rPr>
        <w:t xml:space="preserve"> </w:t>
      </w:r>
      <w:r w:rsidR="00867123" w:rsidRPr="00091636">
        <w:rPr>
          <w:sz w:val="24"/>
          <w:szCs w:val="24"/>
        </w:rPr>
        <w:t>33/01,</w:t>
      </w:r>
      <w:r w:rsidR="00867123" w:rsidRPr="00091636">
        <w:rPr>
          <w:spacing w:val="-31"/>
          <w:sz w:val="24"/>
          <w:szCs w:val="24"/>
        </w:rPr>
        <w:t xml:space="preserve"> </w:t>
      </w:r>
      <w:r w:rsidR="00867123" w:rsidRPr="00091636">
        <w:rPr>
          <w:sz w:val="24"/>
          <w:szCs w:val="24"/>
        </w:rPr>
        <w:t>60/01,</w:t>
      </w:r>
      <w:r w:rsidR="00867123" w:rsidRPr="00091636">
        <w:rPr>
          <w:spacing w:val="-31"/>
          <w:sz w:val="24"/>
          <w:szCs w:val="24"/>
        </w:rPr>
        <w:t xml:space="preserve"> </w:t>
      </w:r>
      <w:r w:rsidR="00867123" w:rsidRPr="00091636">
        <w:rPr>
          <w:sz w:val="24"/>
          <w:szCs w:val="24"/>
        </w:rPr>
        <w:t>129/05,</w:t>
      </w:r>
      <w:r w:rsidR="00867123" w:rsidRPr="00091636">
        <w:rPr>
          <w:spacing w:val="-30"/>
          <w:sz w:val="24"/>
          <w:szCs w:val="24"/>
        </w:rPr>
        <w:t xml:space="preserve"> </w:t>
      </w:r>
      <w:r w:rsidR="00867123" w:rsidRPr="00091636">
        <w:rPr>
          <w:sz w:val="24"/>
          <w:szCs w:val="24"/>
        </w:rPr>
        <w:t>109/07,</w:t>
      </w:r>
      <w:r w:rsidR="00867123" w:rsidRPr="00091636">
        <w:rPr>
          <w:spacing w:val="-32"/>
          <w:sz w:val="24"/>
          <w:szCs w:val="24"/>
        </w:rPr>
        <w:t xml:space="preserve"> </w:t>
      </w:r>
      <w:r w:rsidR="00867123" w:rsidRPr="00091636">
        <w:rPr>
          <w:sz w:val="24"/>
          <w:szCs w:val="24"/>
        </w:rPr>
        <w:t>125/08,</w:t>
      </w:r>
      <w:r w:rsidR="00867123" w:rsidRPr="00091636">
        <w:rPr>
          <w:spacing w:val="-29"/>
          <w:sz w:val="24"/>
          <w:szCs w:val="24"/>
        </w:rPr>
        <w:t xml:space="preserve"> </w:t>
      </w:r>
      <w:r w:rsidR="00867123" w:rsidRPr="00091636">
        <w:rPr>
          <w:sz w:val="24"/>
          <w:szCs w:val="24"/>
        </w:rPr>
        <w:t>36/09, 36/09, 150/11, 144/12, 19/13</w:t>
      </w:r>
      <w:r w:rsidR="00867123">
        <w:rPr>
          <w:sz w:val="24"/>
          <w:szCs w:val="24"/>
        </w:rPr>
        <w:t>-pročišćeni tekst</w:t>
      </w:r>
      <w:r w:rsidR="00867123" w:rsidRPr="00091636">
        <w:rPr>
          <w:sz w:val="24"/>
          <w:szCs w:val="24"/>
        </w:rPr>
        <w:t xml:space="preserve">, </w:t>
      </w:r>
      <w:r w:rsidR="00867123">
        <w:rPr>
          <w:sz w:val="24"/>
          <w:szCs w:val="24"/>
        </w:rPr>
        <w:t>ispravak</w:t>
      </w:r>
      <w:r w:rsidR="00281433">
        <w:rPr>
          <w:sz w:val="24"/>
          <w:szCs w:val="24"/>
        </w:rPr>
        <w:t xml:space="preserve"> </w:t>
      </w:r>
      <w:r w:rsidR="00867123" w:rsidRPr="00091636">
        <w:rPr>
          <w:sz w:val="24"/>
          <w:szCs w:val="24"/>
        </w:rPr>
        <w:t>137/15</w:t>
      </w:r>
      <w:r w:rsidR="00867123">
        <w:rPr>
          <w:sz w:val="24"/>
          <w:szCs w:val="24"/>
        </w:rPr>
        <w:t>-pročišćeni tekst</w:t>
      </w:r>
      <w:r w:rsidR="00867123" w:rsidRPr="00091636">
        <w:rPr>
          <w:sz w:val="24"/>
          <w:szCs w:val="24"/>
        </w:rPr>
        <w:t>, 123/17, 98/19 i 144/20</w:t>
      </w:r>
      <w:r w:rsidR="00091636" w:rsidRPr="00091636">
        <w:rPr>
          <w:sz w:val="24"/>
          <w:szCs w:val="24"/>
        </w:rPr>
        <w:t>)</w:t>
      </w:r>
      <w:r w:rsidR="00D957CF">
        <w:rPr>
          <w:sz w:val="24"/>
          <w:szCs w:val="24"/>
        </w:rPr>
        <w:t xml:space="preserve"> i</w:t>
      </w:r>
      <w:r w:rsidR="00091636" w:rsidRPr="00091636">
        <w:rPr>
          <w:sz w:val="24"/>
          <w:szCs w:val="24"/>
        </w:rPr>
        <w:t xml:space="preserve"> </w:t>
      </w:r>
      <w:r w:rsidR="00091636">
        <w:rPr>
          <w:sz w:val="24"/>
          <w:szCs w:val="24"/>
        </w:rPr>
        <w:t xml:space="preserve">članka 19. </w:t>
      </w:r>
      <w:r w:rsidRPr="00091636">
        <w:rPr>
          <w:sz w:val="24"/>
          <w:szCs w:val="24"/>
        </w:rPr>
        <w:t xml:space="preserve">točke 14. Statuta Grada Osijeka </w:t>
      </w:r>
      <w:r w:rsidR="00D32206" w:rsidRPr="0029183A">
        <w:rPr>
          <w:bCs/>
          <w:sz w:val="24"/>
          <w:szCs w:val="24"/>
        </w:rPr>
        <w:t>(Službeni glasnik Grada Osijeka br. 6/01, 3/03, 1A/05, 8/05, 2/09, 9/09, 13/09, 9/13, 12/17, 2/18, 2/20, 3/20, 4/21</w:t>
      </w:r>
      <w:r w:rsidR="00D32206">
        <w:rPr>
          <w:bCs/>
          <w:sz w:val="24"/>
          <w:szCs w:val="24"/>
        </w:rPr>
        <w:t>,</w:t>
      </w:r>
      <w:r w:rsidR="00D32206" w:rsidRPr="0029183A">
        <w:rPr>
          <w:bCs/>
          <w:sz w:val="24"/>
          <w:szCs w:val="24"/>
        </w:rPr>
        <w:t xml:space="preserve"> 5/21-pročišćeni tekst</w:t>
      </w:r>
      <w:r w:rsidR="00D32206">
        <w:rPr>
          <w:bCs/>
        </w:rPr>
        <w:t>,</w:t>
      </w:r>
      <w:r w:rsidR="00D32206">
        <w:rPr>
          <w:bCs/>
          <w:sz w:val="24"/>
          <w:szCs w:val="24"/>
        </w:rPr>
        <w:t xml:space="preserve"> 8/24</w:t>
      </w:r>
      <w:r w:rsidR="00D32206">
        <w:rPr>
          <w:bCs/>
        </w:rPr>
        <w:t xml:space="preserve"> i 7/25</w:t>
      </w:r>
      <w:r w:rsidR="00D32206" w:rsidRPr="0029183A">
        <w:rPr>
          <w:bCs/>
          <w:sz w:val="24"/>
          <w:szCs w:val="24"/>
        </w:rPr>
        <w:t>)</w:t>
      </w:r>
      <w:r w:rsidR="0033191D">
        <w:rPr>
          <w:bCs/>
          <w:sz w:val="24"/>
          <w:szCs w:val="24"/>
        </w:rPr>
        <w:t xml:space="preserve"> </w:t>
      </w:r>
      <w:r w:rsidR="0033191D" w:rsidRPr="005666C3">
        <w:rPr>
          <w:sz w:val="24"/>
          <w:szCs w:val="24"/>
        </w:rPr>
        <w:t xml:space="preserve">Gradsko vijeće Grada Osijeka na </w:t>
      </w:r>
      <w:r w:rsidR="0033191D">
        <w:rPr>
          <w:szCs w:val="24"/>
        </w:rPr>
        <w:t>3</w:t>
      </w:r>
      <w:r w:rsidR="0033191D" w:rsidRPr="005666C3">
        <w:rPr>
          <w:sz w:val="24"/>
          <w:szCs w:val="24"/>
        </w:rPr>
        <w:t xml:space="preserve">. sjednici održanoj </w:t>
      </w:r>
      <w:r w:rsidR="0033191D">
        <w:rPr>
          <w:szCs w:val="24"/>
        </w:rPr>
        <w:t>7</w:t>
      </w:r>
      <w:r w:rsidR="0033191D" w:rsidRPr="005666C3">
        <w:rPr>
          <w:sz w:val="24"/>
          <w:szCs w:val="24"/>
        </w:rPr>
        <w:t xml:space="preserve">. </w:t>
      </w:r>
      <w:r w:rsidR="0033191D">
        <w:rPr>
          <w:szCs w:val="24"/>
        </w:rPr>
        <w:t xml:space="preserve">listopada </w:t>
      </w:r>
      <w:r w:rsidR="0033191D" w:rsidRPr="005666C3">
        <w:rPr>
          <w:sz w:val="24"/>
          <w:szCs w:val="24"/>
        </w:rPr>
        <w:t>2025., donijelo je</w:t>
      </w:r>
    </w:p>
    <w:p w14:paraId="4D9773F7" w14:textId="687765AD" w:rsidR="003861E8" w:rsidRDefault="003861E8" w:rsidP="003C760C">
      <w:pPr>
        <w:pStyle w:val="Tijeloteksta"/>
        <w:jc w:val="both"/>
        <w:rPr>
          <w:sz w:val="24"/>
          <w:szCs w:val="24"/>
        </w:rPr>
      </w:pPr>
    </w:p>
    <w:p w14:paraId="415C3A71" w14:textId="77777777" w:rsidR="00B97996" w:rsidRDefault="00B97996" w:rsidP="0037464F">
      <w:pPr>
        <w:pStyle w:val="Naslov1"/>
        <w:ind w:left="0"/>
        <w:rPr>
          <w:w w:val="120"/>
          <w:sz w:val="24"/>
          <w:szCs w:val="24"/>
        </w:rPr>
      </w:pPr>
      <w:bookmarkStart w:id="0" w:name="_Hlk113956005"/>
    </w:p>
    <w:p w14:paraId="3CCDCBD0" w14:textId="77777777" w:rsidR="00805427" w:rsidRDefault="00E61845" w:rsidP="0037464F">
      <w:pPr>
        <w:pStyle w:val="Naslov1"/>
        <w:ind w:left="0"/>
        <w:rPr>
          <w:w w:val="120"/>
          <w:sz w:val="24"/>
          <w:szCs w:val="24"/>
        </w:rPr>
      </w:pPr>
      <w:r>
        <w:rPr>
          <w:w w:val="120"/>
          <w:sz w:val="24"/>
          <w:szCs w:val="24"/>
        </w:rPr>
        <w:t>O</w:t>
      </w:r>
      <w:r w:rsidR="00805427">
        <w:rPr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D</w:t>
      </w:r>
      <w:r w:rsidR="00805427">
        <w:rPr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L</w:t>
      </w:r>
      <w:r w:rsidR="00805427">
        <w:rPr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U</w:t>
      </w:r>
      <w:r w:rsidR="00805427">
        <w:rPr>
          <w:w w:val="120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K</w:t>
      </w:r>
      <w:r w:rsidR="00805427">
        <w:rPr>
          <w:w w:val="120"/>
          <w:sz w:val="24"/>
          <w:szCs w:val="24"/>
        </w:rPr>
        <w:t xml:space="preserve"> </w:t>
      </w:r>
      <w:r w:rsidR="00803DAC">
        <w:rPr>
          <w:w w:val="120"/>
          <w:sz w:val="24"/>
          <w:szCs w:val="24"/>
        </w:rPr>
        <w:t>U</w:t>
      </w:r>
    </w:p>
    <w:p w14:paraId="0BF758ED" w14:textId="5338958B" w:rsidR="0037464F" w:rsidRDefault="0037464F" w:rsidP="0037464F">
      <w:pPr>
        <w:pStyle w:val="Naslov1"/>
        <w:ind w:left="0"/>
        <w:rPr>
          <w:w w:val="120"/>
          <w:sz w:val="24"/>
          <w:szCs w:val="24"/>
        </w:rPr>
      </w:pPr>
      <w:r>
        <w:rPr>
          <w:w w:val="120"/>
          <w:sz w:val="24"/>
          <w:szCs w:val="24"/>
        </w:rPr>
        <w:t xml:space="preserve"> </w:t>
      </w:r>
    </w:p>
    <w:p w14:paraId="7F478C17" w14:textId="77777777" w:rsidR="0033191D" w:rsidRDefault="00B17BD0" w:rsidP="0033191D">
      <w:pPr>
        <w:pStyle w:val="Naslov1"/>
        <w:ind w:left="0"/>
        <w:rPr>
          <w:sz w:val="24"/>
          <w:szCs w:val="24"/>
        </w:rPr>
      </w:pPr>
      <w:r w:rsidRPr="002E2300">
        <w:rPr>
          <w:sz w:val="24"/>
          <w:szCs w:val="24"/>
        </w:rPr>
        <w:t>o izmjen</w:t>
      </w:r>
      <w:r w:rsidR="009C0C51" w:rsidRPr="002E2300">
        <w:rPr>
          <w:sz w:val="24"/>
          <w:szCs w:val="24"/>
        </w:rPr>
        <w:t>i</w:t>
      </w:r>
      <w:r w:rsidR="00091636" w:rsidRPr="002E2300">
        <w:rPr>
          <w:sz w:val="24"/>
          <w:szCs w:val="24"/>
        </w:rPr>
        <w:t xml:space="preserve"> i dopun</w:t>
      </w:r>
      <w:r w:rsidR="00EB53B6">
        <w:rPr>
          <w:sz w:val="24"/>
          <w:szCs w:val="24"/>
        </w:rPr>
        <w:t>ama</w:t>
      </w:r>
      <w:r w:rsidR="0033191D">
        <w:rPr>
          <w:sz w:val="24"/>
          <w:szCs w:val="24"/>
        </w:rPr>
        <w:t xml:space="preserve"> </w:t>
      </w:r>
      <w:r w:rsidRPr="00E61845">
        <w:rPr>
          <w:sz w:val="24"/>
          <w:szCs w:val="24"/>
        </w:rPr>
        <w:t xml:space="preserve">Odluke o ustrojstvu </w:t>
      </w:r>
      <w:bookmarkStart w:id="1" w:name="_Hlk113957251"/>
      <w:r w:rsidRPr="00E61845">
        <w:rPr>
          <w:sz w:val="24"/>
          <w:szCs w:val="24"/>
        </w:rPr>
        <w:t xml:space="preserve">i </w:t>
      </w:r>
    </w:p>
    <w:p w14:paraId="43EA860B" w14:textId="3F962CF5" w:rsidR="00B17BD0" w:rsidRPr="00E61845" w:rsidRDefault="00B17BD0" w:rsidP="0033191D">
      <w:pPr>
        <w:pStyle w:val="Naslov1"/>
        <w:ind w:left="0"/>
        <w:rPr>
          <w:b w:val="0"/>
          <w:bCs w:val="0"/>
          <w:sz w:val="24"/>
          <w:szCs w:val="24"/>
        </w:rPr>
      </w:pPr>
      <w:r w:rsidRPr="00E61845">
        <w:rPr>
          <w:sz w:val="24"/>
          <w:szCs w:val="24"/>
        </w:rPr>
        <w:t>djelokrugu</w:t>
      </w:r>
      <w:r w:rsidR="00E61845" w:rsidRPr="00E61845">
        <w:rPr>
          <w:sz w:val="24"/>
          <w:szCs w:val="24"/>
        </w:rPr>
        <w:t xml:space="preserve"> </w:t>
      </w:r>
      <w:r w:rsidRPr="00E61845">
        <w:rPr>
          <w:sz w:val="24"/>
          <w:szCs w:val="24"/>
        </w:rPr>
        <w:t>upravnih tijela Grada Osijeka</w:t>
      </w:r>
      <w:bookmarkEnd w:id="1"/>
    </w:p>
    <w:p w14:paraId="080C880E" w14:textId="77777777" w:rsidR="00B97996" w:rsidRPr="00091636" w:rsidRDefault="00B97996" w:rsidP="003C760C">
      <w:pPr>
        <w:pStyle w:val="Tijeloteksta"/>
        <w:rPr>
          <w:b/>
          <w:bCs/>
          <w:sz w:val="24"/>
          <w:szCs w:val="24"/>
        </w:rPr>
      </w:pPr>
    </w:p>
    <w:p w14:paraId="06A75013" w14:textId="20376A34" w:rsidR="00B17BD0" w:rsidRPr="00091636" w:rsidRDefault="00B17BD0" w:rsidP="003C760C">
      <w:pPr>
        <w:pStyle w:val="Tijeloteksta"/>
        <w:jc w:val="center"/>
        <w:rPr>
          <w:sz w:val="24"/>
          <w:szCs w:val="24"/>
        </w:rPr>
      </w:pPr>
      <w:bookmarkStart w:id="2" w:name="_Hlk201751886"/>
      <w:bookmarkEnd w:id="0"/>
      <w:r w:rsidRPr="00091636">
        <w:rPr>
          <w:sz w:val="24"/>
          <w:szCs w:val="24"/>
        </w:rPr>
        <w:t>Članak 1.</w:t>
      </w:r>
    </w:p>
    <w:bookmarkEnd w:id="2"/>
    <w:p w14:paraId="5BB7A884" w14:textId="77777777" w:rsidR="00B17BD0" w:rsidRPr="00091636" w:rsidRDefault="00B17BD0" w:rsidP="00D957CF">
      <w:pPr>
        <w:pStyle w:val="Tijeloteksta"/>
        <w:jc w:val="both"/>
        <w:rPr>
          <w:sz w:val="24"/>
          <w:szCs w:val="24"/>
        </w:rPr>
      </w:pPr>
    </w:p>
    <w:p w14:paraId="102ABC14" w14:textId="6462F583" w:rsidR="00D03FC3" w:rsidRDefault="00687B4C" w:rsidP="00C52405">
      <w:pPr>
        <w:pStyle w:val="Tijeloteksta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B17BD0" w:rsidRPr="00091636">
        <w:rPr>
          <w:sz w:val="24"/>
          <w:szCs w:val="24"/>
        </w:rPr>
        <w:t>Odlu</w:t>
      </w:r>
      <w:r w:rsidR="004B691F">
        <w:rPr>
          <w:sz w:val="24"/>
          <w:szCs w:val="24"/>
        </w:rPr>
        <w:t>ci</w:t>
      </w:r>
      <w:r w:rsidR="00B17BD0" w:rsidRPr="00091636">
        <w:rPr>
          <w:sz w:val="24"/>
          <w:szCs w:val="24"/>
        </w:rPr>
        <w:t xml:space="preserve"> o ustrojstvu i djelokrugu upravnih tijela Grada Osijeka (Službeni glasnik</w:t>
      </w:r>
      <w:r w:rsidR="00D957CF">
        <w:rPr>
          <w:sz w:val="24"/>
          <w:szCs w:val="24"/>
        </w:rPr>
        <w:t xml:space="preserve"> </w:t>
      </w:r>
      <w:r w:rsidR="00B17BD0" w:rsidRPr="00091636">
        <w:rPr>
          <w:sz w:val="24"/>
          <w:szCs w:val="24"/>
        </w:rPr>
        <w:t>Grada Osijeka br. 12/17</w:t>
      </w:r>
      <w:r w:rsidR="004E1185">
        <w:rPr>
          <w:sz w:val="24"/>
          <w:szCs w:val="24"/>
        </w:rPr>
        <w:t>,</w:t>
      </w:r>
      <w:r w:rsidR="00B17BD0" w:rsidRPr="00091636">
        <w:rPr>
          <w:sz w:val="24"/>
          <w:szCs w:val="24"/>
        </w:rPr>
        <w:t xml:space="preserve"> 10A/18</w:t>
      </w:r>
      <w:r w:rsidR="00091636">
        <w:rPr>
          <w:sz w:val="24"/>
          <w:szCs w:val="24"/>
        </w:rPr>
        <w:t xml:space="preserve">, </w:t>
      </w:r>
      <w:r w:rsidR="00B17BD0" w:rsidRPr="00091636">
        <w:rPr>
          <w:sz w:val="24"/>
          <w:szCs w:val="24"/>
        </w:rPr>
        <w:t>23/21</w:t>
      </w:r>
      <w:r w:rsidR="00BF571E">
        <w:rPr>
          <w:sz w:val="24"/>
          <w:szCs w:val="24"/>
        </w:rPr>
        <w:t xml:space="preserve">, </w:t>
      </w:r>
      <w:r w:rsidR="00091636">
        <w:rPr>
          <w:sz w:val="24"/>
          <w:szCs w:val="24"/>
        </w:rPr>
        <w:t>18/22</w:t>
      </w:r>
      <w:r w:rsidR="00EE4324">
        <w:rPr>
          <w:sz w:val="24"/>
          <w:szCs w:val="24"/>
        </w:rPr>
        <w:t xml:space="preserve">, </w:t>
      </w:r>
      <w:r w:rsidR="00BF571E">
        <w:rPr>
          <w:sz w:val="24"/>
          <w:szCs w:val="24"/>
        </w:rPr>
        <w:t>4/24</w:t>
      </w:r>
      <w:r w:rsidR="006C6384">
        <w:rPr>
          <w:sz w:val="24"/>
          <w:szCs w:val="24"/>
        </w:rPr>
        <w:t xml:space="preserve">, </w:t>
      </w:r>
      <w:r w:rsidR="00EE4324">
        <w:rPr>
          <w:sz w:val="24"/>
          <w:szCs w:val="24"/>
        </w:rPr>
        <w:t>8/24</w:t>
      </w:r>
      <w:r w:rsidR="009C0C51">
        <w:rPr>
          <w:sz w:val="24"/>
          <w:szCs w:val="24"/>
        </w:rPr>
        <w:t xml:space="preserve">, </w:t>
      </w:r>
      <w:r w:rsidR="006C6384">
        <w:rPr>
          <w:sz w:val="24"/>
          <w:szCs w:val="24"/>
        </w:rPr>
        <w:t>24/24</w:t>
      </w:r>
      <w:r w:rsidR="009C0C51">
        <w:rPr>
          <w:sz w:val="24"/>
          <w:szCs w:val="24"/>
        </w:rPr>
        <w:t xml:space="preserve"> i 12/25</w:t>
      </w:r>
      <w:r w:rsidR="00B17BD0" w:rsidRPr="00091636">
        <w:rPr>
          <w:sz w:val="24"/>
          <w:szCs w:val="24"/>
        </w:rPr>
        <w:t>)</w:t>
      </w:r>
      <w:r w:rsidR="006C6384">
        <w:rPr>
          <w:sz w:val="24"/>
          <w:szCs w:val="24"/>
        </w:rPr>
        <w:t xml:space="preserve"> u</w:t>
      </w:r>
      <w:r w:rsidR="004B691F">
        <w:rPr>
          <w:sz w:val="24"/>
          <w:szCs w:val="24"/>
        </w:rPr>
        <w:t xml:space="preserve"> člank</w:t>
      </w:r>
      <w:r w:rsidR="006C6384">
        <w:rPr>
          <w:sz w:val="24"/>
          <w:szCs w:val="24"/>
        </w:rPr>
        <w:t>u</w:t>
      </w:r>
      <w:r w:rsidR="004B691F">
        <w:rPr>
          <w:sz w:val="24"/>
          <w:szCs w:val="24"/>
        </w:rPr>
        <w:t xml:space="preserve"> </w:t>
      </w:r>
      <w:r w:rsidR="009C0C51">
        <w:rPr>
          <w:sz w:val="24"/>
          <w:szCs w:val="24"/>
        </w:rPr>
        <w:t>8</w:t>
      </w:r>
      <w:r w:rsidR="004B691F">
        <w:rPr>
          <w:sz w:val="24"/>
          <w:szCs w:val="24"/>
        </w:rPr>
        <w:t>.</w:t>
      </w:r>
      <w:r w:rsidR="006C6384">
        <w:rPr>
          <w:sz w:val="24"/>
          <w:szCs w:val="24"/>
        </w:rPr>
        <w:t xml:space="preserve"> </w:t>
      </w:r>
      <w:r w:rsidR="009C0C51">
        <w:rPr>
          <w:sz w:val="24"/>
          <w:szCs w:val="24"/>
        </w:rPr>
        <w:t>stavak 8</w:t>
      </w:r>
      <w:r w:rsidR="006C6384">
        <w:rPr>
          <w:sz w:val="24"/>
          <w:szCs w:val="24"/>
        </w:rPr>
        <w:t>.</w:t>
      </w:r>
      <w:r w:rsidR="009C0C51">
        <w:rPr>
          <w:sz w:val="24"/>
          <w:szCs w:val="24"/>
        </w:rPr>
        <w:t xml:space="preserve"> </w:t>
      </w:r>
      <w:r w:rsidR="00D03FC3">
        <w:rPr>
          <w:sz w:val="24"/>
          <w:szCs w:val="24"/>
        </w:rPr>
        <w:t xml:space="preserve">mijenja </w:t>
      </w:r>
      <w:r w:rsidR="009C0C51">
        <w:rPr>
          <w:sz w:val="24"/>
          <w:szCs w:val="24"/>
        </w:rPr>
        <w:t>se</w:t>
      </w:r>
      <w:r w:rsidR="00D03FC3">
        <w:rPr>
          <w:sz w:val="24"/>
          <w:szCs w:val="24"/>
        </w:rPr>
        <w:t xml:space="preserve"> i glasi:</w:t>
      </w:r>
    </w:p>
    <w:p w14:paraId="7C78CC9D" w14:textId="43717CE1" w:rsidR="00561B02" w:rsidRDefault="00D03FC3" w:rsidP="00C52405">
      <w:pPr>
        <w:pStyle w:val="Tijeloteksta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„U Uredu se obavljaju poslovi komuniciranja radi pravovremenog, točnog i transparentnog informiranja javnosti i svih drugih dionika</w:t>
      </w:r>
      <w:r w:rsidR="00E9225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Izrađuje se i ažurira komunikacijski plan, </w:t>
      </w:r>
      <w:r w:rsidR="00B97996">
        <w:rPr>
          <w:sz w:val="24"/>
          <w:szCs w:val="24"/>
        </w:rPr>
        <w:t>definiraju</w:t>
      </w:r>
      <w:r>
        <w:rPr>
          <w:sz w:val="24"/>
          <w:szCs w:val="24"/>
        </w:rPr>
        <w:t xml:space="preserve"> </w:t>
      </w:r>
      <w:r w:rsidR="00B97996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procedure i protokoli za različite vrste </w:t>
      </w:r>
      <w:r w:rsidR="00E9225C">
        <w:rPr>
          <w:sz w:val="24"/>
          <w:szCs w:val="24"/>
        </w:rPr>
        <w:t xml:space="preserve">stanja kao što su: </w:t>
      </w:r>
      <w:r w:rsidR="00B97996">
        <w:rPr>
          <w:sz w:val="24"/>
          <w:szCs w:val="24"/>
        </w:rPr>
        <w:t>prirodne</w:t>
      </w:r>
      <w:r>
        <w:rPr>
          <w:sz w:val="24"/>
          <w:szCs w:val="24"/>
        </w:rPr>
        <w:t xml:space="preserve"> nepogode, tehničke havarije, </w:t>
      </w:r>
      <w:r w:rsidR="00B97996">
        <w:rPr>
          <w:sz w:val="24"/>
          <w:szCs w:val="24"/>
        </w:rPr>
        <w:t>javnozdravstvene</w:t>
      </w:r>
      <w:r>
        <w:rPr>
          <w:sz w:val="24"/>
          <w:szCs w:val="24"/>
        </w:rPr>
        <w:t xml:space="preserve"> prijetnje, sigurnosni incid</w:t>
      </w:r>
      <w:r w:rsidR="00B97996">
        <w:rPr>
          <w:sz w:val="24"/>
          <w:szCs w:val="24"/>
        </w:rPr>
        <w:t>enti i dr., usklađuje se komunikacija između gradonačelnika i gradskih upravnih tijela s jav</w:t>
      </w:r>
      <w:r w:rsidR="007D4E0D">
        <w:rPr>
          <w:sz w:val="24"/>
          <w:szCs w:val="24"/>
        </w:rPr>
        <w:t>n</w:t>
      </w:r>
      <w:r w:rsidR="00B97996">
        <w:rPr>
          <w:sz w:val="24"/>
          <w:szCs w:val="24"/>
        </w:rPr>
        <w:t>im poduzećima i nadležnim državnim tijelima te se</w:t>
      </w:r>
      <w:r w:rsidR="004744A1">
        <w:rPr>
          <w:sz w:val="24"/>
          <w:szCs w:val="24"/>
        </w:rPr>
        <w:t>, između ostaloga,</w:t>
      </w:r>
      <w:r w:rsidR="00B97996">
        <w:rPr>
          <w:sz w:val="24"/>
          <w:szCs w:val="24"/>
        </w:rPr>
        <w:t xml:space="preserve"> radi na pravovremenom informiranju građana o mjerama, rizicima i preporučenim postupcima.“. </w:t>
      </w:r>
      <w:r>
        <w:rPr>
          <w:sz w:val="24"/>
          <w:szCs w:val="24"/>
        </w:rPr>
        <w:t xml:space="preserve"> </w:t>
      </w:r>
    </w:p>
    <w:p w14:paraId="1FA86BC2" w14:textId="77777777" w:rsidR="007D4E0D" w:rsidRDefault="007D4E0D" w:rsidP="00812F59">
      <w:pPr>
        <w:pStyle w:val="Tijeloteksta"/>
        <w:jc w:val="center"/>
        <w:rPr>
          <w:sz w:val="24"/>
          <w:szCs w:val="24"/>
        </w:rPr>
      </w:pPr>
    </w:p>
    <w:p w14:paraId="250D618B" w14:textId="04D2CAC3" w:rsidR="00812F59" w:rsidRPr="00091636" w:rsidRDefault="00812F59" w:rsidP="00812F59">
      <w:pPr>
        <w:pStyle w:val="Tijeloteksta"/>
        <w:jc w:val="center"/>
        <w:rPr>
          <w:sz w:val="24"/>
          <w:szCs w:val="24"/>
        </w:rPr>
      </w:pPr>
      <w:bookmarkStart w:id="3" w:name="_Hlk210044857"/>
      <w:r w:rsidRPr="00091636">
        <w:rPr>
          <w:sz w:val="24"/>
          <w:szCs w:val="24"/>
        </w:rPr>
        <w:t xml:space="preserve">Članak </w:t>
      </w:r>
      <w:r>
        <w:rPr>
          <w:sz w:val="24"/>
          <w:szCs w:val="24"/>
        </w:rPr>
        <w:t>2</w:t>
      </w:r>
      <w:r w:rsidRPr="00091636">
        <w:rPr>
          <w:sz w:val="24"/>
          <w:szCs w:val="24"/>
        </w:rPr>
        <w:t>.</w:t>
      </w:r>
    </w:p>
    <w:bookmarkEnd w:id="3"/>
    <w:p w14:paraId="51E15E94" w14:textId="77777777" w:rsidR="007D4E0D" w:rsidRDefault="007D4E0D" w:rsidP="007D4E0D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14:paraId="4DF632ED" w14:textId="2484F096" w:rsidR="007D4E0D" w:rsidRPr="0037464F" w:rsidRDefault="007D4E0D" w:rsidP="00C52405">
      <w:pPr>
        <w:widowControl/>
        <w:autoSpaceDE/>
        <w:autoSpaceDN/>
        <w:ind w:firstLine="708"/>
        <w:jc w:val="both"/>
        <w:rPr>
          <w:rFonts w:eastAsia="Calibri"/>
          <w:sz w:val="24"/>
          <w:szCs w:val="24"/>
        </w:rPr>
      </w:pPr>
      <w:r w:rsidRPr="0037464F">
        <w:rPr>
          <w:rFonts w:eastAsia="Calibri"/>
          <w:sz w:val="24"/>
          <w:szCs w:val="24"/>
        </w:rPr>
        <w:t xml:space="preserve">U članku </w:t>
      </w:r>
      <w:r>
        <w:rPr>
          <w:rFonts w:eastAsia="Calibri"/>
          <w:sz w:val="24"/>
          <w:szCs w:val="24"/>
        </w:rPr>
        <w:t>9</w:t>
      </w:r>
      <w:r w:rsidRPr="0037464F">
        <w:rPr>
          <w:rFonts w:eastAsia="Calibri"/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 xml:space="preserve">stavku 4. iza riječi: „pomoćno-tehnički“ </w:t>
      </w:r>
      <w:r w:rsidRPr="0037464F">
        <w:rPr>
          <w:rFonts w:eastAsia="Calibri"/>
          <w:sz w:val="24"/>
          <w:szCs w:val="24"/>
        </w:rPr>
        <w:t xml:space="preserve">dodaje se </w:t>
      </w:r>
      <w:r>
        <w:rPr>
          <w:rFonts w:eastAsia="Calibri"/>
          <w:sz w:val="24"/>
          <w:szCs w:val="24"/>
        </w:rPr>
        <w:t>tekst</w:t>
      </w:r>
      <w:r w:rsidRPr="0037464F">
        <w:rPr>
          <w:rFonts w:eastAsia="Calibri"/>
          <w:sz w:val="24"/>
          <w:szCs w:val="24"/>
        </w:rPr>
        <w:t xml:space="preserve"> koji glasi:</w:t>
      </w:r>
    </w:p>
    <w:p w14:paraId="72FCA5FA" w14:textId="15931297" w:rsidR="00615C5E" w:rsidRPr="00615C5E" w:rsidRDefault="007D4E0D" w:rsidP="00C52405">
      <w:pPr>
        <w:ind w:firstLine="708"/>
        <w:jc w:val="both"/>
        <w:rPr>
          <w:sz w:val="24"/>
          <w:szCs w:val="24"/>
          <w:lang w:eastAsia="hr-HR"/>
        </w:rPr>
      </w:pPr>
      <w:r w:rsidRPr="0037464F">
        <w:rPr>
          <w:rFonts w:eastAsia="Calibri"/>
          <w:sz w:val="24"/>
          <w:szCs w:val="24"/>
        </w:rPr>
        <w:t>„</w:t>
      </w:r>
      <w:r>
        <w:rPr>
          <w:rFonts w:eastAsia="Calibri"/>
          <w:sz w:val="24"/>
          <w:szCs w:val="24"/>
        </w:rPr>
        <w:t>poslovi pripreme i izrade materijala u vezi s pokroviteljstvom, sponzorstvom ili suorganizacijom raz</w:t>
      </w:r>
      <w:r w:rsidR="00E81A3A">
        <w:rPr>
          <w:rFonts w:eastAsia="Calibri"/>
          <w:sz w:val="24"/>
          <w:szCs w:val="24"/>
        </w:rPr>
        <w:t>nih</w:t>
      </w:r>
      <w:r>
        <w:rPr>
          <w:rFonts w:eastAsia="Calibri"/>
          <w:sz w:val="24"/>
          <w:szCs w:val="24"/>
        </w:rPr>
        <w:t xml:space="preserve"> događaja,“.</w:t>
      </w:r>
    </w:p>
    <w:p w14:paraId="08387B4D" w14:textId="77777777" w:rsidR="00C52405" w:rsidRDefault="00C52405" w:rsidP="007D4E0D">
      <w:pPr>
        <w:pStyle w:val="Tijeloteksta"/>
        <w:jc w:val="center"/>
        <w:rPr>
          <w:sz w:val="24"/>
          <w:szCs w:val="24"/>
        </w:rPr>
      </w:pPr>
    </w:p>
    <w:p w14:paraId="50F0CAE3" w14:textId="05A43957" w:rsidR="007D4E0D" w:rsidRPr="00091636" w:rsidRDefault="007D4E0D" w:rsidP="007D4E0D">
      <w:pPr>
        <w:pStyle w:val="Tijeloteksta"/>
        <w:jc w:val="center"/>
        <w:rPr>
          <w:sz w:val="24"/>
          <w:szCs w:val="24"/>
        </w:rPr>
      </w:pPr>
      <w:r w:rsidRPr="00091636">
        <w:rPr>
          <w:sz w:val="24"/>
          <w:szCs w:val="24"/>
        </w:rPr>
        <w:t xml:space="preserve">Članak </w:t>
      </w:r>
      <w:r>
        <w:rPr>
          <w:sz w:val="24"/>
          <w:szCs w:val="24"/>
        </w:rPr>
        <w:t>3</w:t>
      </w:r>
      <w:r w:rsidRPr="00091636">
        <w:rPr>
          <w:sz w:val="24"/>
          <w:szCs w:val="24"/>
        </w:rPr>
        <w:t>.</w:t>
      </w:r>
    </w:p>
    <w:p w14:paraId="45A6B6F2" w14:textId="77777777" w:rsidR="007D4E0D" w:rsidRDefault="007D4E0D" w:rsidP="009C0C51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14:paraId="4F92A653" w14:textId="79DEF164" w:rsidR="00AD596B" w:rsidRPr="0037464F" w:rsidRDefault="009C0C51" w:rsidP="00C52405">
      <w:pPr>
        <w:widowControl/>
        <w:autoSpaceDE/>
        <w:autoSpaceDN/>
        <w:ind w:firstLine="708"/>
        <w:jc w:val="both"/>
        <w:rPr>
          <w:rFonts w:eastAsia="Calibri"/>
          <w:sz w:val="24"/>
          <w:szCs w:val="24"/>
        </w:rPr>
      </w:pPr>
      <w:bookmarkStart w:id="4" w:name="_Hlk210044535"/>
      <w:r w:rsidRPr="0037464F">
        <w:rPr>
          <w:rFonts w:eastAsia="Calibri"/>
          <w:sz w:val="24"/>
          <w:szCs w:val="24"/>
        </w:rPr>
        <w:t xml:space="preserve">U članku </w:t>
      </w:r>
      <w:r w:rsidR="0037464F" w:rsidRPr="0037464F">
        <w:rPr>
          <w:rFonts w:eastAsia="Calibri"/>
          <w:sz w:val="24"/>
          <w:szCs w:val="24"/>
        </w:rPr>
        <w:t xml:space="preserve">12. </w:t>
      </w:r>
      <w:r w:rsidR="00E919A2">
        <w:rPr>
          <w:rFonts w:eastAsia="Calibri"/>
          <w:sz w:val="24"/>
          <w:szCs w:val="24"/>
        </w:rPr>
        <w:t xml:space="preserve">iza stavka 1. </w:t>
      </w:r>
      <w:r w:rsidR="0037464F" w:rsidRPr="0037464F">
        <w:rPr>
          <w:rFonts w:eastAsia="Calibri"/>
          <w:sz w:val="24"/>
          <w:szCs w:val="24"/>
        </w:rPr>
        <w:t>dodaje se stavak 2. koji glasi:</w:t>
      </w:r>
    </w:p>
    <w:p w14:paraId="176007BE" w14:textId="78DF80E9" w:rsidR="0037464F" w:rsidRPr="0037464F" w:rsidRDefault="0037464F" w:rsidP="00C52405">
      <w:pPr>
        <w:ind w:firstLine="708"/>
        <w:jc w:val="both"/>
        <w:rPr>
          <w:rFonts w:eastAsia="Calibri"/>
          <w:sz w:val="24"/>
          <w:szCs w:val="24"/>
        </w:rPr>
      </w:pPr>
      <w:r w:rsidRPr="0037464F">
        <w:rPr>
          <w:rFonts w:eastAsia="Calibri"/>
          <w:sz w:val="24"/>
          <w:szCs w:val="24"/>
        </w:rPr>
        <w:t>„Obavljaju se poslovi skrbi o ostvarivanju prava hrvatskih branitelja iz Domovinskog rata i članova njihovih obitelji, zaštite prava Hrvatskih vojnih invalida i članova njihovih obitelji, kao i civilnih invalida rata, prati i pomaže u ostvarivanju prava branitelja iz nadležnosti upravnih tijela Grada, surađuje s braniteljskim udrugama na koordiniranju ostvarivanja zajedničkih ciljeva i interesa: izrade i provođenja programa pojačane skrbi hrvatskih branitelja i članova njihovih obitelji na području grada; izrade dokumenata, izvješća, prijedloga i drugih pismena iz područja ostvarivanja prava hrvatskih branitelja iz Domovinskog rata i članova njihovih obitelji; vođenja propisanih evidencija i dokumentacije</w:t>
      </w:r>
      <w:bookmarkEnd w:id="4"/>
      <w:r w:rsidRPr="0037464F">
        <w:rPr>
          <w:rFonts w:eastAsia="Calibri"/>
          <w:sz w:val="24"/>
          <w:szCs w:val="24"/>
        </w:rPr>
        <w:t>; poslove vezane uz procjenu, odabir, financiranje i praćenje programa udruga proizašlih iz Domovinskog rata i civilnih invalida rata; usklađivanja nadležnih upravnih tijela i tijela državne uprave iz područja ostvarivanja prava hrvatskih branitelja iz Domovinskog rata i članova njihovih obitelji sukladno zakonu te vođenja propisanih evidencija i dokumentacije.</w:t>
      </w:r>
      <w:r>
        <w:rPr>
          <w:rFonts w:eastAsia="Calibri"/>
          <w:sz w:val="24"/>
          <w:szCs w:val="24"/>
        </w:rPr>
        <w:t>“.</w:t>
      </w:r>
    </w:p>
    <w:p w14:paraId="240C0AD5" w14:textId="5A15BCBE" w:rsidR="0037464F" w:rsidRDefault="0037464F" w:rsidP="009C0C51">
      <w:pPr>
        <w:widowControl/>
        <w:autoSpaceDE/>
        <w:autoSpaceDN/>
        <w:jc w:val="both"/>
        <w:rPr>
          <w:sz w:val="24"/>
          <w:szCs w:val="24"/>
        </w:rPr>
      </w:pPr>
    </w:p>
    <w:p w14:paraId="760BED9B" w14:textId="77777777" w:rsidR="004744A1" w:rsidRDefault="004744A1" w:rsidP="00480879">
      <w:pPr>
        <w:pStyle w:val="Tijeloteksta"/>
        <w:jc w:val="center"/>
        <w:rPr>
          <w:sz w:val="24"/>
          <w:szCs w:val="24"/>
        </w:rPr>
      </w:pPr>
    </w:p>
    <w:p w14:paraId="00B75F4F" w14:textId="77777777" w:rsidR="00C52405" w:rsidRDefault="00C52405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2A03995" w14:textId="316166F4" w:rsidR="00F957F0" w:rsidRPr="000059C4" w:rsidRDefault="00F957F0" w:rsidP="00480879">
      <w:pPr>
        <w:pStyle w:val="Tijeloteksta"/>
        <w:jc w:val="center"/>
        <w:rPr>
          <w:sz w:val="24"/>
          <w:szCs w:val="24"/>
        </w:rPr>
      </w:pPr>
      <w:r w:rsidRPr="000059C4">
        <w:rPr>
          <w:sz w:val="24"/>
          <w:szCs w:val="24"/>
        </w:rPr>
        <w:lastRenderedPageBreak/>
        <w:t xml:space="preserve">Članak </w:t>
      </w:r>
      <w:r w:rsidR="007D4E0D" w:rsidRPr="000059C4">
        <w:rPr>
          <w:sz w:val="24"/>
          <w:szCs w:val="24"/>
        </w:rPr>
        <w:t>4</w:t>
      </w:r>
      <w:r w:rsidRPr="000059C4">
        <w:rPr>
          <w:sz w:val="24"/>
          <w:szCs w:val="24"/>
        </w:rPr>
        <w:t>.</w:t>
      </w:r>
    </w:p>
    <w:p w14:paraId="08634011" w14:textId="77777777" w:rsidR="00480879" w:rsidRPr="000059C4" w:rsidRDefault="00480879" w:rsidP="00480879">
      <w:pPr>
        <w:pStyle w:val="Tijeloteksta"/>
        <w:jc w:val="both"/>
        <w:rPr>
          <w:sz w:val="24"/>
          <w:szCs w:val="24"/>
        </w:rPr>
      </w:pPr>
    </w:p>
    <w:p w14:paraId="0249D5DE" w14:textId="15D003D0" w:rsidR="00480879" w:rsidRPr="000059C4" w:rsidRDefault="00480879" w:rsidP="00C52405">
      <w:pPr>
        <w:pStyle w:val="Tijeloteksta"/>
        <w:ind w:firstLine="708"/>
        <w:jc w:val="both"/>
        <w:rPr>
          <w:sz w:val="24"/>
          <w:szCs w:val="24"/>
        </w:rPr>
      </w:pPr>
      <w:r w:rsidRPr="000059C4">
        <w:rPr>
          <w:sz w:val="24"/>
          <w:szCs w:val="24"/>
        </w:rPr>
        <w:t>Pravilni</w:t>
      </w:r>
      <w:r w:rsidR="00716BD6" w:rsidRPr="000059C4">
        <w:rPr>
          <w:sz w:val="24"/>
          <w:szCs w:val="24"/>
        </w:rPr>
        <w:t>ci</w:t>
      </w:r>
      <w:r w:rsidRPr="000059C4">
        <w:rPr>
          <w:sz w:val="24"/>
          <w:szCs w:val="24"/>
        </w:rPr>
        <w:t xml:space="preserve"> o unutarnjem redu </w:t>
      </w:r>
      <w:r w:rsidR="00561B02" w:rsidRPr="000059C4">
        <w:rPr>
          <w:sz w:val="24"/>
          <w:szCs w:val="24"/>
        </w:rPr>
        <w:t>Upravnog odjela – Ureda Gradonačelnika</w:t>
      </w:r>
      <w:r w:rsidR="007D4E0D" w:rsidRPr="000059C4">
        <w:rPr>
          <w:sz w:val="24"/>
          <w:szCs w:val="24"/>
        </w:rPr>
        <w:t>, Upravnog odjela – Ureda Grada</w:t>
      </w:r>
      <w:r w:rsidR="0037464F" w:rsidRPr="000059C4">
        <w:rPr>
          <w:sz w:val="24"/>
          <w:szCs w:val="24"/>
        </w:rPr>
        <w:t xml:space="preserve"> i </w:t>
      </w:r>
      <w:r w:rsidR="00527BA9" w:rsidRPr="000059C4">
        <w:rPr>
          <w:sz w:val="24"/>
          <w:szCs w:val="24"/>
        </w:rPr>
        <w:t xml:space="preserve">Upravnog odjela </w:t>
      </w:r>
      <w:r w:rsidR="0037464F" w:rsidRPr="000059C4">
        <w:rPr>
          <w:sz w:val="24"/>
          <w:szCs w:val="24"/>
        </w:rPr>
        <w:t xml:space="preserve">za društvene djelatnosti </w:t>
      </w:r>
      <w:r w:rsidR="00716BD6" w:rsidRPr="000059C4">
        <w:rPr>
          <w:sz w:val="24"/>
          <w:szCs w:val="24"/>
        </w:rPr>
        <w:t>uskladit će se s</w:t>
      </w:r>
      <w:r w:rsidR="00BD6217" w:rsidRPr="000059C4">
        <w:rPr>
          <w:sz w:val="24"/>
          <w:szCs w:val="24"/>
        </w:rPr>
        <w:t xml:space="preserve"> </w:t>
      </w:r>
      <w:r w:rsidR="00835CAB" w:rsidRPr="000059C4">
        <w:rPr>
          <w:sz w:val="24"/>
          <w:szCs w:val="24"/>
        </w:rPr>
        <w:t xml:space="preserve">odredbama </w:t>
      </w:r>
      <w:r w:rsidR="00BD6217" w:rsidRPr="000059C4">
        <w:rPr>
          <w:sz w:val="24"/>
          <w:szCs w:val="24"/>
        </w:rPr>
        <w:t>o</w:t>
      </w:r>
      <w:r w:rsidR="00716BD6" w:rsidRPr="000059C4">
        <w:rPr>
          <w:sz w:val="24"/>
          <w:szCs w:val="24"/>
        </w:rPr>
        <w:t>v</w:t>
      </w:r>
      <w:r w:rsidR="00835CAB" w:rsidRPr="000059C4">
        <w:rPr>
          <w:sz w:val="24"/>
          <w:szCs w:val="24"/>
        </w:rPr>
        <w:t>e</w:t>
      </w:r>
      <w:r w:rsidR="00716BD6" w:rsidRPr="000059C4">
        <w:rPr>
          <w:sz w:val="24"/>
          <w:szCs w:val="24"/>
        </w:rPr>
        <w:t xml:space="preserve"> Odluk</w:t>
      </w:r>
      <w:r w:rsidR="00835CAB" w:rsidRPr="000059C4">
        <w:rPr>
          <w:sz w:val="24"/>
          <w:szCs w:val="24"/>
        </w:rPr>
        <w:t>e</w:t>
      </w:r>
      <w:r w:rsidR="00716BD6" w:rsidRPr="000059C4">
        <w:rPr>
          <w:sz w:val="24"/>
          <w:szCs w:val="24"/>
        </w:rPr>
        <w:t xml:space="preserve"> </w:t>
      </w:r>
      <w:r w:rsidRPr="000059C4">
        <w:rPr>
          <w:sz w:val="24"/>
          <w:szCs w:val="24"/>
        </w:rPr>
        <w:t xml:space="preserve">u roku od </w:t>
      </w:r>
      <w:r w:rsidR="00812F59" w:rsidRPr="000059C4">
        <w:rPr>
          <w:sz w:val="24"/>
          <w:szCs w:val="24"/>
        </w:rPr>
        <w:t>tri mjeseca</w:t>
      </w:r>
      <w:r w:rsidRPr="000059C4">
        <w:rPr>
          <w:sz w:val="24"/>
          <w:szCs w:val="24"/>
        </w:rPr>
        <w:t xml:space="preserve"> od dana stupanja na snagu </w:t>
      </w:r>
      <w:r w:rsidR="00257D12" w:rsidRPr="000059C4">
        <w:rPr>
          <w:sz w:val="24"/>
          <w:szCs w:val="24"/>
        </w:rPr>
        <w:t>ove Odluke</w:t>
      </w:r>
      <w:r w:rsidRPr="000059C4">
        <w:rPr>
          <w:sz w:val="24"/>
          <w:szCs w:val="24"/>
        </w:rPr>
        <w:t xml:space="preserve">. </w:t>
      </w:r>
    </w:p>
    <w:p w14:paraId="19E9D10F" w14:textId="77777777" w:rsidR="007D4E0D" w:rsidRPr="000059C4" w:rsidRDefault="007D4E0D" w:rsidP="00480879">
      <w:pPr>
        <w:pStyle w:val="Tijeloteksta"/>
        <w:jc w:val="center"/>
        <w:rPr>
          <w:sz w:val="24"/>
          <w:szCs w:val="24"/>
        </w:rPr>
      </w:pPr>
    </w:p>
    <w:p w14:paraId="0D8185C5" w14:textId="2668B4B8" w:rsidR="00B17BD0" w:rsidRPr="000059C4" w:rsidRDefault="00B17BD0" w:rsidP="00480879">
      <w:pPr>
        <w:pStyle w:val="Tijeloteksta"/>
        <w:jc w:val="center"/>
        <w:rPr>
          <w:sz w:val="24"/>
          <w:szCs w:val="24"/>
        </w:rPr>
      </w:pPr>
      <w:r w:rsidRPr="000059C4">
        <w:rPr>
          <w:sz w:val="24"/>
          <w:szCs w:val="24"/>
        </w:rPr>
        <w:t xml:space="preserve">Članak </w:t>
      </w:r>
      <w:r w:rsidR="007D4E0D" w:rsidRPr="000059C4">
        <w:rPr>
          <w:sz w:val="24"/>
          <w:szCs w:val="24"/>
        </w:rPr>
        <w:t>5</w:t>
      </w:r>
      <w:r w:rsidRPr="000059C4">
        <w:rPr>
          <w:sz w:val="24"/>
          <w:szCs w:val="24"/>
        </w:rPr>
        <w:t>.</w:t>
      </w:r>
    </w:p>
    <w:p w14:paraId="3CF59E46" w14:textId="77777777" w:rsidR="00B17BD0" w:rsidRPr="000059C4" w:rsidRDefault="00B17BD0" w:rsidP="00480879">
      <w:pPr>
        <w:pStyle w:val="Tijeloteksta"/>
        <w:jc w:val="both"/>
        <w:rPr>
          <w:sz w:val="24"/>
          <w:szCs w:val="24"/>
        </w:rPr>
      </w:pPr>
    </w:p>
    <w:p w14:paraId="1EADEEE9" w14:textId="212405F2" w:rsidR="00B17BD0" w:rsidRPr="000059C4" w:rsidRDefault="00B17BD0" w:rsidP="00C52405">
      <w:pPr>
        <w:pStyle w:val="Tijeloteksta"/>
        <w:ind w:firstLine="708"/>
        <w:jc w:val="both"/>
        <w:rPr>
          <w:sz w:val="24"/>
          <w:szCs w:val="24"/>
        </w:rPr>
      </w:pPr>
      <w:r w:rsidRPr="000059C4">
        <w:rPr>
          <w:sz w:val="24"/>
          <w:szCs w:val="24"/>
        </w:rPr>
        <w:t xml:space="preserve">Ova </w:t>
      </w:r>
      <w:r w:rsidR="00716BD6" w:rsidRPr="000059C4">
        <w:rPr>
          <w:sz w:val="24"/>
          <w:szCs w:val="24"/>
        </w:rPr>
        <w:t>O</w:t>
      </w:r>
      <w:r w:rsidRPr="000059C4">
        <w:rPr>
          <w:sz w:val="24"/>
          <w:szCs w:val="24"/>
        </w:rPr>
        <w:t>dluka stupa na snagu</w:t>
      </w:r>
      <w:r w:rsidR="003861E8" w:rsidRPr="000059C4">
        <w:rPr>
          <w:sz w:val="24"/>
          <w:szCs w:val="24"/>
        </w:rPr>
        <w:t xml:space="preserve"> osmog</w:t>
      </w:r>
      <w:r w:rsidR="000059C4" w:rsidRPr="000059C4">
        <w:rPr>
          <w:sz w:val="24"/>
          <w:szCs w:val="24"/>
        </w:rPr>
        <w:t>a</w:t>
      </w:r>
      <w:r w:rsidR="003861E8" w:rsidRPr="000059C4">
        <w:rPr>
          <w:sz w:val="24"/>
          <w:szCs w:val="24"/>
        </w:rPr>
        <w:t xml:space="preserve"> dana od dana</w:t>
      </w:r>
      <w:r w:rsidRPr="000059C4">
        <w:rPr>
          <w:sz w:val="24"/>
          <w:szCs w:val="24"/>
        </w:rPr>
        <w:t xml:space="preserve"> objav</w:t>
      </w:r>
      <w:r w:rsidR="00716BD6" w:rsidRPr="000059C4">
        <w:rPr>
          <w:sz w:val="24"/>
          <w:szCs w:val="24"/>
        </w:rPr>
        <w:t>e</w:t>
      </w:r>
      <w:r w:rsidRPr="000059C4">
        <w:rPr>
          <w:sz w:val="24"/>
          <w:szCs w:val="24"/>
        </w:rPr>
        <w:t xml:space="preserve"> u Službenom glasniku Grada Osijeka. </w:t>
      </w:r>
    </w:p>
    <w:p w14:paraId="4663C38E" w14:textId="77777777" w:rsidR="002E2300" w:rsidRPr="000059C4" w:rsidRDefault="002E2300" w:rsidP="00D957CF">
      <w:pPr>
        <w:pStyle w:val="Tijeloteksta"/>
        <w:jc w:val="both"/>
        <w:rPr>
          <w:sz w:val="24"/>
          <w:szCs w:val="24"/>
        </w:rPr>
      </w:pPr>
    </w:p>
    <w:p w14:paraId="13F28A75" w14:textId="77777777" w:rsidR="00B97996" w:rsidRPr="000059C4" w:rsidRDefault="00B97996" w:rsidP="003C760C">
      <w:pPr>
        <w:rPr>
          <w:sz w:val="24"/>
          <w:szCs w:val="24"/>
        </w:rPr>
      </w:pPr>
    </w:p>
    <w:p w14:paraId="543BC3DE" w14:textId="77777777" w:rsidR="00B17BD0" w:rsidRPr="000059C4" w:rsidRDefault="00B17BD0" w:rsidP="003C760C">
      <w:pPr>
        <w:rPr>
          <w:sz w:val="24"/>
          <w:szCs w:val="24"/>
        </w:rPr>
      </w:pPr>
      <w:r w:rsidRPr="000059C4">
        <w:rPr>
          <w:sz w:val="24"/>
          <w:szCs w:val="24"/>
        </w:rPr>
        <w:t>KLASA: 023-05/17-01/5</w:t>
      </w:r>
    </w:p>
    <w:p w14:paraId="5E744310" w14:textId="12424F42" w:rsidR="000059C4" w:rsidRPr="000059C4" w:rsidRDefault="000059C4" w:rsidP="005874EC">
      <w:pPr>
        <w:rPr>
          <w:sz w:val="24"/>
          <w:szCs w:val="24"/>
        </w:rPr>
      </w:pPr>
      <w:r w:rsidRPr="000059C4">
        <w:rPr>
          <w:sz w:val="24"/>
          <w:szCs w:val="24"/>
        </w:rPr>
        <w:t>URBROJ: 2158-1-01-25-</w:t>
      </w:r>
      <w:r w:rsidR="000F32A6">
        <w:rPr>
          <w:sz w:val="24"/>
          <w:szCs w:val="24"/>
        </w:rPr>
        <w:t>6</w:t>
      </w:r>
      <w:r w:rsidR="00CC113C">
        <w:rPr>
          <w:sz w:val="24"/>
          <w:szCs w:val="24"/>
        </w:rPr>
        <w:t>1</w:t>
      </w:r>
    </w:p>
    <w:p w14:paraId="2D3D9B99" w14:textId="77777777" w:rsidR="000059C4" w:rsidRPr="000059C4" w:rsidRDefault="000059C4" w:rsidP="005874EC">
      <w:pPr>
        <w:rPr>
          <w:sz w:val="24"/>
          <w:szCs w:val="24"/>
        </w:rPr>
      </w:pPr>
      <w:r w:rsidRPr="000059C4">
        <w:rPr>
          <w:sz w:val="24"/>
          <w:szCs w:val="24"/>
        </w:rPr>
        <w:t>Osijek, 7. listopada 2025.</w:t>
      </w:r>
    </w:p>
    <w:p w14:paraId="2F870DCE" w14:textId="77777777" w:rsidR="000059C4" w:rsidRPr="000059C4" w:rsidRDefault="000059C4" w:rsidP="005874EC">
      <w:pPr>
        <w:rPr>
          <w:sz w:val="24"/>
          <w:szCs w:val="24"/>
        </w:rPr>
      </w:pPr>
    </w:p>
    <w:p w14:paraId="6B296DC7" w14:textId="77777777" w:rsidR="000059C4" w:rsidRPr="000059C4" w:rsidRDefault="000059C4" w:rsidP="00185456">
      <w:pPr>
        <w:tabs>
          <w:tab w:val="center" w:pos="7088"/>
        </w:tabs>
        <w:rPr>
          <w:sz w:val="24"/>
          <w:szCs w:val="24"/>
        </w:rPr>
      </w:pPr>
      <w:r w:rsidRPr="000059C4">
        <w:rPr>
          <w:sz w:val="24"/>
          <w:szCs w:val="24"/>
        </w:rPr>
        <w:tab/>
        <w:t>PREDSJEDNIK</w:t>
      </w:r>
    </w:p>
    <w:p w14:paraId="2F65523F" w14:textId="77777777" w:rsidR="000059C4" w:rsidRPr="000059C4" w:rsidRDefault="000059C4" w:rsidP="00185456">
      <w:pPr>
        <w:tabs>
          <w:tab w:val="center" w:pos="7088"/>
        </w:tabs>
        <w:rPr>
          <w:sz w:val="24"/>
          <w:szCs w:val="24"/>
        </w:rPr>
      </w:pPr>
      <w:r w:rsidRPr="000059C4">
        <w:rPr>
          <w:sz w:val="24"/>
          <w:szCs w:val="24"/>
        </w:rPr>
        <w:tab/>
        <w:t>GRADSKOGA VIJEĆA</w:t>
      </w:r>
    </w:p>
    <w:p w14:paraId="70E8112D" w14:textId="5FA5C76E" w:rsidR="000059C4" w:rsidRPr="000059C4" w:rsidRDefault="000059C4" w:rsidP="00185456">
      <w:pPr>
        <w:tabs>
          <w:tab w:val="center" w:pos="7088"/>
          <w:tab w:val="center" w:pos="7371"/>
        </w:tabs>
        <w:rPr>
          <w:sz w:val="24"/>
          <w:szCs w:val="24"/>
        </w:rPr>
      </w:pPr>
      <w:r w:rsidRPr="000059C4">
        <w:rPr>
          <w:sz w:val="24"/>
          <w:szCs w:val="24"/>
        </w:rPr>
        <w:tab/>
        <w:t>prof. dr. sc. Tihomir Florijančić</w:t>
      </w:r>
      <w:r w:rsidR="000B4777">
        <w:rPr>
          <w:sz w:val="24"/>
          <w:szCs w:val="24"/>
        </w:rPr>
        <w:t>, v. r.</w:t>
      </w:r>
    </w:p>
    <w:p w14:paraId="11E7CC88" w14:textId="77777777" w:rsidR="000059C4" w:rsidRPr="000059C4" w:rsidRDefault="000059C4" w:rsidP="006A6502">
      <w:pPr>
        <w:jc w:val="both"/>
        <w:rPr>
          <w:sz w:val="24"/>
          <w:szCs w:val="24"/>
        </w:rPr>
      </w:pPr>
    </w:p>
    <w:p w14:paraId="1C59CA08" w14:textId="77777777" w:rsidR="000059C4" w:rsidRDefault="000059C4" w:rsidP="003C760C">
      <w:pPr>
        <w:rPr>
          <w:sz w:val="24"/>
          <w:szCs w:val="24"/>
        </w:rPr>
      </w:pPr>
    </w:p>
    <w:sectPr w:rsidR="000059C4" w:rsidSect="00D25A65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7EF5" w14:textId="77777777" w:rsidR="00867958" w:rsidRDefault="00867958">
      <w:r>
        <w:separator/>
      </w:r>
    </w:p>
  </w:endnote>
  <w:endnote w:type="continuationSeparator" w:id="0">
    <w:p w14:paraId="35509998" w14:textId="77777777" w:rsidR="00867958" w:rsidRDefault="0086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AA42F" w14:textId="77777777" w:rsidR="00867958" w:rsidRDefault="00867958">
      <w:r>
        <w:separator/>
      </w:r>
    </w:p>
  </w:footnote>
  <w:footnote w:type="continuationSeparator" w:id="0">
    <w:p w14:paraId="539EC354" w14:textId="77777777" w:rsidR="00867958" w:rsidRDefault="00867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EF7A" w14:textId="77777777" w:rsidR="000B4777" w:rsidRPr="000B4777" w:rsidRDefault="000B4777" w:rsidP="000B4777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sz w:val="24"/>
        <w:szCs w:val="24"/>
      </w:rPr>
    </w:pPr>
    <w:r w:rsidRPr="000B4777">
      <w:rPr>
        <w:sz w:val="24"/>
        <w:szCs w:val="24"/>
      </w:rPr>
      <w:t>Službeni glasnik Grada Osijeka br. 18 od 10. listopada 2025.</w:t>
    </w:r>
  </w:p>
  <w:p w14:paraId="0DFE3636" w14:textId="77777777" w:rsidR="008655A1" w:rsidRDefault="008655A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007"/>
    <w:multiLevelType w:val="hybridMultilevel"/>
    <w:tmpl w:val="F3A83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64899"/>
    <w:multiLevelType w:val="hybridMultilevel"/>
    <w:tmpl w:val="E886FA26"/>
    <w:lvl w:ilvl="0" w:tplc="D4009D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D11E4"/>
    <w:multiLevelType w:val="hybridMultilevel"/>
    <w:tmpl w:val="95C2B85A"/>
    <w:lvl w:ilvl="0" w:tplc="C9E6F29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962811537">
    <w:abstractNumId w:val="1"/>
  </w:num>
  <w:num w:numId="2" w16cid:durableId="114252155">
    <w:abstractNumId w:val="2"/>
  </w:num>
  <w:num w:numId="3" w16cid:durableId="29756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D0"/>
    <w:rsid w:val="000059C4"/>
    <w:rsid w:val="000174A1"/>
    <w:rsid w:val="00040BF2"/>
    <w:rsid w:val="000411A8"/>
    <w:rsid w:val="0006235D"/>
    <w:rsid w:val="00063E32"/>
    <w:rsid w:val="000678C3"/>
    <w:rsid w:val="00091636"/>
    <w:rsid w:val="00095BDF"/>
    <w:rsid w:val="000B4777"/>
    <w:rsid w:val="000D77CD"/>
    <w:rsid w:val="000E450C"/>
    <w:rsid w:val="000F26BC"/>
    <w:rsid w:val="000F32A6"/>
    <w:rsid w:val="000F5057"/>
    <w:rsid w:val="001003CD"/>
    <w:rsid w:val="00117487"/>
    <w:rsid w:val="0013799E"/>
    <w:rsid w:val="00160485"/>
    <w:rsid w:val="00176E17"/>
    <w:rsid w:val="001B689E"/>
    <w:rsid w:val="001C3060"/>
    <w:rsid w:val="001E4716"/>
    <w:rsid w:val="002238C0"/>
    <w:rsid w:val="00226182"/>
    <w:rsid w:val="00243AD6"/>
    <w:rsid w:val="00256C8B"/>
    <w:rsid w:val="00257D12"/>
    <w:rsid w:val="00281433"/>
    <w:rsid w:val="00283600"/>
    <w:rsid w:val="00287011"/>
    <w:rsid w:val="002A24E5"/>
    <w:rsid w:val="002C1741"/>
    <w:rsid w:val="002E2300"/>
    <w:rsid w:val="002E2410"/>
    <w:rsid w:val="0033191D"/>
    <w:rsid w:val="00353BA9"/>
    <w:rsid w:val="00356CB0"/>
    <w:rsid w:val="0037464F"/>
    <w:rsid w:val="00382506"/>
    <w:rsid w:val="003861E8"/>
    <w:rsid w:val="003B6FBE"/>
    <w:rsid w:val="003C1D88"/>
    <w:rsid w:val="003C760C"/>
    <w:rsid w:val="003D72C9"/>
    <w:rsid w:val="00433BB3"/>
    <w:rsid w:val="004619A4"/>
    <w:rsid w:val="00465799"/>
    <w:rsid w:val="004744A1"/>
    <w:rsid w:val="00480879"/>
    <w:rsid w:val="0048602E"/>
    <w:rsid w:val="004A67E3"/>
    <w:rsid w:val="004B3568"/>
    <w:rsid w:val="004B5BA4"/>
    <w:rsid w:val="004B691F"/>
    <w:rsid w:val="004C2082"/>
    <w:rsid w:val="004E1185"/>
    <w:rsid w:val="004F5091"/>
    <w:rsid w:val="00507476"/>
    <w:rsid w:val="00524BF9"/>
    <w:rsid w:val="00527BA9"/>
    <w:rsid w:val="00554AC7"/>
    <w:rsid w:val="00561B02"/>
    <w:rsid w:val="005A0B93"/>
    <w:rsid w:val="005A4743"/>
    <w:rsid w:val="005A6374"/>
    <w:rsid w:val="005B1DD1"/>
    <w:rsid w:val="005B431D"/>
    <w:rsid w:val="005E14AA"/>
    <w:rsid w:val="005E71FE"/>
    <w:rsid w:val="0060484D"/>
    <w:rsid w:val="006052DE"/>
    <w:rsid w:val="00615C5E"/>
    <w:rsid w:val="00623FEF"/>
    <w:rsid w:val="006312E0"/>
    <w:rsid w:val="006401A5"/>
    <w:rsid w:val="006636CF"/>
    <w:rsid w:val="00687B4C"/>
    <w:rsid w:val="006907FE"/>
    <w:rsid w:val="006A434F"/>
    <w:rsid w:val="006C6384"/>
    <w:rsid w:val="006C7ABA"/>
    <w:rsid w:val="006D5FED"/>
    <w:rsid w:val="0070225B"/>
    <w:rsid w:val="00705AE2"/>
    <w:rsid w:val="00716BD6"/>
    <w:rsid w:val="0072006C"/>
    <w:rsid w:val="00757D2D"/>
    <w:rsid w:val="0078217C"/>
    <w:rsid w:val="00785266"/>
    <w:rsid w:val="0078588F"/>
    <w:rsid w:val="0078658D"/>
    <w:rsid w:val="00795C2D"/>
    <w:rsid w:val="007B02F8"/>
    <w:rsid w:val="007B47E0"/>
    <w:rsid w:val="007D4E0D"/>
    <w:rsid w:val="00803DAC"/>
    <w:rsid w:val="00805427"/>
    <w:rsid w:val="00812B49"/>
    <w:rsid w:val="00812F59"/>
    <w:rsid w:val="00835CAB"/>
    <w:rsid w:val="0085474D"/>
    <w:rsid w:val="008655A1"/>
    <w:rsid w:val="008660F9"/>
    <w:rsid w:val="00867123"/>
    <w:rsid w:val="00867958"/>
    <w:rsid w:val="00880072"/>
    <w:rsid w:val="00882189"/>
    <w:rsid w:val="008969B8"/>
    <w:rsid w:val="008B7894"/>
    <w:rsid w:val="008C2B39"/>
    <w:rsid w:val="008D284F"/>
    <w:rsid w:val="008E1AAC"/>
    <w:rsid w:val="008F121F"/>
    <w:rsid w:val="008F6BC5"/>
    <w:rsid w:val="009022B4"/>
    <w:rsid w:val="00936167"/>
    <w:rsid w:val="00941790"/>
    <w:rsid w:val="009554E2"/>
    <w:rsid w:val="00964DAD"/>
    <w:rsid w:val="00995D3A"/>
    <w:rsid w:val="009A5382"/>
    <w:rsid w:val="009A5A68"/>
    <w:rsid w:val="009C0C51"/>
    <w:rsid w:val="009C110F"/>
    <w:rsid w:val="00A156CB"/>
    <w:rsid w:val="00A9612D"/>
    <w:rsid w:val="00A96F5C"/>
    <w:rsid w:val="00AD596B"/>
    <w:rsid w:val="00AD66CC"/>
    <w:rsid w:val="00B17BD0"/>
    <w:rsid w:val="00B21DA4"/>
    <w:rsid w:val="00B240CE"/>
    <w:rsid w:val="00B40FAE"/>
    <w:rsid w:val="00B44F9C"/>
    <w:rsid w:val="00B50764"/>
    <w:rsid w:val="00B53E10"/>
    <w:rsid w:val="00B7462E"/>
    <w:rsid w:val="00B7550E"/>
    <w:rsid w:val="00B77B37"/>
    <w:rsid w:val="00B97996"/>
    <w:rsid w:val="00BA0012"/>
    <w:rsid w:val="00BA334F"/>
    <w:rsid w:val="00BB4958"/>
    <w:rsid w:val="00BC188D"/>
    <w:rsid w:val="00BD6217"/>
    <w:rsid w:val="00BF02DB"/>
    <w:rsid w:val="00BF571E"/>
    <w:rsid w:val="00C02F24"/>
    <w:rsid w:val="00C1019E"/>
    <w:rsid w:val="00C15D51"/>
    <w:rsid w:val="00C243B0"/>
    <w:rsid w:val="00C265D8"/>
    <w:rsid w:val="00C278E5"/>
    <w:rsid w:val="00C3183F"/>
    <w:rsid w:val="00C416E1"/>
    <w:rsid w:val="00C52405"/>
    <w:rsid w:val="00C54E42"/>
    <w:rsid w:val="00C842CD"/>
    <w:rsid w:val="00CA2F4F"/>
    <w:rsid w:val="00CA61E3"/>
    <w:rsid w:val="00CA683D"/>
    <w:rsid w:val="00CC113C"/>
    <w:rsid w:val="00CD33FE"/>
    <w:rsid w:val="00CF56F2"/>
    <w:rsid w:val="00D03FC3"/>
    <w:rsid w:val="00D17D8C"/>
    <w:rsid w:val="00D25139"/>
    <w:rsid w:val="00D25A65"/>
    <w:rsid w:val="00D32206"/>
    <w:rsid w:val="00D456BD"/>
    <w:rsid w:val="00D5211A"/>
    <w:rsid w:val="00D742C9"/>
    <w:rsid w:val="00D957CF"/>
    <w:rsid w:val="00DA0BBD"/>
    <w:rsid w:val="00DB25E4"/>
    <w:rsid w:val="00DB545C"/>
    <w:rsid w:val="00DC2E2C"/>
    <w:rsid w:val="00DD76A7"/>
    <w:rsid w:val="00E01E8C"/>
    <w:rsid w:val="00E20B56"/>
    <w:rsid w:val="00E316CF"/>
    <w:rsid w:val="00E37C98"/>
    <w:rsid w:val="00E61845"/>
    <w:rsid w:val="00E64747"/>
    <w:rsid w:val="00E81A3A"/>
    <w:rsid w:val="00E919A2"/>
    <w:rsid w:val="00E9225C"/>
    <w:rsid w:val="00EB53B6"/>
    <w:rsid w:val="00EB6222"/>
    <w:rsid w:val="00EC630D"/>
    <w:rsid w:val="00ED264E"/>
    <w:rsid w:val="00EE4324"/>
    <w:rsid w:val="00EF76B1"/>
    <w:rsid w:val="00F133B4"/>
    <w:rsid w:val="00F35399"/>
    <w:rsid w:val="00F957F0"/>
    <w:rsid w:val="00FB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572A"/>
  <w15:chartTrackingRefBased/>
  <w15:docId w15:val="{04400AAF-DDAD-4305-B0C1-319CB3D2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9"/>
    <w:qFormat/>
    <w:rsid w:val="00B17BD0"/>
    <w:pPr>
      <w:ind w:left="614"/>
      <w:jc w:val="center"/>
      <w:outlineLvl w:val="0"/>
    </w:pPr>
    <w:rPr>
      <w:b/>
      <w:bCs/>
      <w:sz w:val="25"/>
      <w:szCs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7BD0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Tijeloteksta">
    <w:name w:val="Body Text"/>
    <w:aliases w:val="  uvlaka 2,Tijelo teksta1,  uvlaka 22, uvlaka 32,uvlaka 3,uvlaka 2,  uvlaka 21, uvlaka 31, prva uvlaka,Tijelo teksta11,  uvlaka 211,Tijelo teksta111,  uvlaka 2111,Tijelo teksta1111,  uvlaka 21111,Tijelo teksta11111,Tijelo teksta2,Char"/>
    <w:basedOn w:val="Normal"/>
    <w:link w:val="TijelotekstaChar"/>
    <w:uiPriority w:val="1"/>
    <w:qFormat/>
    <w:rsid w:val="00B17BD0"/>
    <w:rPr>
      <w:sz w:val="25"/>
      <w:szCs w:val="25"/>
    </w:rPr>
  </w:style>
  <w:style w:type="character" w:customStyle="1" w:styleId="TijelotekstaChar">
    <w:name w:val="Tijelo teksta Char"/>
    <w:aliases w:val="  uvlaka 2 Char,Tijelo teksta1 Char,  uvlaka 22 Char, uvlaka 32 Char,uvlaka 3 Char,uvlaka 2 Char,  uvlaka 21 Char, uvlaka 31 Char, prva uvlaka Char,Tijelo teksta11 Char,  uvlaka 211 Char,Tijelo teksta111 Char,  uvlaka 2111 Char"/>
    <w:basedOn w:val="Zadanifontodlomka"/>
    <w:link w:val="Tijeloteksta"/>
    <w:uiPriority w:val="1"/>
    <w:rsid w:val="00B17BD0"/>
    <w:rPr>
      <w:rFonts w:ascii="Times New Roman" w:eastAsia="Times New Roman" w:hAnsi="Times New Roman" w:cs="Times New Roman"/>
      <w:sz w:val="25"/>
      <w:szCs w:val="25"/>
    </w:rPr>
  </w:style>
  <w:style w:type="paragraph" w:styleId="Bezproreda">
    <w:name w:val="No Spacing"/>
    <w:uiPriority w:val="1"/>
    <w:qFormat/>
    <w:rsid w:val="00B17B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Zaglavlje">
    <w:name w:val="header"/>
    <w:aliases w:val="EPZ_P_Header"/>
    <w:basedOn w:val="Normal"/>
    <w:link w:val="ZaglavljeChar"/>
    <w:unhideWhenUsed/>
    <w:rsid w:val="00B17BD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EPZ_P_Header Char"/>
    <w:basedOn w:val="Zadanifontodlomka"/>
    <w:link w:val="Zaglavlje"/>
    <w:rsid w:val="00B17BD0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B17B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17BD0"/>
    <w:rPr>
      <w:rFonts w:ascii="Times New Roman" w:eastAsia="Times New Roman" w:hAnsi="Times New Roman" w:cs="Times New Roman"/>
    </w:rPr>
  </w:style>
  <w:style w:type="paragraph" w:styleId="StandardWeb">
    <w:name w:val="Normal (Web)"/>
    <w:basedOn w:val="Normal"/>
    <w:uiPriority w:val="99"/>
    <w:unhideWhenUsed/>
    <w:rsid w:val="005A637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56CB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567AF-05C7-4656-A06D-071031CA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Alerić</dc:creator>
  <cp:keywords/>
  <dc:description/>
  <cp:lastModifiedBy>Vesna Škorak</cp:lastModifiedBy>
  <cp:revision>28</cp:revision>
  <cp:lastPrinted>2022-09-13T11:27:00Z</cp:lastPrinted>
  <dcterms:created xsi:type="dcterms:W3CDTF">2025-09-25T10:55:00Z</dcterms:created>
  <dcterms:modified xsi:type="dcterms:W3CDTF">2025-10-10T10:55:00Z</dcterms:modified>
</cp:coreProperties>
</file>