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D43F06" w14:textId="0B6CD267" w:rsidR="00463246" w:rsidRPr="00463246" w:rsidRDefault="000A4216" w:rsidP="00463246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i/>
          <w:sz w:val="24"/>
          <w:szCs w:val="24"/>
          <w:lang w:val="pl-PL" w:eastAsia="hr-HR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hr-HR"/>
        </w:rPr>
        <w:t xml:space="preserve">    </w:t>
      </w:r>
      <w:r w:rsidR="00463246" w:rsidRPr="00463246">
        <w:rPr>
          <w:rFonts w:ascii="Times New Roman" w:eastAsia="Times New Roman" w:hAnsi="Times New Roman" w:cs="Times New Roman"/>
          <w:i/>
          <w:noProof/>
          <w:sz w:val="24"/>
          <w:szCs w:val="24"/>
          <w:lang w:eastAsia="hr-HR"/>
        </w:rPr>
        <w:drawing>
          <wp:inline distT="0" distB="0" distL="0" distR="0" wp14:anchorId="2C59CB57" wp14:editId="23878AEE">
            <wp:extent cx="480000" cy="720000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29502" w14:textId="77777777" w:rsidR="00463246" w:rsidRPr="000A4216" w:rsidRDefault="00463246" w:rsidP="0046324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val="pl-PL" w:eastAsia="hr-HR"/>
        </w:rPr>
      </w:pPr>
      <w:r w:rsidRPr="00463246">
        <w:rPr>
          <w:rFonts w:ascii="Times New Roman" w:eastAsia="Times New Roman" w:hAnsi="Times New Roman" w:cs="Times New Roman"/>
          <w:b/>
          <w:i/>
          <w:sz w:val="24"/>
          <w:szCs w:val="24"/>
          <w:lang w:val="pl-PL" w:eastAsia="hr-HR"/>
        </w:rPr>
        <w:t xml:space="preserve">        </w:t>
      </w:r>
      <w:r w:rsidRPr="000A4216">
        <w:rPr>
          <w:rFonts w:ascii="Times New Roman" w:eastAsia="Times New Roman" w:hAnsi="Times New Roman" w:cs="Times New Roman"/>
          <w:b/>
          <w:i/>
          <w:sz w:val="26"/>
          <w:szCs w:val="26"/>
          <w:lang w:val="pl-PL" w:eastAsia="hr-HR"/>
        </w:rPr>
        <w:t xml:space="preserve">REPUBLIKA HRVATSKA         </w:t>
      </w:r>
    </w:p>
    <w:p w14:paraId="349B40AC" w14:textId="7F9342E0" w:rsidR="00463246" w:rsidRPr="000A4216" w:rsidRDefault="00463246" w:rsidP="00463246">
      <w:pPr>
        <w:spacing w:after="12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val="pl-PL" w:eastAsia="hr-HR"/>
        </w:rPr>
      </w:pPr>
      <w:r w:rsidRPr="000A4216">
        <w:rPr>
          <w:rFonts w:ascii="Times New Roman" w:eastAsia="Times New Roman" w:hAnsi="Times New Roman" w:cs="Times New Roman"/>
          <w:b/>
          <w:i/>
          <w:sz w:val="26"/>
          <w:szCs w:val="26"/>
          <w:lang w:val="pl-PL" w:eastAsia="hr-HR"/>
        </w:rPr>
        <w:t xml:space="preserve"> OSJEČKO – BARANJSKA ŽUPANIJA</w:t>
      </w:r>
    </w:p>
    <w:p w14:paraId="321E8D6C" w14:textId="4F7981C3" w:rsidR="000A4216" w:rsidRPr="000A4216" w:rsidRDefault="00000000" w:rsidP="00463246">
      <w:pPr>
        <w:tabs>
          <w:tab w:val="decimal" w:pos="567"/>
          <w:tab w:val="center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hr-HR"/>
        </w:rPr>
        <w:object w:dxaOrig="1440" w:dyaOrig="1440" w14:anchorId="41B68E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0;margin-top:5.6pt;width:34.9pt;height:43.3pt;z-index:-251658752;mso-wrap-edited:f" wrapcoords="-568 450 -568 17550 3979 20700 7958 20700 13074 20700 16484 20700 21600 17100 21600 450 -568 450" o:allowincell="f" fillcolor="window">
            <v:imagedata r:id="rId9" o:title=""/>
            <w10:wrap type="tight" side="right"/>
          </v:shape>
          <o:OLEObject Type="Embed" ProgID="CorelDRAW.Graphic.10" ShapeID="_x0000_s1028" DrawAspect="Content" ObjectID="_1780201837" r:id="rId10"/>
        </w:object>
      </w:r>
      <w:r w:rsidR="00463246" w:rsidRPr="00463246">
        <w:rPr>
          <w:rFonts w:ascii="Times New Roman" w:eastAsia="Times New Roman" w:hAnsi="Times New Roman" w:cs="Times New Roman"/>
          <w:i/>
          <w:sz w:val="24"/>
          <w:szCs w:val="24"/>
          <w:lang w:val="pl-PL" w:eastAsia="hr-HR"/>
        </w:rPr>
        <w:t xml:space="preserve"> </w:t>
      </w:r>
    </w:p>
    <w:p w14:paraId="6076BCC7" w14:textId="592426E0" w:rsidR="00463246" w:rsidRPr="000A4216" w:rsidRDefault="00463246" w:rsidP="00463246">
      <w:pPr>
        <w:tabs>
          <w:tab w:val="decimal" w:pos="567"/>
          <w:tab w:val="center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  <w:r w:rsidRPr="000A4216">
        <w:rPr>
          <w:rFonts w:ascii="Times New Roman" w:eastAsia="Times New Roman" w:hAnsi="Times New Roman" w:cs="Times New Roman"/>
          <w:b/>
          <w:sz w:val="24"/>
          <w:szCs w:val="24"/>
          <w:lang w:val="pl-PL" w:eastAsia="hr-HR"/>
        </w:rPr>
        <w:t>GRAD OSIJEK</w:t>
      </w:r>
    </w:p>
    <w:p w14:paraId="463516C7" w14:textId="77777777" w:rsidR="00463246" w:rsidRPr="000A4216" w:rsidRDefault="00463246" w:rsidP="004632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</w:p>
    <w:p w14:paraId="5809A8D9" w14:textId="08D4C641" w:rsidR="00DA71EB" w:rsidRPr="007C1942" w:rsidRDefault="000A4216" w:rsidP="00DA71EB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lang w:val="pl-PL" w:eastAsia="hr-HR"/>
        </w:rPr>
      </w:pPr>
      <w:r>
        <w:rPr>
          <w:rFonts w:ascii="Times New Roman" w:eastAsia="Times New Roman" w:hAnsi="Times New Roman" w:cs="Times New Roman"/>
          <w:b/>
          <w:lang w:val="pl-PL" w:eastAsia="hr-HR"/>
        </w:rPr>
        <w:t xml:space="preserve"> </w:t>
      </w:r>
      <w:r w:rsidR="00DA71EB" w:rsidRPr="007C1942">
        <w:rPr>
          <w:rFonts w:ascii="Times New Roman" w:eastAsia="Times New Roman" w:hAnsi="Times New Roman" w:cs="Times New Roman"/>
          <w:lang w:val="pl-PL" w:eastAsia="hr-HR"/>
        </w:rPr>
        <w:t>UPRAVNI ODJEL ZA PROSTORNO UREĐENJE,</w:t>
      </w:r>
    </w:p>
    <w:p w14:paraId="7802C758" w14:textId="12A96D5A" w:rsidR="00463246" w:rsidRPr="007C1942" w:rsidRDefault="00DA71EB" w:rsidP="00DA71EB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7C1942">
        <w:rPr>
          <w:rFonts w:ascii="Times New Roman" w:eastAsia="Times New Roman" w:hAnsi="Times New Roman" w:cs="Times New Roman"/>
          <w:lang w:val="pl-PL" w:eastAsia="hr-HR"/>
        </w:rPr>
        <w:t xml:space="preserve">            </w:t>
      </w:r>
      <w:r w:rsidR="000A4216" w:rsidRPr="007C1942">
        <w:rPr>
          <w:rFonts w:ascii="Times New Roman" w:eastAsia="Times New Roman" w:hAnsi="Times New Roman" w:cs="Times New Roman"/>
          <w:lang w:val="pl-PL" w:eastAsia="hr-HR"/>
        </w:rPr>
        <w:t xml:space="preserve">    </w:t>
      </w:r>
      <w:r w:rsidRPr="007C1942">
        <w:rPr>
          <w:rFonts w:ascii="Times New Roman" w:eastAsia="Times New Roman" w:hAnsi="Times New Roman" w:cs="Times New Roman"/>
          <w:lang w:val="pl-PL" w:eastAsia="hr-HR"/>
        </w:rPr>
        <w:t>GRADITELJSTVO I ZAŠTITU OKOLIŠA</w:t>
      </w:r>
    </w:p>
    <w:p w14:paraId="13F4A45F" w14:textId="77777777" w:rsidR="000A4216" w:rsidRPr="00C10FCF" w:rsidRDefault="000A4216" w:rsidP="00463246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14:paraId="19DA23AD" w14:textId="282ECBCF" w:rsidR="004B6C1C" w:rsidRPr="00C10FCF" w:rsidRDefault="004B6C1C" w:rsidP="004B6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10FCF">
        <w:rPr>
          <w:rFonts w:ascii="Times New Roman" w:eastAsia="Times New Roman" w:hAnsi="Times New Roman" w:cs="Times New Roman"/>
          <w:sz w:val="24"/>
          <w:szCs w:val="24"/>
          <w:lang w:eastAsia="hr-HR"/>
        </w:rPr>
        <w:t>KLASA</w:t>
      </w:r>
      <w:r w:rsidR="00010709" w:rsidRPr="00C10FCF">
        <w:rPr>
          <w:rFonts w:ascii="Times New Roman" w:eastAsia="Times New Roman" w:hAnsi="Times New Roman" w:cs="Times New Roman"/>
          <w:sz w:val="24"/>
          <w:szCs w:val="24"/>
          <w:lang w:eastAsia="hr-HR"/>
        </w:rPr>
        <w:t>:361-01/24-01/2</w:t>
      </w:r>
    </w:p>
    <w:p w14:paraId="60975F6A" w14:textId="1A524C07" w:rsidR="004B6C1C" w:rsidRPr="00C10FCF" w:rsidRDefault="00010709" w:rsidP="004B6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10FCF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2158-1-17-03/2-24-</w:t>
      </w:r>
      <w:r w:rsidR="002B3DC5" w:rsidRPr="00C10FCF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</w:p>
    <w:p w14:paraId="2A344EDC" w14:textId="3185D09D" w:rsidR="004B6C1C" w:rsidRPr="00C10FCF" w:rsidRDefault="004B6C1C" w:rsidP="004B6C1C">
      <w:pPr>
        <w:rPr>
          <w:rFonts w:ascii="Times New Roman" w:hAnsi="Times New Roman" w:cs="Times New Roman"/>
        </w:rPr>
      </w:pPr>
      <w:r w:rsidRPr="00C10FC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Osijek, </w:t>
      </w:r>
      <w:r w:rsidR="00C10FCF" w:rsidRPr="00C10FCF">
        <w:rPr>
          <w:rFonts w:ascii="Times New Roman" w:eastAsia="Times New Roman" w:hAnsi="Times New Roman" w:cs="Times New Roman"/>
          <w:sz w:val="24"/>
          <w:szCs w:val="24"/>
          <w:lang w:eastAsia="hr-HR"/>
        </w:rPr>
        <w:t>23</w:t>
      </w:r>
      <w:r w:rsidR="002B3DC5" w:rsidRPr="00C10FC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C24E88" w:rsidRPr="00C10FCF">
        <w:rPr>
          <w:rFonts w:ascii="Times New Roman" w:eastAsia="Times New Roman" w:hAnsi="Times New Roman" w:cs="Times New Roman"/>
          <w:sz w:val="24"/>
          <w:szCs w:val="24"/>
          <w:lang w:eastAsia="hr-HR"/>
        </w:rPr>
        <w:t>svibanj</w:t>
      </w:r>
      <w:r w:rsidR="00010709" w:rsidRPr="00C10FC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2024</w:t>
      </w:r>
      <w:r w:rsidRPr="00C10FC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491AF1B" w14:textId="2A63E2DD" w:rsidR="00A1462D" w:rsidRPr="00C10FCF" w:rsidRDefault="00463246" w:rsidP="00D1056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10FC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7A2EEB48" w14:textId="77777777" w:rsidR="00A1462D" w:rsidRPr="00C10FCF" w:rsidRDefault="00A1462D" w:rsidP="00A1462D">
      <w:pPr>
        <w:pStyle w:val="Naslov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0FCF">
        <w:rPr>
          <w:rFonts w:ascii="Times New Roman" w:hAnsi="Times New Roman" w:cs="Times New Roman"/>
          <w:b/>
          <w:bCs/>
          <w:sz w:val="24"/>
          <w:szCs w:val="24"/>
        </w:rPr>
        <w:t>PROJEKTNI ZADATAK</w:t>
      </w:r>
    </w:p>
    <w:p w14:paraId="75053592" w14:textId="77777777" w:rsidR="00A1462D" w:rsidRPr="00C10FCF" w:rsidRDefault="00A1462D" w:rsidP="00A1462D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63E50B29" w14:textId="77777777" w:rsidR="00A1462D" w:rsidRPr="00C10FCF" w:rsidRDefault="00A1462D" w:rsidP="00416AFE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4DEE1D2B" w14:textId="760A0F3A" w:rsidR="003D5A5B" w:rsidRPr="00C10FCF" w:rsidRDefault="004B6C1C" w:rsidP="00416AFE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C10FCF">
        <w:rPr>
          <w:rFonts w:ascii="Times New Roman" w:hAnsi="Times New Roman" w:cs="Times New Roman"/>
          <w:sz w:val="24"/>
          <w:szCs w:val="24"/>
        </w:rPr>
        <w:t xml:space="preserve">- </w:t>
      </w:r>
      <w:r w:rsidR="00416AFE" w:rsidRPr="00C10FCF">
        <w:rPr>
          <w:rFonts w:ascii="Times New Roman" w:hAnsi="Times New Roman" w:cs="Times New Roman"/>
          <w:sz w:val="24"/>
          <w:szCs w:val="24"/>
        </w:rPr>
        <w:t xml:space="preserve">za </w:t>
      </w:r>
      <w:r w:rsidR="00835ED8" w:rsidRPr="00C10FCF">
        <w:rPr>
          <w:rFonts w:ascii="Times New Roman" w:hAnsi="Times New Roman" w:cs="Times New Roman"/>
          <w:sz w:val="24"/>
          <w:szCs w:val="24"/>
        </w:rPr>
        <w:t>nabavu rashladnog uređaja i radove na montaži sustava uključuju</w:t>
      </w:r>
      <w:r w:rsidR="00243CF3">
        <w:rPr>
          <w:rFonts w:ascii="Times New Roman" w:hAnsi="Times New Roman" w:cs="Times New Roman"/>
          <w:sz w:val="24"/>
          <w:szCs w:val="24"/>
        </w:rPr>
        <w:t>ć</w:t>
      </w:r>
      <w:r w:rsidR="00835ED8" w:rsidRPr="00C10FCF">
        <w:rPr>
          <w:rFonts w:ascii="Times New Roman" w:hAnsi="Times New Roman" w:cs="Times New Roman"/>
          <w:sz w:val="24"/>
          <w:szCs w:val="24"/>
        </w:rPr>
        <w:t>i i zbrinjavanje</w:t>
      </w:r>
      <w:r w:rsidR="00D1056B" w:rsidRPr="00C10FCF">
        <w:rPr>
          <w:rFonts w:ascii="Times New Roman" w:hAnsi="Times New Roman" w:cs="Times New Roman"/>
          <w:sz w:val="24"/>
          <w:szCs w:val="24"/>
        </w:rPr>
        <w:t xml:space="preserve"> </w:t>
      </w:r>
      <w:r w:rsidR="00835ED8" w:rsidRPr="00C10FCF">
        <w:rPr>
          <w:rFonts w:ascii="Times New Roman" w:hAnsi="Times New Roman" w:cs="Times New Roman"/>
          <w:sz w:val="24"/>
          <w:szCs w:val="24"/>
        </w:rPr>
        <w:t>radne tvari</w:t>
      </w:r>
      <w:r w:rsidR="007E2EB6" w:rsidRPr="00C10FCF">
        <w:rPr>
          <w:rFonts w:ascii="Times New Roman" w:hAnsi="Times New Roman" w:cs="Times New Roman"/>
          <w:sz w:val="24"/>
          <w:szCs w:val="24"/>
        </w:rPr>
        <w:t xml:space="preserve"> </w:t>
      </w:r>
      <w:r w:rsidR="00416AFE" w:rsidRPr="00C10FCF">
        <w:rPr>
          <w:rFonts w:ascii="Times New Roman" w:hAnsi="Times New Roman" w:cs="Times New Roman"/>
          <w:sz w:val="24"/>
          <w:szCs w:val="24"/>
        </w:rPr>
        <w:t>za potrebe provedbe Projekta smanjivanja potrošnje tvari koje ošte</w:t>
      </w:r>
      <w:r w:rsidR="00243CF3">
        <w:rPr>
          <w:rFonts w:ascii="Times New Roman" w:hAnsi="Times New Roman" w:cs="Times New Roman"/>
          <w:sz w:val="24"/>
          <w:szCs w:val="24"/>
        </w:rPr>
        <w:t>ć</w:t>
      </w:r>
      <w:r w:rsidR="00416AFE" w:rsidRPr="00C10FCF">
        <w:rPr>
          <w:rFonts w:ascii="Times New Roman" w:hAnsi="Times New Roman" w:cs="Times New Roman"/>
          <w:sz w:val="24"/>
          <w:szCs w:val="24"/>
        </w:rPr>
        <w:t xml:space="preserve">uju ozonski sloj </w:t>
      </w:r>
    </w:p>
    <w:p w14:paraId="6B199620" w14:textId="77777777" w:rsidR="003D5A5B" w:rsidRPr="00C10FCF" w:rsidRDefault="00416AFE" w:rsidP="00416AFE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C10FCF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C10FCF">
        <w:rPr>
          <w:rFonts w:ascii="Times New Roman" w:hAnsi="Times New Roman" w:cs="Times New Roman"/>
          <w:sz w:val="24"/>
          <w:szCs w:val="24"/>
        </w:rPr>
        <w:t>fluoriranih</w:t>
      </w:r>
      <w:proofErr w:type="spellEnd"/>
      <w:r w:rsidRPr="00C10FCF">
        <w:rPr>
          <w:rFonts w:ascii="Times New Roman" w:hAnsi="Times New Roman" w:cs="Times New Roman"/>
          <w:sz w:val="24"/>
          <w:szCs w:val="24"/>
        </w:rPr>
        <w:t xml:space="preserve"> stakleničkih plinova u zgradi Gradske uprave Grada Osijeka </w:t>
      </w:r>
    </w:p>
    <w:p w14:paraId="6E1DEEBE" w14:textId="7AF71B34" w:rsidR="00416AFE" w:rsidRPr="00C10FCF" w:rsidRDefault="00416AFE" w:rsidP="00416AFE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C10FCF">
        <w:rPr>
          <w:rFonts w:ascii="Times New Roman" w:hAnsi="Times New Roman" w:cs="Times New Roman"/>
          <w:sz w:val="24"/>
          <w:szCs w:val="24"/>
        </w:rPr>
        <w:t>na adresi F.</w:t>
      </w:r>
      <w:r w:rsidR="00243CF3">
        <w:rPr>
          <w:rFonts w:ascii="Times New Roman" w:hAnsi="Times New Roman" w:cs="Times New Roman"/>
          <w:sz w:val="24"/>
          <w:szCs w:val="24"/>
        </w:rPr>
        <w:t xml:space="preserve"> </w:t>
      </w:r>
      <w:r w:rsidRPr="00C10FCF">
        <w:rPr>
          <w:rFonts w:ascii="Times New Roman" w:hAnsi="Times New Roman" w:cs="Times New Roman"/>
          <w:sz w:val="24"/>
          <w:szCs w:val="24"/>
        </w:rPr>
        <w:t>Kuhača 9</w:t>
      </w:r>
      <w:r w:rsidR="00947B91" w:rsidRPr="00C10FCF">
        <w:rPr>
          <w:rFonts w:ascii="Times New Roman" w:hAnsi="Times New Roman" w:cs="Times New Roman"/>
          <w:sz w:val="24"/>
          <w:szCs w:val="24"/>
        </w:rPr>
        <w:t>. u Osijeku</w:t>
      </w:r>
      <w:r w:rsidRPr="00C10FCF">
        <w:rPr>
          <w:rFonts w:ascii="Times New Roman" w:hAnsi="Times New Roman" w:cs="Times New Roman"/>
          <w:sz w:val="24"/>
          <w:szCs w:val="24"/>
        </w:rPr>
        <w:t xml:space="preserve"> -</w:t>
      </w:r>
    </w:p>
    <w:p w14:paraId="1FD1F76A" w14:textId="77777777" w:rsidR="00E36C92" w:rsidRPr="00C10FCF" w:rsidRDefault="00E36C92" w:rsidP="00416AFE">
      <w:pPr>
        <w:pStyle w:val="Bezproreda"/>
        <w:rPr>
          <w:rFonts w:ascii="Times New Roman" w:hAnsi="Times New Roman" w:cs="Times New Roman"/>
        </w:rPr>
      </w:pPr>
    </w:p>
    <w:p w14:paraId="7753C076" w14:textId="77777777" w:rsidR="00416AFE" w:rsidRPr="00C10FCF" w:rsidRDefault="00416AFE" w:rsidP="000B772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4E9A21B" w14:textId="024D345E" w:rsidR="002710F8" w:rsidRPr="00C10FCF" w:rsidRDefault="00F4609F" w:rsidP="007E2EB6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0FCF">
        <w:rPr>
          <w:rFonts w:ascii="Times New Roman" w:hAnsi="Times New Roman" w:cs="Times New Roman"/>
          <w:b/>
          <w:sz w:val="24"/>
          <w:szCs w:val="24"/>
        </w:rPr>
        <w:t>Predmet projektnog zadatka je</w:t>
      </w:r>
      <w:r w:rsidR="004B6C1C" w:rsidRPr="00C10F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5ED8" w:rsidRPr="00C10FCF">
        <w:rPr>
          <w:rFonts w:ascii="Times New Roman" w:hAnsi="Times New Roman" w:cs="Times New Roman"/>
          <w:b/>
          <w:sz w:val="24"/>
          <w:szCs w:val="24"/>
        </w:rPr>
        <w:t>nabava rashladnog uređaja i izvođenja radova na montaži sustava uključuju</w:t>
      </w:r>
      <w:r w:rsidR="00243CF3">
        <w:rPr>
          <w:rFonts w:ascii="Times New Roman" w:hAnsi="Times New Roman" w:cs="Times New Roman"/>
          <w:b/>
          <w:sz w:val="24"/>
          <w:szCs w:val="24"/>
        </w:rPr>
        <w:t>ć</w:t>
      </w:r>
      <w:r w:rsidR="00835ED8" w:rsidRPr="00C10FCF">
        <w:rPr>
          <w:rFonts w:ascii="Times New Roman" w:hAnsi="Times New Roman" w:cs="Times New Roman"/>
          <w:b/>
          <w:sz w:val="24"/>
          <w:szCs w:val="24"/>
        </w:rPr>
        <w:t>i i zbrinjavanje</w:t>
      </w:r>
      <w:r w:rsidR="00D1056B" w:rsidRPr="00C10F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5ED8" w:rsidRPr="00C10FCF">
        <w:rPr>
          <w:rFonts w:ascii="Times New Roman" w:hAnsi="Times New Roman" w:cs="Times New Roman"/>
          <w:b/>
          <w:sz w:val="24"/>
          <w:szCs w:val="24"/>
        </w:rPr>
        <w:t xml:space="preserve">radne tvari </w:t>
      </w:r>
      <w:r w:rsidR="00416AFE" w:rsidRPr="00C10FCF">
        <w:rPr>
          <w:rFonts w:ascii="Times New Roman" w:hAnsi="Times New Roman" w:cs="Times New Roman"/>
          <w:b/>
          <w:sz w:val="24"/>
          <w:szCs w:val="24"/>
        </w:rPr>
        <w:t>za potrebe provedbe Projekta smanjivanja potrošnje tvari koje ošte</w:t>
      </w:r>
      <w:r w:rsidR="00243CF3">
        <w:rPr>
          <w:rFonts w:ascii="Times New Roman" w:hAnsi="Times New Roman" w:cs="Times New Roman"/>
          <w:b/>
          <w:sz w:val="24"/>
          <w:szCs w:val="24"/>
        </w:rPr>
        <w:t>ć</w:t>
      </w:r>
      <w:r w:rsidR="00416AFE" w:rsidRPr="00C10FCF">
        <w:rPr>
          <w:rFonts w:ascii="Times New Roman" w:hAnsi="Times New Roman" w:cs="Times New Roman"/>
          <w:b/>
          <w:sz w:val="24"/>
          <w:szCs w:val="24"/>
        </w:rPr>
        <w:t xml:space="preserve">uju ozonski sloj i </w:t>
      </w:r>
      <w:proofErr w:type="spellStart"/>
      <w:r w:rsidR="00416AFE" w:rsidRPr="00C10FCF">
        <w:rPr>
          <w:rFonts w:ascii="Times New Roman" w:hAnsi="Times New Roman" w:cs="Times New Roman"/>
          <w:b/>
          <w:sz w:val="24"/>
          <w:szCs w:val="24"/>
        </w:rPr>
        <w:t>fluoriranih</w:t>
      </w:r>
      <w:proofErr w:type="spellEnd"/>
      <w:r w:rsidR="00416AFE" w:rsidRPr="00C10FCF">
        <w:rPr>
          <w:rFonts w:ascii="Times New Roman" w:hAnsi="Times New Roman" w:cs="Times New Roman"/>
          <w:b/>
          <w:sz w:val="24"/>
          <w:szCs w:val="24"/>
        </w:rPr>
        <w:t xml:space="preserve"> stakleničkih plinova u zgradi Gradske uprave Grada Osijeka </w:t>
      </w:r>
      <w:r w:rsidRPr="00C10FCF">
        <w:rPr>
          <w:rFonts w:ascii="Times New Roman" w:hAnsi="Times New Roman" w:cs="Times New Roman"/>
          <w:b/>
          <w:sz w:val="24"/>
          <w:szCs w:val="24"/>
        </w:rPr>
        <w:t>na lokaciji:</w:t>
      </w:r>
      <w:r w:rsidR="002710F8" w:rsidRPr="00C10FC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6257E3F" w14:textId="77777777" w:rsidR="000B7729" w:rsidRPr="00C10FCF" w:rsidRDefault="000B7729" w:rsidP="000B7729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1A9A6E36" w14:textId="3F471FB5" w:rsidR="00423A36" w:rsidRPr="00C10FCF" w:rsidRDefault="004B6C1C" w:rsidP="000B7729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10FCF">
        <w:rPr>
          <w:rFonts w:ascii="Times New Roman" w:hAnsi="Times New Roman" w:cs="Times New Roman"/>
          <w:sz w:val="24"/>
          <w:szCs w:val="24"/>
        </w:rPr>
        <w:t>Gradska uprava Grada O</w:t>
      </w:r>
      <w:r w:rsidR="00E36C92" w:rsidRPr="00C10FCF">
        <w:rPr>
          <w:rFonts w:ascii="Times New Roman" w:hAnsi="Times New Roman" w:cs="Times New Roman"/>
          <w:sz w:val="24"/>
          <w:szCs w:val="24"/>
        </w:rPr>
        <w:t>sijek</w:t>
      </w:r>
      <w:r w:rsidRPr="00C10FCF">
        <w:rPr>
          <w:rFonts w:ascii="Times New Roman" w:hAnsi="Times New Roman" w:cs="Times New Roman"/>
          <w:sz w:val="24"/>
          <w:szCs w:val="24"/>
        </w:rPr>
        <w:t>a</w:t>
      </w:r>
      <w:r w:rsidR="00E36C92" w:rsidRPr="00C10FCF">
        <w:rPr>
          <w:rFonts w:ascii="Times New Roman" w:hAnsi="Times New Roman" w:cs="Times New Roman"/>
          <w:sz w:val="24"/>
          <w:szCs w:val="24"/>
        </w:rPr>
        <w:t xml:space="preserve">, </w:t>
      </w:r>
      <w:r w:rsidRPr="00C10FCF">
        <w:rPr>
          <w:rFonts w:ascii="Times New Roman" w:hAnsi="Times New Roman" w:cs="Times New Roman"/>
          <w:sz w:val="24"/>
          <w:szCs w:val="24"/>
        </w:rPr>
        <w:t xml:space="preserve">Franje Kuhača 9. </w:t>
      </w:r>
      <w:r w:rsidR="00A00747" w:rsidRPr="00C10FCF">
        <w:rPr>
          <w:rFonts w:ascii="Times New Roman" w:hAnsi="Times New Roman" w:cs="Times New Roman"/>
          <w:sz w:val="24"/>
          <w:szCs w:val="24"/>
        </w:rPr>
        <w:t>Osijek</w:t>
      </w:r>
    </w:p>
    <w:p w14:paraId="517F6E89" w14:textId="77777777" w:rsidR="00F4609F" w:rsidRPr="00C10FCF" w:rsidRDefault="00F4609F" w:rsidP="00F460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4B0A68F3" w14:textId="77777777" w:rsidR="003D5A5B" w:rsidRPr="00C10FCF" w:rsidRDefault="003D5A5B" w:rsidP="003D5A5B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C10FCF">
        <w:rPr>
          <w:rFonts w:ascii="Times New Roman" w:hAnsi="Times New Roman" w:cs="Times New Roman"/>
          <w:b/>
          <w:sz w:val="24"/>
          <w:szCs w:val="24"/>
        </w:rPr>
        <w:t>PROCIJENJENA VRIJEDNOST NABAVE:</w:t>
      </w:r>
    </w:p>
    <w:p w14:paraId="696921EB" w14:textId="77777777" w:rsidR="003D5A5B" w:rsidRPr="00C10FCF" w:rsidRDefault="003D5A5B" w:rsidP="003D5A5B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09619F6A" w14:textId="39EB3905" w:rsidR="003D5A5B" w:rsidRPr="00C10FCF" w:rsidRDefault="003D5A5B" w:rsidP="003D5A5B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FCF">
        <w:rPr>
          <w:rFonts w:ascii="Times New Roman" w:hAnsi="Times New Roman" w:cs="Times New Roman"/>
          <w:sz w:val="24"/>
          <w:szCs w:val="24"/>
        </w:rPr>
        <w:t xml:space="preserve">Procjena vrijednosti nabave iznosi </w:t>
      </w:r>
      <w:r w:rsidR="007E2EB6" w:rsidRPr="00C10FCF">
        <w:rPr>
          <w:rFonts w:ascii="Times New Roman" w:hAnsi="Times New Roman" w:cs="Times New Roman"/>
          <w:b/>
          <w:sz w:val="24"/>
          <w:szCs w:val="24"/>
        </w:rPr>
        <w:t>50</w:t>
      </w:r>
      <w:r w:rsidRPr="00C10FCF">
        <w:rPr>
          <w:rFonts w:ascii="Times New Roman" w:hAnsi="Times New Roman" w:cs="Times New Roman"/>
          <w:b/>
          <w:sz w:val="24"/>
          <w:szCs w:val="24"/>
        </w:rPr>
        <w:t>.</w:t>
      </w:r>
      <w:r w:rsidR="00F5783D" w:rsidRPr="00C10FCF">
        <w:rPr>
          <w:rFonts w:ascii="Times New Roman" w:hAnsi="Times New Roman" w:cs="Times New Roman"/>
          <w:b/>
          <w:sz w:val="24"/>
          <w:szCs w:val="24"/>
        </w:rPr>
        <w:t>000</w:t>
      </w:r>
      <w:r w:rsidRPr="00C10FCF">
        <w:rPr>
          <w:rFonts w:ascii="Times New Roman" w:hAnsi="Times New Roman" w:cs="Times New Roman"/>
          <w:b/>
          <w:sz w:val="24"/>
          <w:szCs w:val="24"/>
        </w:rPr>
        <w:t>,00 EUR</w:t>
      </w:r>
      <w:r w:rsidRPr="00C10FCF">
        <w:rPr>
          <w:rFonts w:ascii="Times New Roman" w:hAnsi="Times New Roman" w:cs="Times New Roman"/>
          <w:sz w:val="24"/>
          <w:szCs w:val="24"/>
        </w:rPr>
        <w:t xml:space="preserve"> b</w:t>
      </w:r>
      <w:r w:rsidRPr="00C10FC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ez PDV odnosno </w:t>
      </w:r>
      <w:r w:rsidR="00F5783D" w:rsidRPr="00C10FC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F5783D" w:rsidRPr="00C10FC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</w:t>
      </w:r>
      <w:r w:rsidR="007E2EB6" w:rsidRPr="00C10FC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2.500</w:t>
      </w:r>
      <w:r w:rsidRPr="00C10FC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,00 EUR</w:t>
      </w:r>
      <w:r w:rsidRPr="00C10FC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C10FCF">
        <w:rPr>
          <w:rFonts w:ascii="Times New Roman" w:hAnsi="Times New Roman" w:cs="Times New Roman"/>
          <w:sz w:val="24"/>
          <w:szCs w:val="24"/>
        </w:rPr>
        <w:t xml:space="preserve">s PDV-om. </w:t>
      </w:r>
    </w:p>
    <w:p w14:paraId="012D4FFF" w14:textId="77777777" w:rsidR="003D5A5B" w:rsidRPr="00C10FCF" w:rsidRDefault="003D5A5B" w:rsidP="003D5A5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DEB7498" w14:textId="2F1C5432" w:rsidR="002710F8" w:rsidRPr="00C10FCF" w:rsidRDefault="00F4609F" w:rsidP="00F4609F">
      <w:pPr>
        <w:autoSpaceDE w:val="0"/>
        <w:autoSpaceDN w:val="0"/>
        <w:adjustRightInd w:val="0"/>
        <w:spacing w:after="0" w:line="360" w:lineRule="auto"/>
        <w:rPr>
          <w:b/>
        </w:rPr>
      </w:pPr>
      <w:r w:rsidRPr="00C10FCF">
        <w:rPr>
          <w:rFonts w:ascii="Times New Roman" w:hAnsi="Times New Roman" w:cs="Times New Roman"/>
          <w:b/>
          <w:sz w:val="24"/>
          <w:szCs w:val="24"/>
          <w:lang w:eastAsia="hr-HR"/>
        </w:rPr>
        <w:t>OPIS I SPECIFIKACIJA :</w:t>
      </w:r>
    </w:p>
    <w:p w14:paraId="4C3B1733" w14:textId="582FB70A" w:rsidR="00226F4A" w:rsidRPr="00C10FCF" w:rsidRDefault="00226F4A" w:rsidP="00647DE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10FCF">
        <w:rPr>
          <w:rFonts w:ascii="Times New Roman" w:hAnsi="Times New Roman" w:cs="Times New Roman"/>
          <w:sz w:val="24"/>
          <w:szCs w:val="24"/>
        </w:rPr>
        <w:t>Grad Osijek provodi Projekt smanjivanja potrošnje tvari koje ošte</w:t>
      </w:r>
      <w:r w:rsidR="00243CF3">
        <w:rPr>
          <w:rFonts w:ascii="Times New Roman" w:hAnsi="Times New Roman" w:cs="Times New Roman"/>
          <w:sz w:val="24"/>
          <w:szCs w:val="24"/>
        </w:rPr>
        <w:t>ć</w:t>
      </w:r>
      <w:r w:rsidRPr="00C10FCF">
        <w:rPr>
          <w:rFonts w:ascii="Times New Roman" w:hAnsi="Times New Roman" w:cs="Times New Roman"/>
          <w:sz w:val="24"/>
          <w:szCs w:val="24"/>
        </w:rPr>
        <w:t xml:space="preserve">uju ozonski sloj i </w:t>
      </w:r>
      <w:proofErr w:type="spellStart"/>
      <w:r w:rsidRPr="00C10FCF">
        <w:rPr>
          <w:rFonts w:ascii="Times New Roman" w:hAnsi="Times New Roman" w:cs="Times New Roman"/>
          <w:sz w:val="24"/>
          <w:szCs w:val="24"/>
        </w:rPr>
        <w:t>fluoriranih</w:t>
      </w:r>
      <w:proofErr w:type="spellEnd"/>
      <w:r w:rsidRPr="00C10FCF">
        <w:rPr>
          <w:rFonts w:ascii="Times New Roman" w:hAnsi="Times New Roman" w:cs="Times New Roman"/>
          <w:sz w:val="24"/>
          <w:szCs w:val="24"/>
        </w:rPr>
        <w:t xml:space="preserve"> stakleničkih plinova u zgradi Gradske uprave Grada Osijeka na adresi F.</w:t>
      </w:r>
      <w:r w:rsidR="00243CF3">
        <w:rPr>
          <w:rFonts w:ascii="Times New Roman" w:hAnsi="Times New Roman" w:cs="Times New Roman"/>
          <w:sz w:val="24"/>
          <w:szCs w:val="24"/>
        </w:rPr>
        <w:t xml:space="preserve"> </w:t>
      </w:r>
      <w:r w:rsidRPr="00C10FCF">
        <w:rPr>
          <w:rFonts w:ascii="Times New Roman" w:hAnsi="Times New Roman" w:cs="Times New Roman"/>
          <w:sz w:val="24"/>
          <w:szCs w:val="24"/>
        </w:rPr>
        <w:t>Kuhača 9. u Osi</w:t>
      </w:r>
      <w:r w:rsidR="00947B91" w:rsidRPr="00C10FCF">
        <w:rPr>
          <w:rFonts w:ascii="Times New Roman" w:hAnsi="Times New Roman" w:cs="Times New Roman"/>
          <w:sz w:val="24"/>
          <w:szCs w:val="24"/>
        </w:rPr>
        <w:t>jeku.</w:t>
      </w:r>
      <w:r w:rsidR="000B7729" w:rsidRPr="00C10FC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305A52" w14:textId="77777777" w:rsidR="000B7729" w:rsidRPr="00C10FCF" w:rsidRDefault="000B7729" w:rsidP="00647DE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318F97E" w14:textId="7551441E" w:rsidR="00226F4A" w:rsidRPr="00C10FCF" w:rsidRDefault="00226F4A" w:rsidP="00647DE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10FCF">
        <w:rPr>
          <w:rFonts w:ascii="Times New Roman" w:hAnsi="Times New Roman" w:cs="Times New Roman"/>
          <w:sz w:val="24"/>
          <w:szCs w:val="24"/>
        </w:rPr>
        <w:t xml:space="preserve">Cilj Projekta je ostvarivanje doprinosa smanjenju i ukidanju tvari koje oštećuju ozon i </w:t>
      </w:r>
      <w:proofErr w:type="spellStart"/>
      <w:r w:rsidRPr="00C10FCF">
        <w:rPr>
          <w:rFonts w:ascii="Times New Roman" w:hAnsi="Times New Roman" w:cs="Times New Roman"/>
          <w:sz w:val="24"/>
          <w:szCs w:val="24"/>
        </w:rPr>
        <w:t>fluoriranih</w:t>
      </w:r>
      <w:proofErr w:type="spellEnd"/>
      <w:r w:rsidRPr="00C10FCF">
        <w:rPr>
          <w:rFonts w:ascii="Times New Roman" w:hAnsi="Times New Roman" w:cs="Times New Roman"/>
          <w:sz w:val="24"/>
          <w:szCs w:val="24"/>
        </w:rPr>
        <w:t xml:space="preserve"> stakleničkih plinova kako bi se olakšala tranzicija prema tehnologijama koje ovise o dopuštenim radnim tvarima s niskim potencijalom globalnog zagrijavanja i niskim utjecajem na klimatske promjene. Stoga je Projektom planirana </w:t>
      </w:r>
      <w:r w:rsidR="00835ED8" w:rsidRPr="00C10FCF">
        <w:rPr>
          <w:rFonts w:ascii="Times New Roman" w:hAnsi="Times New Roman" w:cs="Times New Roman"/>
          <w:sz w:val="24"/>
          <w:szCs w:val="24"/>
        </w:rPr>
        <w:t>nabava rashladnog uređaja i izvođenja radova na montaži sustava uključuju</w:t>
      </w:r>
      <w:r w:rsidR="00243CF3">
        <w:rPr>
          <w:rFonts w:ascii="Times New Roman" w:hAnsi="Times New Roman" w:cs="Times New Roman"/>
          <w:sz w:val="24"/>
          <w:szCs w:val="24"/>
        </w:rPr>
        <w:t>ć</w:t>
      </w:r>
      <w:r w:rsidR="00835ED8" w:rsidRPr="00C10FCF">
        <w:rPr>
          <w:rFonts w:ascii="Times New Roman" w:hAnsi="Times New Roman" w:cs="Times New Roman"/>
          <w:sz w:val="24"/>
          <w:szCs w:val="24"/>
        </w:rPr>
        <w:t>i i zbrinjavanje</w:t>
      </w:r>
      <w:r w:rsidR="00D1056B" w:rsidRPr="00C10FCF">
        <w:rPr>
          <w:rFonts w:ascii="Times New Roman" w:hAnsi="Times New Roman" w:cs="Times New Roman"/>
          <w:sz w:val="24"/>
          <w:szCs w:val="24"/>
        </w:rPr>
        <w:t xml:space="preserve"> </w:t>
      </w:r>
      <w:r w:rsidR="00835ED8" w:rsidRPr="00C10FCF">
        <w:rPr>
          <w:rFonts w:ascii="Times New Roman" w:hAnsi="Times New Roman" w:cs="Times New Roman"/>
          <w:sz w:val="24"/>
          <w:szCs w:val="24"/>
        </w:rPr>
        <w:t xml:space="preserve">radne tvari odnosno </w:t>
      </w:r>
      <w:r w:rsidRPr="00C10FCF">
        <w:rPr>
          <w:rFonts w:ascii="Times New Roman" w:hAnsi="Times New Roman" w:cs="Times New Roman"/>
          <w:sz w:val="24"/>
          <w:szCs w:val="24"/>
        </w:rPr>
        <w:t xml:space="preserve">zamjena dizalice topline zrak-voda za hlađenje prostora potkrovlja u zgradi Gradske uprave Grada Osijeka s novom s radnom tvari GWP </w:t>
      </w:r>
      <w:r w:rsidRPr="00C10FCF">
        <w:sym w:font="Symbol" w:char="F03C"/>
      </w:r>
      <w:r w:rsidRPr="00C10FCF">
        <w:rPr>
          <w:rFonts w:ascii="Times New Roman" w:hAnsi="Times New Roman" w:cs="Times New Roman"/>
          <w:sz w:val="24"/>
          <w:szCs w:val="24"/>
        </w:rPr>
        <w:t xml:space="preserve">1500.  Učinci zamjene opreme su istovremeno povećanje </w:t>
      </w:r>
      <w:r w:rsidRPr="00C10FCF">
        <w:rPr>
          <w:rFonts w:ascii="Times New Roman" w:hAnsi="Times New Roman" w:cs="Times New Roman"/>
          <w:sz w:val="24"/>
          <w:szCs w:val="24"/>
        </w:rPr>
        <w:lastRenderedPageBreak/>
        <w:t xml:space="preserve">energetske učinkovitosti i smanjenje potrošnje energije. </w:t>
      </w:r>
      <w:r w:rsidR="00947B91" w:rsidRPr="00C10FCF">
        <w:rPr>
          <w:rFonts w:ascii="Times New Roman" w:hAnsi="Times New Roman" w:cs="Times New Roman"/>
          <w:sz w:val="24"/>
          <w:szCs w:val="24"/>
        </w:rPr>
        <w:t>Predmet Projekta</w:t>
      </w:r>
      <w:r w:rsidRPr="00C10FCF">
        <w:rPr>
          <w:rFonts w:ascii="Times New Roman" w:hAnsi="Times New Roman" w:cs="Times New Roman"/>
          <w:sz w:val="24"/>
          <w:szCs w:val="24"/>
        </w:rPr>
        <w:t xml:space="preserve"> je </w:t>
      </w:r>
      <w:r w:rsidR="00947B91" w:rsidRPr="00C10FCF">
        <w:rPr>
          <w:rFonts w:ascii="Times New Roman" w:hAnsi="Times New Roman" w:cs="Times New Roman"/>
          <w:sz w:val="24"/>
          <w:szCs w:val="24"/>
        </w:rPr>
        <w:t>zamjena</w:t>
      </w:r>
      <w:r w:rsidRPr="00C10FCF">
        <w:rPr>
          <w:rFonts w:ascii="Times New Roman" w:hAnsi="Times New Roman" w:cs="Times New Roman"/>
          <w:sz w:val="24"/>
          <w:szCs w:val="24"/>
        </w:rPr>
        <w:t xml:space="preserve"> nepokretnih rashladnih sustava za potrebe očuvanja kvalitete zaleđene ili svježe robe u hladnjačama, a koji sadrže </w:t>
      </w:r>
      <w:proofErr w:type="spellStart"/>
      <w:r w:rsidRPr="00C10FCF">
        <w:rPr>
          <w:rFonts w:ascii="Times New Roman" w:hAnsi="Times New Roman" w:cs="Times New Roman"/>
          <w:sz w:val="24"/>
          <w:szCs w:val="24"/>
        </w:rPr>
        <w:t>fluorirane</w:t>
      </w:r>
      <w:proofErr w:type="spellEnd"/>
      <w:r w:rsidRPr="00C10FCF">
        <w:rPr>
          <w:rFonts w:ascii="Times New Roman" w:hAnsi="Times New Roman" w:cs="Times New Roman"/>
          <w:sz w:val="24"/>
          <w:szCs w:val="24"/>
        </w:rPr>
        <w:t xml:space="preserve"> stakleničke p</w:t>
      </w:r>
      <w:r w:rsidR="00243CF3">
        <w:rPr>
          <w:rFonts w:ascii="Times New Roman" w:hAnsi="Times New Roman" w:cs="Times New Roman"/>
          <w:sz w:val="24"/>
          <w:szCs w:val="24"/>
        </w:rPr>
        <w:t>l</w:t>
      </w:r>
      <w:r w:rsidRPr="00C10FCF">
        <w:rPr>
          <w:rFonts w:ascii="Times New Roman" w:hAnsi="Times New Roman" w:cs="Times New Roman"/>
          <w:sz w:val="24"/>
          <w:szCs w:val="24"/>
        </w:rPr>
        <w:t>inove (HFC) ili čije funkcioniranje o njima ovisi s potencijalom globalnog zatopljenja (GWP) jednakim ili većim od 2500 minimalno starim 14 godina te s punjenjem radn</w:t>
      </w:r>
      <w:r w:rsidR="00947B91" w:rsidRPr="00C10FCF">
        <w:rPr>
          <w:rFonts w:ascii="Times New Roman" w:hAnsi="Times New Roman" w:cs="Times New Roman"/>
          <w:sz w:val="24"/>
          <w:szCs w:val="24"/>
        </w:rPr>
        <w:t xml:space="preserve">e tvari više od 10 tona C02 </w:t>
      </w:r>
      <w:proofErr w:type="spellStart"/>
      <w:r w:rsidR="00947B91" w:rsidRPr="00C10FCF">
        <w:rPr>
          <w:rFonts w:ascii="Times New Roman" w:hAnsi="Times New Roman" w:cs="Times New Roman"/>
          <w:sz w:val="24"/>
          <w:szCs w:val="24"/>
        </w:rPr>
        <w:t>eq</w:t>
      </w:r>
      <w:proofErr w:type="spellEnd"/>
      <w:r w:rsidR="00947B91" w:rsidRPr="00C10FCF">
        <w:rPr>
          <w:rFonts w:ascii="Times New Roman" w:hAnsi="Times New Roman" w:cs="Times New Roman"/>
          <w:sz w:val="24"/>
          <w:szCs w:val="24"/>
        </w:rPr>
        <w:t>.</w:t>
      </w:r>
    </w:p>
    <w:p w14:paraId="088716B4" w14:textId="2C8E6C96" w:rsidR="00947B91" w:rsidRPr="00C10FCF" w:rsidRDefault="000B7729" w:rsidP="00947B91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C10FCF">
        <w:rPr>
          <w:rFonts w:ascii="Times New Roman" w:hAnsi="Times New Roman" w:cs="Times New Roman"/>
          <w:sz w:val="24"/>
          <w:szCs w:val="24"/>
        </w:rPr>
        <w:t xml:space="preserve">Konkretno Projektom je planirana </w:t>
      </w:r>
      <w:r w:rsidR="00947B91" w:rsidRPr="00C10FCF">
        <w:rPr>
          <w:rFonts w:ascii="Times New Roman" w:hAnsi="Times New Roman" w:cs="Times New Roman"/>
          <w:sz w:val="24"/>
          <w:szCs w:val="24"/>
        </w:rPr>
        <w:t xml:space="preserve">zamjena </w:t>
      </w:r>
      <w:proofErr w:type="spellStart"/>
      <w:r w:rsidR="00947B91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rashladnika</w:t>
      </w:r>
      <w:proofErr w:type="spellEnd"/>
      <w:r w:rsidR="00947B91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vode York koji uz pomoć unutarnjih jedinica (</w:t>
      </w: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p</w:t>
      </w:r>
      <w:r w:rsidR="00947B91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retežito stropnih model</w:t>
      </w: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a</w:t>
      </w:r>
      <w:r w:rsidR="00947B91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) služi za hlađenje prostora u potkrovlju zgrade Gradske uprave</w:t>
      </w: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.</w:t>
      </w:r>
      <w:r w:rsidR="00947B91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</w:t>
      </w:r>
    </w:p>
    <w:p w14:paraId="771BC5D8" w14:textId="65BE5896" w:rsidR="003D5A5B" w:rsidRPr="00C10FCF" w:rsidRDefault="003D5A5B" w:rsidP="009F2FA8">
      <w:pPr>
        <w:pStyle w:val="Bezproreda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 w:rsidRPr="00C10FC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Tehničke specifikacije su dane u Troškovniku a opisane u </w:t>
      </w:r>
      <w:r w:rsidR="009F2FA8" w:rsidRPr="00C10FC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Glavnom projektu strojarskih </w:t>
      </w:r>
      <w:proofErr w:type="spellStart"/>
      <w:r w:rsidR="009F2FA8" w:rsidRPr="00C10FC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inastalacija</w:t>
      </w:r>
      <w:proofErr w:type="spellEnd"/>
      <w:r w:rsidR="009F2FA8" w:rsidRPr="00C10FC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 - Projektu zamjene postojećeg rashladnog sustava za potrebe provedbe Projekta smanjivanja potrošnje tvari koje oštećuju ozonski sloj i </w:t>
      </w:r>
      <w:proofErr w:type="spellStart"/>
      <w:r w:rsidR="009F2FA8" w:rsidRPr="00C10FC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fluoriranih</w:t>
      </w:r>
      <w:proofErr w:type="spellEnd"/>
      <w:r w:rsidR="009F2FA8" w:rsidRPr="00C10FC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 stakleničkih plinova</w:t>
      </w:r>
    </w:p>
    <w:p w14:paraId="38E9EB5D" w14:textId="77777777" w:rsidR="009F2FA8" w:rsidRPr="00C10FCF" w:rsidRDefault="009F2FA8" w:rsidP="00947B91">
      <w:pPr>
        <w:pStyle w:val="Bezproreda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</w:p>
    <w:p w14:paraId="5D20F3FC" w14:textId="44C72683" w:rsidR="003D5A5B" w:rsidRPr="00C10FCF" w:rsidRDefault="00D926C0" w:rsidP="00947B91">
      <w:pPr>
        <w:pStyle w:val="Bezproreda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 w:rsidRPr="00C10FC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Radovi se izvode na osnovu:</w:t>
      </w:r>
    </w:p>
    <w:p w14:paraId="6E4DEF9E" w14:textId="77777777" w:rsidR="009F2FA8" w:rsidRPr="00C10FCF" w:rsidRDefault="009F2FA8" w:rsidP="00947B91">
      <w:pPr>
        <w:pStyle w:val="Bezproreda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</w:p>
    <w:p w14:paraId="5D904B0C" w14:textId="4497D55B" w:rsidR="009F2FA8" w:rsidRPr="00C10FCF" w:rsidRDefault="009F2FA8" w:rsidP="009F2FA8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</w:pPr>
      <w:r w:rsidRPr="00C10FC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Glavni projekt strojarskih in</w:t>
      </w:r>
      <w:r w:rsidR="00E869A0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st</w:t>
      </w:r>
      <w:r w:rsidRPr="00C10FC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a</w:t>
      </w:r>
      <w:r w:rsidR="00E869A0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l</w:t>
      </w:r>
      <w:r w:rsidRPr="00C10FC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acija - Projekt zamjene postojećeg rashladnog sustava za potrebe provedbe Projekta smanjivanja potrošnje tvari koje oštećuju ozonski sloj i </w:t>
      </w:r>
      <w:proofErr w:type="spellStart"/>
      <w:r w:rsidRPr="00C10FC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fluoriranih</w:t>
      </w:r>
      <w:proofErr w:type="spellEnd"/>
      <w:r w:rsidRPr="00C10FCF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 stakleničkih plinova</w:t>
      </w:r>
    </w:p>
    <w:p w14:paraId="459B1468" w14:textId="01A69279" w:rsidR="009F2FA8" w:rsidRPr="00C10FCF" w:rsidRDefault="009F2FA8" w:rsidP="009F2FA8">
      <w:pPr>
        <w:pStyle w:val="Bezproreda"/>
        <w:ind w:left="72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</w:pP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DS </w:t>
      </w:r>
      <w:proofErr w:type="spellStart"/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Consulting</w:t>
      </w:r>
      <w:proofErr w:type="spellEnd"/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d.o.o. za konzalting, projektiranje i nadzor, </w:t>
      </w:r>
      <w:proofErr w:type="spellStart"/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Mrežnička</w:t>
      </w:r>
      <w:proofErr w:type="spellEnd"/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14, 31 000 Osijek, </w:t>
      </w:r>
      <w:r w:rsidRPr="00C10FCF">
        <w:rPr>
          <w:rFonts w:ascii="Times New Roman" w:hAnsi="Times New Roman" w:cs="Times New Roman"/>
          <w:sz w:val="24"/>
          <w:szCs w:val="24"/>
        </w:rPr>
        <w:t>Broj projekta: S-221/2024, Veljača 2024., glavni projektant Daniel Srb, dipl. ing. stroj</w:t>
      </w:r>
    </w:p>
    <w:p w14:paraId="58E9C0B6" w14:textId="77777777" w:rsidR="009F2FA8" w:rsidRPr="00C10FCF" w:rsidRDefault="009F2FA8" w:rsidP="002F432A">
      <w:pPr>
        <w:pStyle w:val="Bezproreda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</w:pPr>
    </w:p>
    <w:p w14:paraId="23849318" w14:textId="0FE0E9D1" w:rsidR="009F2FA8" w:rsidRPr="00C10FCF" w:rsidRDefault="009F2FA8" w:rsidP="002F432A">
      <w:pPr>
        <w:pStyle w:val="Bezproreda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</w:pP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Prostori u potkrovlju zgrade Gradske uprave Grada Osijeka na adresi F.</w:t>
      </w:r>
      <w:r w:rsidR="00E869A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</w:t>
      </w: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Kuhača 9. u Osijeku.</w:t>
      </w:r>
    </w:p>
    <w:p w14:paraId="1C12D04D" w14:textId="7B1A1EC0" w:rsidR="00AD4185" w:rsidRPr="00C10FCF" w:rsidRDefault="009F2FA8" w:rsidP="002F432A">
      <w:pPr>
        <w:pStyle w:val="Bezproreda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</w:pP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hlade se centralno putem </w:t>
      </w:r>
      <w:proofErr w:type="spellStart"/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rashladnika</w:t>
      </w:r>
      <w:proofErr w:type="spellEnd"/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vode York i unutarnjih</w:t>
      </w:r>
      <w:r w:rsidR="00AD4185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</w:t>
      </w: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jedinica pretežito stropnih </w:t>
      </w:r>
      <w:proofErr w:type="spellStart"/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odela</w:t>
      </w:r>
      <w:proofErr w:type="spellEnd"/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. </w:t>
      </w:r>
    </w:p>
    <w:p w14:paraId="5B73DF11" w14:textId="741F5D2D" w:rsidR="002F432A" w:rsidRPr="00C10FCF" w:rsidRDefault="009F2FA8" w:rsidP="002F432A">
      <w:pPr>
        <w:pStyle w:val="Bezproreda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</w:pP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Rashladni </w:t>
      </w:r>
      <w:proofErr w:type="spellStart"/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učin</w:t>
      </w:r>
      <w:proofErr w:type="spellEnd"/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</w:t>
      </w:r>
      <w:proofErr w:type="spellStart"/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rashladnika</w:t>
      </w:r>
      <w:proofErr w:type="spellEnd"/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vode York model YCAAB90</w:t>
      </w:r>
      <w:r w:rsidR="00AD4185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</w:t>
      </w: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iznosi 59,9 kW, instalirana </w:t>
      </w:r>
      <w:proofErr w:type="spellStart"/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lektrična</w:t>
      </w:r>
      <w:proofErr w:type="spellEnd"/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snaga 26,3 kW, faktor hlađenja EER=2,28. Energetski</w:t>
      </w:r>
      <w:r w:rsidR="00AD4185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</w:t>
      </w: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razred </w:t>
      </w:r>
      <w:proofErr w:type="spellStart"/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rashladnika</w:t>
      </w:r>
      <w:proofErr w:type="spellEnd"/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vode F, radna tvar R407c. Uz </w:t>
      </w:r>
      <w:proofErr w:type="spellStart"/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rashladnik</w:t>
      </w:r>
      <w:proofErr w:type="spellEnd"/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vode smješten je spremnik</w:t>
      </w:r>
      <w:r w:rsidR="00AD4185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</w:t>
      </w: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hladne vode York UK 300L 2HP volumena 300 l s ekspanzijskom posudom volumena 12 l.</w:t>
      </w:r>
      <w:r w:rsidR="002F432A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</w:t>
      </w:r>
    </w:p>
    <w:p w14:paraId="336D2AA7" w14:textId="6B634229" w:rsidR="009F2FA8" w:rsidRPr="00C10FCF" w:rsidRDefault="009F2FA8" w:rsidP="002F432A">
      <w:pPr>
        <w:pStyle w:val="Bezproreda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</w:pP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Postojeći </w:t>
      </w:r>
      <w:proofErr w:type="spellStart"/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rashladnik</w:t>
      </w:r>
      <w:proofErr w:type="spellEnd"/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vode York model </w:t>
      </w:r>
      <w:r w:rsidR="002F432A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</w:t>
      </w: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YCAAB90 iznosi 59,9 kW, instalirana električna snaga</w:t>
      </w:r>
      <w:r w:rsidR="002F432A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</w:t>
      </w: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26,3 kW, faktor hlađenja EER=2,28 zamjenjuje se novim s prirodnom radnom tvari R290.</w:t>
      </w:r>
      <w:r w:rsidR="002F432A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</w:t>
      </w: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Sva odabrana oprema predviđena projektom je odabrana tako da zadovolji postavljene</w:t>
      </w:r>
      <w:r w:rsidR="002F432A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</w:t>
      </w: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uvjete korištenje opreme za grijanje.</w:t>
      </w:r>
      <w:r w:rsidR="002F432A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</w:t>
      </w: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Kako bi se postiglo što trajnije rješenje, predviđena je visokokvalitetna oprema s dugim</w:t>
      </w:r>
      <w:r w:rsidR="002F432A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</w:t>
      </w: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vijekom trajanja.</w:t>
      </w:r>
      <w:r w:rsidR="002F432A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</w:t>
      </w: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Predviđena oprema zadovoljava sve zakonske uvjete iz područja zaštite od buke i sigurnosti.</w:t>
      </w:r>
    </w:p>
    <w:p w14:paraId="634F6524" w14:textId="7246775D" w:rsidR="009F2FA8" w:rsidRPr="00C10FCF" w:rsidRDefault="00AD4185" w:rsidP="002F432A">
      <w:pPr>
        <w:pStyle w:val="Bezproreda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</w:pP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Predviđena je </w:t>
      </w:r>
      <w:r w:rsidR="009F2FA8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ug</w:t>
      </w: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radnja v</w:t>
      </w:r>
      <w:r w:rsidR="009F2FA8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isokoučinkovit</w:t>
      </w: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e</w:t>
      </w:r>
      <w:r w:rsidR="009F2FA8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</w:t>
      </w:r>
      <w:proofErr w:type="spellStart"/>
      <w:r w:rsidR="009F2FA8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invertersk</w:t>
      </w: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e</w:t>
      </w:r>
      <w:proofErr w:type="spellEnd"/>
      <w:r w:rsidR="009F2FA8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dizalic</w:t>
      </w: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e</w:t>
      </w:r>
      <w:r w:rsidR="009F2FA8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topline sa zrakom hlađenim kondenzatorom kompaktne</w:t>
      </w: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</w:t>
      </w:r>
      <w:r w:rsidR="009F2FA8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izvedbe za vanjsku ugradnju.</w:t>
      </w:r>
      <w:r w:rsidR="002F432A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</w:t>
      </w:r>
      <w:r w:rsidR="009F2FA8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Uređaj je opremljen s jednim inverter DC kompresorom, jedn</w:t>
      </w:r>
      <w:r w:rsidR="002F432A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im</w:t>
      </w:r>
      <w:r w:rsidR="009F2FA8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rashladni</w:t>
      </w:r>
      <w:r w:rsidR="002F432A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m</w:t>
      </w:r>
      <w:r w:rsidR="009F2FA8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krug</w:t>
      </w:r>
      <w:r w:rsidR="002F432A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om</w:t>
      </w:r>
      <w:r w:rsidR="009F2FA8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, elektronskim</w:t>
      </w:r>
      <w:r w:rsidR="002F432A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</w:t>
      </w:r>
      <w:r w:rsidR="009F2FA8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ekspanzijskim ventilom, pločastim isparivačem, zračnim kondenzatorom, aksijalnim</w:t>
      </w:r>
      <w:r w:rsidR="002F432A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</w:t>
      </w:r>
      <w:r w:rsidR="009F2FA8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frekventno reguliranim ventilatorima, elektro ormarom, mikroprocesorskim upravljačem,</w:t>
      </w:r>
      <w:r w:rsidR="002F432A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</w:t>
      </w:r>
      <w:r w:rsidR="009F2FA8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sigurnosnim ventilom, </w:t>
      </w:r>
      <w:proofErr w:type="spellStart"/>
      <w:r w:rsidR="009F2FA8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presostatima</w:t>
      </w:r>
      <w:proofErr w:type="spellEnd"/>
      <w:r w:rsidR="009F2FA8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visokog i niskog tlaka.</w:t>
      </w:r>
    </w:p>
    <w:p w14:paraId="1D63BD10" w14:textId="613BE202" w:rsidR="009F2FA8" w:rsidRPr="00C10FCF" w:rsidRDefault="009F2FA8" w:rsidP="002F432A">
      <w:pPr>
        <w:pStyle w:val="Bezproreda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</w:pP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U sklopu uređaja nalazi se elektro</w:t>
      </w:r>
      <w:r w:rsidR="00350EE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</w:t>
      </w: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upravljački ormar s energetskim, zaštitnim i upravljačkim</w:t>
      </w:r>
      <w:r w:rsidR="002F432A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</w:t>
      </w: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sustavima. Mikroprocesorski upravljač upravlja svim dijelovima i funkcijama sustava kao što</w:t>
      </w:r>
    </w:p>
    <w:p w14:paraId="5B56D925" w14:textId="515A63DB" w:rsidR="009F2FA8" w:rsidRPr="00C10FCF" w:rsidRDefault="009F2FA8" w:rsidP="002F432A">
      <w:pPr>
        <w:pStyle w:val="Bezproreda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</w:pP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su proporcionalno – integralna kontrola polazne temperature vode, kontrola tlaka</w:t>
      </w:r>
      <w:r w:rsidR="00AD4185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</w:t>
      </w: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kondenzacije, zaštita kompresora od preopterećenja, vremensko vođenje, sustav</w:t>
      </w:r>
      <w:r w:rsidR="00AD4185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</w:t>
      </w: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samo</w:t>
      </w:r>
      <w:r w:rsidR="00350EE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</w:t>
      </w: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dijagnostike i automatskog prikaza kvara, funkcije pred-alarma visokog i niskog tlaka,</w:t>
      </w:r>
      <w:r w:rsidR="00AD4185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</w:t>
      </w: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brojanje radnih sati kompresora, nadzor faza, osjetnik protoka, daljinsko paljenje i gašenje,</w:t>
      </w:r>
      <w:r w:rsidR="00AD4185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</w:t>
      </w: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kontakt za zbirni signal alarma, prikaz </w:t>
      </w:r>
      <w:proofErr w:type="spellStart"/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postavnih</w:t>
      </w:r>
      <w:proofErr w:type="spellEnd"/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vrijednosti, grešaka i parametara,</w:t>
      </w:r>
      <w:r w:rsidR="00AD4185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</w:t>
      </w: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mogućnost ulaznog signala za ograničenje el. snage i svom radnom i zaštitnom</w:t>
      </w:r>
      <w:r w:rsidR="00AD4185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</w:t>
      </w: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automatikom te svim ostalim</w:t>
      </w:r>
      <w:r w:rsidR="00AD4185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elementima.</w:t>
      </w:r>
    </w:p>
    <w:p w14:paraId="09192977" w14:textId="77777777" w:rsidR="009F2FA8" w:rsidRPr="00C10FCF" w:rsidRDefault="009F2FA8" w:rsidP="002F432A">
      <w:pPr>
        <w:pStyle w:val="Bezproreda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</w:pPr>
    </w:p>
    <w:p w14:paraId="19A7DCDF" w14:textId="13B5AF70" w:rsidR="009F2FA8" w:rsidRPr="00C10FCF" w:rsidRDefault="009F2FA8" w:rsidP="002F432A">
      <w:pPr>
        <w:pStyle w:val="Bezproreda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</w:pP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Tehničke karakteristike </w:t>
      </w:r>
      <w:r w:rsidR="00AD4185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Projektom planira</w:t>
      </w:r>
      <w:r w:rsidR="00350EE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n</w:t>
      </w:r>
      <w:r w:rsidR="00AD4185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og </w:t>
      </w: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uređaja:</w:t>
      </w:r>
    </w:p>
    <w:p w14:paraId="57D11859" w14:textId="3C181E39" w:rsidR="009F2FA8" w:rsidRPr="00C10FCF" w:rsidRDefault="002F432A" w:rsidP="002F432A">
      <w:pPr>
        <w:pStyle w:val="Bezproreda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</w:pP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Ogrjevni učinak : </w:t>
      </w:r>
      <w:r w:rsidR="00DE0F91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min</w:t>
      </w: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. </w:t>
      </w:r>
      <w:r w:rsidR="009F2FA8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72.8 [kW] kod temperature vode 45/40 [°C] i temperature okoline 7 [°C].</w:t>
      </w:r>
    </w:p>
    <w:p w14:paraId="0B9FF729" w14:textId="4F8BCE8E" w:rsidR="009F2FA8" w:rsidRPr="00C10FCF" w:rsidRDefault="009F2FA8" w:rsidP="002F432A">
      <w:pPr>
        <w:pStyle w:val="Bezproreda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</w:pP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lastRenderedPageBreak/>
        <w:t xml:space="preserve">Rashladni učinak : </w:t>
      </w:r>
      <w:r w:rsidR="002F432A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min. </w:t>
      </w: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63.7 [kW] kod temperature vode 7/12 [°C] i temperature okoline 35 [°C].</w:t>
      </w:r>
    </w:p>
    <w:p w14:paraId="12D997CB" w14:textId="3A55AF39" w:rsidR="009F2FA8" w:rsidRPr="00C10FCF" w:rsidRDefault="009F2FA8" w:rsidP="002F432A">
      <w:pPr>
        <w:pStyle w:val="Bezproreda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</w:pP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SEER = </w:t>
      </w:r>
      <w:r w:rsidR="002F432A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min. </w:t>
      </w: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5.41</w:t>
      </w:r>
    </w:p>
    <w:p w14:paraId="40A10D8E" w14:textId="5321FC78" w:rsidR="009F2FA8" w:rsidRPr="00C10FCF" w:rsidRDefault="009F2FA8" w:rsidP="002F432A">
      <w:pPr>
        <w:pStyle w:val="Bezproreda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</w:pP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SCOPW55 = </w:t>
      </w:r>
      <w:r w:rsidR="002F432A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min. </w:t>
      </w: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3.40</w:t>
      </w:r>
    </w:p>
    <w:p w14:paraId="7D91CD02" w14:textId="59DF6EEB" w:rsidR="009F2FA8" w:rsidRPr="00C10FCF" w:rsidRDefault="009F2FA8" w:rsidP="002F432A">
      <w:pPr>
        <w:pStyle w:val="Bezproreda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</w:pP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SCOPW35 = </w:t>
      </w:r>
      <w:r w:rsidR="002F432A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min </w:t>
      </w: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4.20</w:t>
      </w:r>
    </w:p>
    <w:p w14:paraId="5D72D06B" w14:textId="77777777" w:rsidR="009F2FA8" w:rsidRPr="00C10FCF" w:rsidRDefault="009F2FA8" w:rsidP="002F432A">
      <w:pPr>
        <w:pStyle w:val="Bezproreda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</w:pP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Medij : voda</w:t>
      </w:r>
    </w:p>
    <w:p w14:paraId="18B27B1B" w14:textId="77777777" w:rsidR="009F2FA8" w:rsidRPr="00C10FCF" w:rsidRDefault="009F2FA8" w:rsidP="002F432A">
      <w:pPr>
        <w:pStyle w:val="Bezproreda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</w:pP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Napajanje : 380V - 3ph - 50Hz</w:t>
      </w:r>
    </w:p>
    <w:p w14:paraId="1229734F" w14:textId="77777777" w:rsidR="009F2FA8" w:rsidRPr="00C10FCF" w:rsidRDefault="009F2FA8" w:rsidP="002F432A">
      <w:pPr>
        <w:pStyle w:val="Bezproreda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</w:pP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Broj kompresora : 1</w:t>
      </w:r>
    </w:p>
    <w:p w14:paraId="5B394F86" w14:textId="77777777" w:rsidR="009F2FA8" w:rsidRPr="00C10FCF" w:rsidRDefault="009F2FA8" w:rsidP="002F432A">
      <w:pPr>
        <w:pStyle w:val="Bezproreda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</w:pP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Broj rashladnih krugova: 1</w:t>
      </w:r>
    </w:p>
    <w:p w14:paraId="40ACBFDD" w14:textId="77777777" w:rsidR="009F2FA8" w:rsidRPr="00C10FCF" w:rsidRDefault="009F2FA8" w:rsidP="002F432A">
      <w:pPr>
        <w:pStyle w:val="Bezproreda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</w:pP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Regulacija kapaciteta : kontinuirana </w:t>
      </w:r>
      <w:proofErr w:type="spellStart"/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inverterska</w:t>
      </w:r>
      <w:proofErr w:type="spellEnd"/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regulacija snage</w:t>
      </w:r>
    </w:p>
    <w:p w14:paraId="3E49689D" w14:textId="77777777" w:rsidR="009F2FA8" w:rsidRPr="00C10FCF" w:rsidRDefault="009F2FA8" w:rsidP="002F432A">
      <w:pPr>
        <w:pStyle w:val="Bezproreda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</w:pP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Radna tvar treba biti : R-290</w:t>
      </w:r>
    </w:p>
    <w:p w14:paraId="0C162D52" w14:textId="747ADA09" w:rsidR="009F2FA8" w:rsidRPr="00C10FCF" w:rsidRDefault="009F2FA8" w:rsidP="002F432A">
      <w:pPr>
        <w:pStyle w:val="Bezproreda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</w:pP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Dimenzije </w:t>
      </w:r>
      <w:proofErr w:type="spellStart"/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DxŠxV</w:t>
      </w:r>
      <w:proofErr w:type="spellEnd"/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: 2400 x 1100 x 2250 [mm]</w:t>
      </w:r>
      <w:r w:rsidR="002F432A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(+/- 10%)</w:t>
      </w:r>
    </w:p>
    <w:p w14:paraId="49D567B9" w14:textId="77777777" w:rsidR="009F2FA8" w:rsidRPr="00C10FCF" w:rsidRDefault="009F2FA8" w:rsidP="002F432A">
      <w:pPr>
        <w:pStyle w:val="Bezproreda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</w:pP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Raspon rada:</w:t>
      </w:r>
    </w:p>
    <w:p w14:paraId="1AF9023F" w14:textId="280B89C0" w:rsidR="009F2FA8" w:rsidRPr="00C10FCF" w:rsidRDefault="009F2FA8" w:rsidP="002F432A">
      <w:pPr>
        <w:pStyle w:val="Bezproreda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</w:pP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Temperatura okoline - grijanja (°C)</w:t>
      </w:r>
      <w:r w:rsidR="002F432A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min</w:t>
      </w: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: -20 ~ 43</w:t>
      </w:r>
    </w:p>
    <w:p w14:paraId="5DD7DCCA" w14:textId="5DB0559A" w:rsidR="009F2FA8" w:rsidRPr="00C10FCF" w:rsidRDefault="009F2FA8" w:rsidP="002F432A">
      <w:pPr>
        <w:pStyle w:val="Bezproreda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</w:pP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Temperatura vode - grijanja (°C)</w:t>
      </w:r>
      <w:r w:rsidR="002F432A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min</w:t>
      </w: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: 25 ~ 75</w:t>
      </w:r>
    </w:p>
    <w:p w14:paraId="3D3E0A2C" w14:textId="50D0E064" w:rsidR="009F2FA8" w:rsidRPr="00C10FCF" w:rsidRDefault="009F2FA8" w:rsidP="002F432A">
      <w:pPr>
        <w:pStyle w:val="Bezproreda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</w:pP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Temperatura okoline - hlađenje (°C)</w:t>
      </w:r>
      <w:r w:rsidR="002F432A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min</w:t>
      </w: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: -5 ~ 46</w:t>
      </w:r>
    </w:p>
    <w:p w14:paraId="10191D31" w14:textId="783D484C" w:rsidR="009F2FA8" w:rsidRPr="00C10FCF" w:rsidRDefault="009F2FA8" w:rsidP="002F432A">
      <w:pPr>
        <w:pStyle w:val="Bezproreda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</w:pP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Temperatura vode - hlađenje (°C)</w:t>
      </w:r>
      <w:r w:rsidR="002F432A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min</w:t>
      </w: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: 5 ~ 20</w:t>
      </w:r>
    </w:p>
    <w:p w14:paraId="2E81A729" w14:textId="620B81FF" w:rsidR="009F2FA8" w:rsidRPr="00C10FCF" w:rsidRDefault="009F2FA8" w:rsidP="002F432A">
      <w:pPr>
        <w:pStyle w:val="Bezproreda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</w:pP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Oprema koja </w:t>
      </w:r>
      <w:r w:rsidR="002F432A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min. </w:t>
      </w: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treba biti sadržana u isporuci dizalice topline :</w:t>
      </w:r>
    </w:p>
    <w:p w14:paraId="3EF698E0" w14:textId="41E73D37" w:rsidR="009F2FA8" w:rsidRPr="00C10FCF" w:rsidRDefault="009F2FA8" w:rsidP="002F432A">
      <w:pPr>
        <w:pStyle w:val="Bezproreda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</w:pP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modul za grupno upravljanje više uređaja</w:t>
      </w:r>
      <w:r w:rsidR="002F432A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(</w:t>
      </w:r>
      <w:proofErr w:type="spellStart"/>
      <w:r w:rsidR="002F432A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Ecoshare</w:t>
      </w:r>
      <w:proofErr w:type="spellEnd"/>
      <w:r w:rsidR="002F432A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ili jednakovrijedno)</w:t>
      </w:r>
    </w:p>
    <w:p w14:paraId="1553A012" w14:textId="11386EF4" w:rsidR="009F2FA8" w:rsidRPr="00C10FCF" w:rsidRDefault="009F2FA8" w:rsidP="002F432A">
      <w:pPr>
        <w:pStyle w:val="Bezproreda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</w:pP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DC visokoučinkoviti ventilatori</w:t>
      </w:r>
      <w:r w:rsidR="002F432A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(VENDC ili jednakovrijedno)</w:t>
      </w:r>
    </w:p>
    <w:p w14:paraId="44308C16" w14:textId="2B090464" w:rsidR="009F2FA8" w:rsidRPr="00C10FCF" w:rsidRDefault="009F2FA8" w:rsidP="002F432A">
      <w:pPr>
        <w:pStyle w:val="Bezproreda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</w:pP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zvučna izolacija kompresora</w:t>
      </w:r>
      <w:r w:rsidR="002F432A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(</w:t>
      </w:r>
      <w:r w:rsidR="002B3DC5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SC ili jednakovrijedno)</w:t>
      </w:r>
    </w:p>
    <w:p w14:paraId="157AEEA7" w14:textId="68E7EE8D" w:rsidR="009F2FA8" w:rsidRPr="00C10FCF" w:rsidRDefault="009F2FA8" w:rsidP="002F432A">
      <w:pPr>
        <w:pStyle w:val="Bezproreda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</w:pPr>
      <w:proofErr w:type="spellStart"/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hidromodul</w:t>
      </w:r>
      <w:proofErr w:type="spellEnd"/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sa jednom cirkulacijskom crpkom (inverter)</w:t>
      </w:r>
      <w:r w:rsidR="002F432A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(HYGU1V ili jednakovrijedno)</w:t>
      </w:r>
    </w:p>
    <w:p w14:paraId="28223B29" w14:textId="352F98D5" w:rsidR="009F2FA8" w:rsidRPr="00C10FCF" w:rsidRDefault="009F2FA8" w:rsidP="002F432A">
      <w:pPr>
        <w:pStyle w:val="Bezproreda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</w:pP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inercijski spremnik unutar uređaja</w:t>
      </w:r>
      <w:r w:rsidR="002F432A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(ACIMP ili jednakovrijedno)</w:t>
      </w:r>
    </w:p>
    <w:p w14:paraId="44445A1A" w14:textId="7F899ADF" w:rsidR="009F2FA8" w:rsidRPr="00C10FCF" w:rsidRDefault="009F2FA8" w:rsidP="002F432A">
      <w:pPr>
        <w:pStyle w:val="Bezproreda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</w:pP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hvatač nečisto</w:t>
      </w:r>
      <w:r w:rsidR="00350EE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ć</w:t>
      </w: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a</w:t>
      </w:r>
      <w:r w:rsidR="002F432A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(IFWX ili jednakovrijedno)</w:t>
      </w:r>
    </w:p>
    <w:p w14:paraId="0D4178DB" w14:textId="79921D53" w:rsidR="009F2FA8" w:rsidRPr="00C10FCF" w:rsidRDefault="009F2FA8" w:rsidP="002F432A">
      <w:pPr>
        <w:pStyle w:val="Bezproreda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</w:pP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zaštitna mreža kondenzatora</w:t>
      </w:r>
      <w:r w:rsidR="002F432A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(PGFCX ili jednakovrijedno)</w:t>
      </w:r>
    </w:p>
    <w:p w14:paraId="23C62222" w14:textId="50556D93" w:rsidR="009F2FA8" w:rsidRPr="00C10FCF" w:rsidRDefault="009F2FA8" w:rsidP="002F432A">
      <w:pPr>
        <w:pStyle w:val="Bezproreda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</w:pP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protupotresne </w:t>
      </w:r>
      <w:proofErr w:type="spellStart"/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antivibracijske</w:t>
      </w:r>
      <w:proofErr w:type="spellEnd"/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podloške</w:t>
      </w:r>
      <w:r w:rsidR="002F432A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(AMMSX ili jednakovrijedno)</w:t>
      </w:r>
    </w:p>
    <w:p w14:paraId="03182B27" w14:textId="5D07502D" w:rsidR="009F2FA8" w:rsidRPr="00C10FCF" w:rsidRDefault="009F2FA8" w:rsidP="002F432A">
      <w:pPr>
        <w:pStyle w:val="Bezproreda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</w:pP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Proizvođač: </w:t>
      </w:r>
      <w:proofErr w:type="spellStart"/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Clivet</w:t>
      </w:r>
      <w:proofErr w:type="spellEnd"/>
      <w:r w:rsidR="00AD4185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 ili jedn</w:t>
      </w:r>
      <w:r w:rsidR="00350EE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a</w:t>
      </w:r>
      <w:r w:rsidR="00AD4185"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kovrijedan</w:t>
      </w:r>
    </w:p>
    <w:p w14:paraId="513C1E81" w14:textId="7C9BAF3A" w:rsidR="009F2FA8" w:rsidRPr="00C10FCF" w:rsidRDefault="009F2FA8" w:rsidP="002F432A">
      <w:pPr>
        <w:pStyle w:val="Bezproreda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</w:pP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Tip : </w:t>
      </w:r>
      <w:proofErr w:type="spellStart"/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WiSAN</w:t>
      </w:r>
      <w:proofErr w:type="spellEnd"/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-P 25.2 ili druga jednakovr</w:t>
      </w:r>
      <w:r w:rsidR="00350EE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i</w:t>
      </w: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jedna</w:t>
      </w:r>
    </w:p>
    <w:p w14:paraId="0A6B2292" w14:textId="77777777" w:rsidR="009F2FA8" w:rsidRPr="00C10FCF" w:rsidRDefault="009F2FA8" w:rsidP="002F432A">
      <w:pPr>
        <w:pStyle w:val="Bezproreda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</w:pP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Oprema za grijanje se isporučuje u kompletu zajedno s potrebnim montažnim i spojnim</w:t>
      </w:r>
    </w:p>
    <w:p w14:paraId="4DFC78D6" w14:textId="4B19EE24" w:rsidR="009F2FA8" w:rsidRPr="00C10FCF" w:rsidRDefault="009F2FA8" w:rsidP="002F432A">
      <w:pPr>
        <w:pStyle w:val="Bezproreda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</w:pPr>
      <w:r w:rsidRPr="00C10FC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priborom.</w:t>
      </w:r>
    </w:p>
    <w:p w14:paraId="78ACA873" w14:textId="4AB85A68" w:rsidR="009F2FA8" w:rsidRPr="00C10FCF" w:rsidRDefault="009F2FA8" w:rsidP="002F432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2C72CE8" w14:textId="77777777" w:rsidR="009F2FA8" w:rsidRPr="00C10FCF" w:rsidRDefault="009F2FA8" w:rsidP="002F432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10FCF">
        <w:rPr>
          <w:rFonts w:ascii="Times New Roman" w:hAnsi="Times New Roman" w:cs="Times New Roman"/>
          <w:sz w:val="24"/>
          <w:szCs w:val="24"/>
        </w:rPr>
        <w:t>Oprema se postavlja na postojeće čelično postolje (platformu) na kojem je postavljen</w:t>
      </w:r>
    </w:p>
    <w:p w14:paraId="4654732A" w14:textId="00E1EC4A" w:rsidR="009F2FA8" w:rsidRPr="00C10FCF" w:rsidRDefault="009F2FA8" w:rsidP="002F432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10FCF">
        <w:rPr>
          <w:rFonts w:ascii="Times New Roman" w:hAnsi="Times New Roman" w:cs="Times New Roman"/>
          <w:sz w:val="24"/>
          <w:szCs w:val="24"/>
        </w:rPr>
        <w:t>postojeći uređaj veće mase.</w:t>
      </w:r>
      <w:r w:rsidR="00AD4185" w:rsidRPr="00C10FCF">
        <w:rPr>
          <w:rFonts w:ascii="Times New Roman" w:hAnsi="Times New Roman" w:cs="Times New Roman"/>
          <w:sz w:val="24"/>
          <w:szCs w:val="24"/>
        </w:rPr>
        <w:t xml:space="preserve"> </w:t>
      </w:r>
      <w:r w:rsidRPr="00C10FCF">
        <w:rPr>
          <w:rFonts w:ascii="Times New Roman" w:hAnsi="Times New Roman" w:cs="Times New Roman"/>
          <w:sz w:val="24"/>
          <w:szCs w:val="24"/>
        </w:rPr>
        <w:t>Spajanje je izvodi na postoje</w:t>
      </w:r>
      <w:r w:rsidR="00350EE0">
        <w:rPr>
          <w:rFonts w:ascii="Times New Roman" w:hAnsi="Times New Roman" w:cs="Times New Roman"/>
          <w:sz w:val="24"/>
          <w:szCs w:val="24"/>
        </w:rPr>
        <w:t>ć</w:t>
      </w:r>
      <w:r w:rsidRPr="00C10FCF">
        <w:rPr>
          <w:rFonts w:ascii="Times New Roman" w:hAnsi="Times New Roman" w:cs="Times New Roman"/>
          <w:sz w:val="24"/>
          <w:szCs w:val="24"/>
        </w:rPr>
        <w:t>i cijevni razvod do uređaja.</w:t>
      </w:r>
    </w:p>
    <w:p w14:paraId="4FE3A42E" w14:textId="77777777" w:rsidR="00947B91" w:rsidRPr="00C10FCF" w:rsidRDefault="00947B91" w:rsidP="002F432A">
      <w:pPr>
        <w:pStyle w:val="Bezproreda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</w:pPr>
    </w:p>
    <w:p w14:paraId="03A5306A" w14:textId="77777777" w:rsidR="00AD4185" w:rsidRPr="00C10FCF" w:rsidRDefault="00AD4185" w:rsidP="00947B91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1AF85BA" w14:textId="77777777" w:rsidR="003D56FE" w:rsidRPr="00C10FCF" w:rsidRDefault="003D56FE" w:rsidP="003D56F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C10FCF">
        <w:rPr>
          <w:rFonts w:ascii="Times New Roman" w:hAnsi="Times New Roman" w:cs="Times New Roman"/>
          <w:b/>
          <w:sz w:val="24"/>
          <w:szCs w:val="24"/>
        </w:rPr>
        <w:t>MJESTO IZVOĐENJA RADOVA</w:t>
      </w:r>
    </w:p>
    <w:p w14:paraId="0C046E5C" w14:textId="77777777" w:rsidR="007C1942" w:rsidRPr="00C10FCF" w:rsidRDefault="007C1942" w:rsidP="003D56F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2981EC3F" w14:textId="77777777" w:rsidR="007C1942" w:rsidRPr="00C10FCF" w:rsidRDefault="007C1942" w:rsidP="007C1942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 w:rsidRPr="00C10FCF">
        <w:rPr>
          <w:rFonts w:ascii="Times New Roman" w:hAnsi="Times New Roman" w:cs="Times New Roman"/>
          <w:sz w:val="24"/>
          <w:szCs w:val="24"/>
        </w:rPr>
        <w:t xml:space="preserve">Lokacija izvođenja radova:  </w:t>
      </w:r>
    </w:p>
    <w:p w14:paraId="65A9FD85" w14:textId="77777777" w:rsidR="003D56FE" w:rsidRPr="00C10FCF" w:rsidRDefault="003D56FE" w:rsidP="003D56F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050F0C7" w14:textId="0B8AD8BE" w:rsidR="003D56FE" w:rsidRPr="00C10FCF" w:rsidRDefault="003D56FE" w:rsidP="003D56FE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10FCF">
        <w:rPr>
          <w:rFonts w:ascii="Times New Roman" w:hAnsi="Times New Roman" w:cs="Times New Roman"/>
          <w:sz w:val="24"/>
          <w:szCs w:val="24"/>
        </w:rPr>
        <w:t xml:space="preserve">Gradska uprava Grada Osijeka, Franje Kuhača 9. Osijek,  </w:t>
      </w:r>
      <w:proofErr w:type="spellStart"/>
      <w:r w:rsidRPr="00C10FCF">
        <w:rPr>
          <w:rFonts w:ascii="Times New Roman" w:hAnsi="Times New Roman" w:cs="Times New Roman"/>
          <w:sz w:val="24"/>
          <w:szCs w:val="24"/>
        </w:rPr>
        <w:t>kč</w:t>
      </w:r>
      <w:proofErr w:type="spellEnd"/>
      <w:r w:rsidRPr="00C10FCF">
        <w:rPr>
          <w:rFonts w:ascii="Times New Roman" w:hAnsi="Times New Roman" w:cs="Times New Roman"/>
          <w:sz w:val="24"/>
          <w:szCs w:val="24"/>
        </w:rPr>
        <w:t>. br. 5824 k.o. Osijek</w:t>
      </w:r>
    </w:p>
    <w:p w14:paraId="14B1042A" w14:textId="7730D1CC" w:rsidR="003D56FE" w:rsidRPr="00C10FCF" w:rsidRDefault="003D56FE" w:rsidP="003D56F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DD5E66B" w14:textId="77777777" w:rsidR="003D56FE" w:rsidRPr="00C10FCF" w:rsidRDefault="003D56FE" w:rsidP="003D56F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01F5652D" w14:textId="77777777" w:rsidR="003D56FE" w:rsidRPr="00C10FCF" w:rsidRDefault="003D56FE" w:rsidP="003D56F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C10FCF">
        <w:rPr>
          <w:rFonts w:ascii="Times New Roman" w:hAnsi="Times New Roman" w:cs="Times New Roman"/>
          <w:b/>
          <w:sz w:val="24"/>
          <w:szCs w:val="24"/>
        </w:rPr>
        <w:t>ROK POČETKA RADOVA I ZAVRŠETKA IZVOĐENJA RADOVA:</w:t>
      </w:r>
    </w:p>
    <w:p w14:paraId="63FADFAD" w14:textId="77777777" w:rsidR="00D1056B" w:rsidRPr="00C10FCF" w:rsidRDefault="00D1056B" w:rsidP="00D105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FAC84CE" w14:textId="0A11A010" w:rsidR="00D1056B" w:rsidRPr="00C10FCF" w:rsidRDefault="00D1056B" w:rsidP="00D10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FC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Odabrani P</w:t>
      </w:r>
      <w:r w:rsidR="003D56FE" w:rsidRPr="00C10FC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onuditelj dužan je sa </w:t>
      </w:r>
      <w:r w:rsidR="007E2EB6" w:rsidRPr="00C10FC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nabavom </w:t>
      </w:r>
      <w:r w:rsidR="007E2EB6" w:rsidRPr="00C10FCF">
        <w:rPr>
          <w:rFonts w:ascii="Times New Roman" w:hAnsi="Times New Roman" w:cs="Times New Roman"/>
          <w:sz w:val="24"/>
          <w:szCs w:val="24"/>
        </w:rPr>
        <w:t>rashladnog uređaja</w:t>
      </w:r>
      <w:r w:rsidR="007E2EB6" w:rsidRPr="00C10FC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3D56FE" w:rsidRPr="00C10FC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započeti odmah po </w:t>
      </w:r>
      <w:r w:rsidR="007E2EB6" w:rsidRPr="00C10FC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sklapanju Ugovora</w:t>
      </w:r>
      <w:r w:rsidR="000E409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/izdavanju narudžbenice.</w:t>
      </w:r>
      <w:r w:rsidR="007E2EB6" w:rsidRPr="00C10FC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 dobavi </w:t>
      </w:r>
      <w:r w:rsidR="007E2EB6" w:rsidRPr="00C10FCF">
        <w:rPr>
          <w:rFonts w:ascii="Times New Roman" w:hAnsi="Times New Roman" w:cs="Times New Roman"/>
          <w:sz w:val="24"/>
          <w:szCs w:val="24"/>
        </w:rPr>
        <w:t xml:space="preserve">rashladnog uređaja </w:t>
      </w:r>
      <w:r w:rsidR="007E2EB6" w:rsidRPr="00C10FCF">
        <w:rPr>
          <w:rFonts w:ascii="Times New Roman" w:eastAsia="Times New Roman" w:hAnsi="Times New Roman" w:cs="Times New Roman"/>
          <w:sz w:val="24"/>
          <w:szCs w:val="24"/>
          <w:lang w:eastAsia="hr-HR"/>
        </w:rPr>
        <w:t>odabrani Ponuditelj dužan je</w:t>
      </w:r>
      <w:r w:rsidRPr="00C10FC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odmah</w:t>
      </w:r>
      <w:r w:rsidR="007E2EB6" w:rsidRPr="00C10FC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E2EB6" w:rsidRPr="00C10FCF">
        <w:rPr>
          <w:rFonts w:ascii="Times New Roman" w:hAnsi="Times New Roman" w:cs="Times New Roman"/>
          <w:sz w:val="24"/>
          <w:szCs w:val="24"/>
        </w:rPr>
        <w:t>izvesti radove na montaži sustava uključuju</w:t>
      </w:r>
      <w:r w:rsidR="00350EE0">
        <w:rPr>
          <w:rFonts w:ascii="Times New Roman" w:hAnsi="Times New Roman" w:cs="Times New Roman"/>
          <w:sz w:val="24"/>
          <w:szCs w:val="24"/>
        </w:rPr>
        <w:t>ć</w:t>
      </w:r>
      <w:r w:rsidR="007E2EB6" w:rsidRPr="00C10FCF">
        <w:rPr>
          <w:rFonts w:ascii="Times New Roman" w:hAnsi="Times New Roman" w:cs="Times New Roman"/>
          <w:sz w:val="24"/>
          <w:szCs w:val="24"/>
        </w:rPr>
        <w:t>i i zbrinjavanje radne tvari</w:t>
      </w:r>
      <w:r w:rsidRPr="00C10FC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2076EF" w14:textId="5059D2A5" w:rsidR="003D56FE" w:rsidRPr="00C10FCF" w:rsidRDefault="007E2EB6" w:rsidP="00D105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10FC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Rok </w:t>
      </w:r>
      <w:r w:rsidR="00D1056B" w:rsidRPr="00C10FCF">
        <w:rPr>
          <w:rFonts w:ascii="Times New Roman" w:eastAsia="Times New Roman" w:hAnsi="Times New Roman" w:cs="Times New Roman"/>
          <w:sz w:val="24"/>
          <w:szCs w:val="24"/>
          <w:lang w:eastAsia="hr-HR"/>
        </w:rPr>
        <w:t>za ispunjavanje svih obaveza po Ug</w:t>
      </w:r>
      <w:r w:rsidR="00350EE0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D1056B" w:rsidRPr="00C10FC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voru (nabava i </w:t>
      </w:r>
      <w:r w:rsidR="00D1056B" w:rsidRPr="00C10FCF">
        <w:rPr>
          <w:rFonts w:ascii="Times New Roman" w:hAnsi="Times New Roman" w:cs="Times New Roman"/>
          <w:sz w:val="24"/>
          <w:szCs w:val="24"/>
        </w:rPr>
        <w:t>radovi na montaži sustava uključuju</w:t>
      </w:r>
      <w:r w:rsidR="00350EE0">
        <w:rPr>
          <w:rFonts w:ascii="Times New Roman" w:hAnsi="Times New Roman" w:cs="Times New Roman"/>
          <w:sz w:val="24"/>
          <w:szCs w:val="24"/>
        </w:rPr>
        <w:t>ć</w:t>
      </w:r>
      <w:r w:rsidR="00D1056B" w:rsidRPr="00C10FCF">
        <w:rPr>
          <w:rFonts w:ascii="Times New Roman" w:hAnsi="Times New Roman" w:cs="Times New Roman"/>
          <w:sz w:val="24"/>
          <w:szCs w:val="24"/>
        </w:rPr>
        <w:t xml:space="preserve">i i zbrinjavanje radne tvari) je </w:t>
      </w:r>
      <w:r w:rsidRPr="00C10FCF">
        <w:rPr>
          <w:rFonts w:ascii="Times New Roman" w:hAnsi="Times New Roman" w:cs="Times New Roman"/>
          <w:b/>
          <w:sz w:val="24"/>
          <w:szCs w:val="24"/>
        </w:rPr>
        <w:t>1</w:t>
      </w:r>
      <w:r w:rsidR="00064743">
        <w:rPr>
          <w:rFonts w:ascii="Times New Roman" w:hAnsi="Times New Roman" w:cs="Times New Roman"/>
          <w:b/>
          <w:sz w:val="24"/>
          <w:szCs w:val="24"/>
        </w:rPr>
        <w:t>4</w:t>
      </w:r>
      <w:r w:rsidR="00473294" w:rsidRPr="00C10FC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ožujak</w:t>
      </w:r>
      <w:r w:rsidRPr="00C10FC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2025.</w:t>
      </w:r>
    </w:p>
    <w:p w14:paraId="658CD541" w14:textId="3A5C59B5" w:rsidR="00C24E88" w:rsidRPr="00227B90" w:rsidRDefault="003D56FE" w:rsidP="00227B90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10FCF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Datum dovršenja ugovorenih radova smatra se datum upisan u građevinski dnevnik kao dan kada su predmetni radovi završeni, a koji ovjeravaju nadzorni inženjeri i ovlašteni voditelji pojedinih radova.</w:t>
      </w:r>
    </w:p>
    <w:p w14:paraId="3D318464" w14:textId="77777777" w:rsidR="004B6C1C" w:rsidRPr="00C10FCF" w:rsidRDefault="004B6C1C" w:rsidP="004B6C1C">
      <w:pPr>
        <w:pStyle w:val="Bezproreda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2FB0D09D" w14:textId="77777777" w:rsidR="004B6C1C" w:rsidRPr="00C10FCF" w:rsidRDefault="004B6C1C" w:rsidP="004B6C1C">
      <w:pPr>
        <w:pStyle w:val="Bezproreda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C10FCF">
        <w:rPr>
          <w:rFonts w:ascii="Times New Roman" w:hAnsi="Times New Roman" w:cs="Times New Roman"/>
          <w:b/>
          <w:noProof/>
          <w:sz w:val="24"/>
          <w:szCs w:val="24"/>
        </w:rPr>
        <w:t>PLAĆANJE</w:t>
      </w:r>
    </w:p>
    <w:p w14:paraId="2D3FDA2C" w14:textId="77777777" w:rsidR="004B6C1C" w:rsidRPr="00C10FCF" w:rsidRDefault="004B6C1C" w:rsidP="004B6C1C">
      <w:pPr>
        <w:pStyle w:val="Bezproreda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368B976B" w14:textId="0A6FD594" w:rsidR="0088552A" w:rsidRPr="004356E8" w:rsidRDefault="0088552A" w:rsidP="0088552A">
      <w:pPr>
        <w:spacing w:before="1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44029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Plaćanje po računu vršit će se u roku do 30 (trideset) dana od dana primitka i ovjere računa od strane stručne osobe Naručitelja.</w:t>
      </w:r>
      <w:r w:rsidRPr="004356E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243CB758" w14:textId="77777777" w:rsidR="0088552A" w:rsidRDefault="0088552A" w:rsidP="0088552A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FE7D9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Sukladno Zakonu o elektroničkom izdavanju računa u javnoj nabavi (Narodne novine br. 94/18), odabrani ponuditelj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 obvezan</w:t>
      </w:r>
      <w:r w:rsidRPr="00FE7D9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Naručitelju izdati i dostaviti isključivo elektronički račun. Naručitelj ima pravo prigovora na račun ako utvrdi nepravilnosti te pozvati odabranog ponuditelja da uočene nepravilnosti otkloni i objasni. U tom slučaju rok plaćanja počinje teći od dana kada je Naručitelj zaprimio pisano objašnjenje s otklonjenim uočenim nepravilnostima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3C3C5004" w14:textId="48526BC8" w:rsidR="00E7401F" w:rsidRPr="00C10FCF" w:rsidRDefault="00E7401F" w:rsidP="0088552A">
      <w:pPr>
        <w:widowControl w:val="0"/>
        <w:suppressAutoHyphens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CFD352" w14:textId="77777777" w:rsidR="00D1056B" w:rsidRPr="00C10FCF" w:rsidRDefault="00D1056B" w:rsidP="004B6C1C">
      <w:pPr>
        <w:rPr>
          <w:rFonts w:ascii="Times New Roman" w:hAnsi="Times New Roman" w:cs="Times New Roman"/>
          <w:sz w:val="24"/>
          <w:szCs w:val="24"/>
        </w:rPr>
      </w:pPr>
    </w:p>
    <w:p w14:paraId="6FEAF02A" w14:textId="77777777" w:rsidR="00D1056B" w:rsidRPr="00C10FCF" w:rsidRDefault="00D1056B" w:rsidP="004B6C1C">
      <w:pPr>
        <w:rPr>
          <w:rFonts w:ascii="Times New Roman" w:hAnsi="Times New Roman" w:cs="Times New Roman"/>
          <w:sz w:val="24"/>
          <w:szCs w:val="24"/>
        </w:rPr>
      </w:pPr>
    </w:p>
    <w:p w14:paraId="7F132CC3" w14:textId="3706D86C" w:rsidR="004B6C1C" w:rsidRPr="00C10FCF" w:rsidRDefault="002F432A" w:rsidP="004B6C1C">
      <w:pPr>
        <w:rPr>
          <w:rFonts w:ascii="Times New Roman" w:hAnsi="Times New Roman" w:cs="Times New Roman"/>
          <w:sz w:val="24"/>
          <w:szCs w:val="24"/>
        </w:rPr>
      </w:pPr>
      <w:r w:rsidRPr="00C10FCF">
        <w:rPr>
          <w:rFonts w:ascii="Times New Roman" w:hAnsi="Times New Roman" w:cs="Times New Roman"/>
          <w:sz w:val="24"/>
          <w:szCs w:val="24"/>
        </w:rPr>
        <w:t xml:space="preserve">U Osijeku, </w:t>
      </w:r>
      <w:r w:rsidR="00C10FCF" w:rsidRPr="00C10FCF">
        <w:rPr>
          <w:rFonts w:ascii="Times New Roman" w:hAnsi="Times New Roman" w:cs="Times New Roman"/>
          <w:sz w:val="24"/>
          <w:szCs w:val="24"/>
        </w:rPr>
        <w:t>23</w:t>
      </w:r>
      <w:r w:rsidRPr="00C10FCF">
        <w:rPr>
          <w:rFonts w:ascii="Times New Roman" w:hAnsi="Times New Roman" w:cs="Times New Roman"/>
          <w:sz w:val="24"/>
          <w:szCs w:val="24"/>
        </w:rPr>
        <w:t xml:space="preserve">. </w:t>
      </w:r>
      <w:r w:rsidR="00D1056B" w:rsidRPr="00C10FCF">
        <w:rPr>
          <w:rFonts w:ascii="Times New Roman" w:hAnsi="Times New Roman" w:cs="Times New Roman"/>
          <w:sz w:val="24"/>
          <w:szCs w:val="24"/>
        </w:rPr>
        <w:t xml:space="preserve">svibnja </w:t>
      </w:r>
      <w:r w:rsidR="000B7729" w:rsidRPr="00C10FCF">
        <w:rPr>
          <w:rFonts w:ascii="Times New Roman" w:hAnsi="Times New Roman" w:cs="Times New Roman"/>
          <w:sz w:val="24"/>
          <w:szCs w:val="24"/>
        </w:rPr>
        <w:t>2024</w:t>
      </w:r>
      <w:r w:rsidR="004B6C1C" w:rsidRPr="00C10FC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A943BB" w14:textId="77777777" w:rsidR="004B6C1C" w:rsidRPr="00C210AF" w:rsidRDefault="004B6C1C" w:rsidP="004B6C1C">
      <w:pPr>
        <w:rPr>
          <w:rFonts w:ascii="Times New Roman" w:hAnsi="Times New Roman" w:cs="Times New Roman"/>
          <w:sz w:val="24"/>
          <w:szCs w:val="24"/>
        </w:rPr>
      </w:pPr>
      <w:r w:rsidRPr="00C210AF">
        <w:rPr>
          <w:rFonts w:ascii="Times New Roman" w:hAnsi="Times New Roman" w:cs="Times New Roman"/>
          <w:sz w:val="24"/>
          <w:szCs w:val="24"/>
        </w:rPr>
        <w:t xml:space="preserve">Izradio:  Domagoj Dvoržak </w:t>
      </w:r>
      <w:proofErr w:type="spellStart"/>
      <w:r w:rsidRPr="00C210AF">
        <w:rPr>
          <w:rFonts w:ascii="Times New Roman" w:hAnsi="Times New Roman" w:cs="Times New Roman"/>
          <w:sz w:val="24"/>
          <w:szCs w:val="24"/>
        </w:rPr>
        <w:t>dipl.ing.el</w:t>
      </w:r>
      <w:proofErr w:type="spellEnd"/>
      <w:r w:rsidRPr="00C210AF">
        <w:rPr>
          <w:rFonts w:ascii="Times New Roman" w:hAnsi="Times New Roman" w:cs="Times New Roman"/>
          <w:sz w:val="24"/>
          <w:szCs w:val="24"/>
        </w:rPr>
        <w:t>.</w:t>
      </w:r>
    </w:p>
    <w:p w14:paraId="01981F66" w14:textId="77777777" w:rsidR="004B6C1C" w:rsidRPr="00C210AF" w:rsidRDefault="004B6C1C" w:rsidP="004B6C1C">
      <w:pPr>
        <w:pStyle w:val="Bezproreda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AE780E3" w14:textId="77777777" w:rsidR="002710F8" w:rsidRPr="008E02A2" w:rsidRDefault="002710F8" w:rsidP="002710F8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6E483D1C" w14:textId="77777777" w:rsidR="006909DA" w:rsidRDefault="006909DA"/>
    <w:sectPr w:rsidR="006909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97389E"/>
    <w:multiLevelType w:val="hybridMultilevel"/>
    <w:tmpl w:val="F93C2848"/>
    <w:lvl w:ilvl="0" w:tplc="A64E9448">
      <w:start w:val="39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FD10AC"/>
    <w:multiLevelType w:val="hybridMultilevel"/>
    <w:tmpl w:val="8F6EFC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CB62B6"/>
    <w:multiLevelType w:val="hybridMultilevel"/>
    <w:tmpl w:val="B16E4984"/>
    <w:lvl w:ilvl="0" w:tplc="DC182C7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A671E1"/>
    <w:multiLevelType w:val="hybridMultilevel"/>
    <w:tmpl w:val="A4304832"/>
    <w:lvl w:ilvl="0" w:tplc="547480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602BAF"/>
    <w:multiLevelType w:val="hybridMultilevel"/>
    <w:tmpl w:val="39D64C9C"/>
    <w:lvl w:ilvl="0" w:tplc="DDA6AD12">
      <w:start w:val="37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819152553">
    <w:abstractNumId w:val="4"/>
  </w:num>
  <w:num w:numId="2" w16cid:durableId="1761294653">
    <w:abstractNumId w:val="2"/>
  </w:num>
  <w:num w:numId="3" w16cid:durableId="1566641282">
    <w:abstractNumId w:val="3"/>
  </w:num>
  <w:num w:numId="4" w16cid:durableId="498695159">
    <w:abstractNumId w:val="0"/>
  </w:num>
  <w:num w:numId="5" w16cid:durableId="11095483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0F8"/>
    <w:rsid w:val="00010709"/>
    <w:rsid w:val="00042CB0"/>
    <w:rsid w:val="00064743"/>
    <w:rsid w:val="00085B7F"/>
    <w:rsid w:val="000A4216"/>
    <w:rsid w:val="000B7729"/>
    <w:rsid w:val="000C0D65"/>
    <w:rsid w:val="000E4091"/>
    <w:rsid w:val="000F6DA0"/>
    <w:rsid w:val="001520CE"/>
    <w:rsid w:val="00160E5E"/>
    <w:rsid w:val="001A5B38"/>
    <w:rsid w:val="001C432E"/>
    <w:rsid w:val="001C5D84"/>
    <w:rsid w:val="001D0EF4"/>
    <w:rsid w:val="001E523C"/>
    <w:rsid w:val="00204723"/>
    <w:rsid w:val="00221F11"/>
    <w:rsid w:val="00224397"/>
    <w:rsid w:val="00226F4A"/>
    <w:rsid w:val="00227B90"/>
    <w:rsid w:val="00243CF3"/>
    <w:rsid w:val="002710F8"/>
    <w:rsid w:val="002B3DC5"/>
    <w:rsid w:val="002D200A"/>
    <w:rsid w:val="002E30D9"/>
    <w:rsid w:val="002F432A"/>
    <w:rsid w:val="00310C27"/>
    <w:rsid w:val="003227EE"/>
    <w:rsid w:val="00350EE0"/>
    <w:rsid w:val="00361987"/>
    <w:rsid w:val="00367DEE"/>
    <w:rsid w:val="003932F9"/>
    <w:rsid w:val="003D3590"/>
    <w:rsid w:val="003D56FE"/>
    <w:rsid w:val="003D5A5B"/>
    <w:rsid w:val="003F1F31"/>
    <w:rsid w:val="00416AFE"/>
    <w:rsid w:val="00421CEB"/>
    <w:rsid w:val="00423A36"/>
    <w:rsid w:val="00463246"/>
    <w:rsid w:val="00473294"/>
    <w:rsid w:val="004811BE"/>
    <w:rsid w:val="00493FD0"/>
    <w:rsid w:val="004B6C1C"/>
    <w:rsid w:val="005731B8"/>
    <w:rsid w:val="005F5ACB"/>
    <w:rsid w:val="00647DE3"/>
    <w:rsid w:val="00663B43"/>
    <w:rsid w:val="006909DA"/>
    <w:rsid w:val="006912A8"/>
    <w:rsid w:val="006967B1"/>
    <w:rsid w:val="006A2BAD"/>
    <w:rsid w:val="006B059A"/>
    <w:rsid w:val="006B3A8E"/>
    <w:rsid w:val="006E4365"/>
    <w:rsid w:val="00702851"/>
    <w:rsid w:val="0070295B"/>
    <w:rsid w:val="00714B5A"/>
    <w:rsid w:val="007423CB"/>
    <w:rsid w:val="00763B3B"/>
    <w:rsid w:val="007707FE"/>
    <w:rsid w:val="00771B62"/>
    <w:rsid w:val="0078428A"/>
    <w:rsid w:val="007C1942"/>
    <w:rsid w:val="007C195A"/>
    <w:rsid w:val="007E2EB6"/>
    <w:rsid w:val="00835ED8"/>
    <w:rsid w:val="0084730B"/>
    <w:rsid w:val="0085528A"/>
    <w:rsid w:val="008819E6"/>
    <w:rsid w:val="0088552A"/>
    <w:rsid w:val="008928A8"/>
    <w:rsid w:val="008B5E12"/>
    <w:rsid w:val="00947B91"/>
    <w:rsid w:val="0096773D"/>
    <w:rsid w:val="00987A89"/>
    <w:rsid w:val="009A6C2B"/>
    <w:rsid w:val="009D2B99"/>
    <w:rsid w:val="009F2FA8"/>
    <w:rsid w:val="009F393B"/>
    <w:rsid w:val="00A00747"/>
    <w:rsid w:val="00A1462D"/>
    <w:rsid w:val="00A32682"/>
    <w:rsid w:val="00A33924"/>
    <w:rsid w:val="00AC5DDF"/>
    <w:rsid w:val="00AD4185"/>
    <w:rsid w:val="00B020E5"/>
    <w:rsid w:val="00B2170B"/>
    <w:rsid w:val="00B24E3C"/>
    <w:rsid w:val="00B260AE"/>
    <w:rsid w:val="00BA38E5"/>
    <w:rsid w:val="00BA7B29"/>
    <w:rsid w:val="00C07DA1"/>
    <w:rsid w:val="00C10FCF"/>
    <w:rsid w:val="00C24E88"/>
    <w:rsid w:val="00C2790C"/>
    <w:rsid w:val="00C3701F"/>
    <w:rsid w:val="00C93EAB"/>
    <w:rsid w:val="00CA0577"/>
    <w:rsid w:val="00CA7B56"/>
    <w:rsid w:val="00CB691D"/>
    <w:rsid w:val="00CC27FF"/>
    <w:rsid w:val="00CF33AA"/>
    <w:rsid w:val="00D1056B"/>
    <w:rsid w:val="00D91DEE"/>
    <w:rsid w:val="00D926C0"/>
    <w:rsid w:val="00D92B1B"/>
    <w:rsid w:val="00DA187F"/>
    <w:rsid w:val="00DA71EB"/>
    <w:rsid w:val="00DD14E4"/>
    <w:rsid w:val="00DE0F91"/>
    <w:rsid w:val="00DF2049"/>
    <w:rsid w:val="00E03A99"/>
    <w:rsid w:val="00E139DC"/>
    <w:rsid w:val="00E36C92"/>
    <w:rsid w:val="00E4024E"/>
    <w:rsid w:val="00E40DF4"/>
    <w:rsid w:val="00E7401F"/>
    <w:rsid w:val="00E869A0"/>
    <w:rsid w:val="00F4609F"/>
    <w:rsid w:val="00F516D2"/>
    <w:rsid w:val="00F5783D"/>
    <w:rsid w:val="00F65AE2"/>
    <w:rsid w:val="00F66700"/>
    <w:rsid w:val="00F77906"/>
    <w:rsid w:val="00F94936"/>
    <w:rsid w:val="00F95710"/>
    <w:rsid w:val="00FC03DD"/>
    <w:rsid w:val="00FC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30746D1"/>
  <w15:docId w15:val="{263F853D-0E77-4AA6-99B3-5B0F34413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10F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271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msonospacing">
    <w:name w:val="x_msonospacing"/>
    <w:basedOn w:val="Normal"/>
    <w:rsid w:val="00271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qFormat/>
    <w:rsid w:val="002710F8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71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710F8"/>
    <w:rPr>
      <w:rFonts w:ascii="Tahoma" w:hAnsi="Tahoma" w:cs="Tahoma"/>
      <w:sz w:val="16"/>
      <w:szCs w:val="16"/>
    </w:rPr>
  </w:style>
  <w:style w:type="paragraph" w:styleId="Naslov">
    <w:name w:val="Title"/>
    <w:basedOn w:val="Normal"/>
    <w:next w:val="Normal"/>
    <w:link w:val="NaslovChar"/>
    <w:uiPriority w:val="10"/>
    <w:qFormat/>
    <w:rsid w:val="00A1462D"/>
    <w:pPr>
      <w:spacing w:after="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1462D"/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paragraph" w:customStyle="1" w:styleId="Default">
    <w:name w:val="Default"/>
    <w:rsid w:val="00E139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ontentpasted0">
    <w:name w:val="contentpasted0"/>
    <w:basedOn w:val="Zadanifontodlomka"/>
    <w:rsid w:val="00493FD0"/>
  </w:style>
  <w:style w:type="paragraph" w:customStyle="1" w:styleId="Standard">
    <w:name w:val="Standard"/>
    <w:qFormat/>
    <w:rsid w:val="003D56FE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oleObject" Target="embeddings/oleObject1.bin"/><Relationship Id="rId4" Type="http://schemas.openxmlformats.org/officeDocument/2006/relationships/numbering" Target="numbering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59B96F-5184-4825-84B7-66EEFD1553A2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02595293-D429-4C98-B67B-375B7D71A8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BC4F6D-BFF4-4EE3-A9F4-062B7BD031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1268</Words>
  <Characters>7229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Dvoržak</dc:creator>
  <cp:lastModifiedBy>Izidora Kušen</cp:lastModifiedBy>
  <cp:revision>14</cp:revision>
  <dcterms:created xsi:type="dcterms:W3CDTF">2024-06-14T11:07:00Z</dcterms:created>
  <dcterms:modified xsi:type="dcterms:W3CDTF">2024-06-18T05:44:00Z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