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F494" w14:textId="77777777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5B5E8944" w14:textId="77777777" w:rsidR="00A42733" w:rsidRDefault="00A42733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49978" w14:textId="4EEC53FA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>Predmet nabave je usluga promidžbe i vidljivosti za projekt „</w:t>
      </w:r>
      <w:r w:rsidRPr="00670B0E">
        <w:rPr>
          <w:rFonts w:ascii="Times New Roman" w:hAnsi="Times New Roman" w:cs="Times New Roman"/>
          <w:b/>
          <w:bCs/>
          <w:sz w:val="24"/>
          <w:szCs w:val="24"/>
        </w:rPr>
        <w:t>Izgradnja podvožnjaka u Ulici sv. L. B. Mandića u Osijeku</w:t>
      </w:r>
      <w:r w:rsidRPr="00670B0E">
        <w:rPr>
          <w:rFonts w:ascii="Times New Roman" w:hAnsi="Times New Roman" w:cs="Times New Roman"/>
          <w:b/>
          <w:iCs/>
          <w:sz w:val="24"/>
          <w:szCs w:val="24"/>
        </w:rPr>
        <w:t>“</w:t>
      </w:r>
    </w:p>
    <w:p w14:paraId="201279E0" w14:textId="77777777" w:rsidR="00A42733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08A47" w14:textId="54C4E1AD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>Usluga promidžbe i vidljivosti obuhvaća oblikovanje i izradu promotivno-informativnih sadržaja, što obuhvaća potrebne promidžbene aktivnosti sukladno Uputama za korisnike ESI fondova za razdoblje 2014. – 2020. te kompletnu uslugu organizacije konferencija.</w:t>
      </w:r>
    </w:p>
    <w:p w14:paraId="64059F08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>Detaljan opis obveza Izvršitelja</w:t>
      </w:r>
    </w:p>
    <w:p w14:paraId="46B2DC8F" w14:textId="77777777" w:rsidR="00670B0E" w:rsidRPr="00670B0E" w:rsidRDefault="00670B0E" w:rsidP="00670B0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  <w:hyperlink r:id="rId7" w:history="1">
        <w:r w:rsidRPr="00670B0E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https://strukturnifondovi.hr/wp-content/uploads/2017/03/Upute-za-korisnike-zadnja-verzija.pdf</w:t>
        </w:r>
      </w:hyperlink>
      <w:r w:rsidRPr="00670B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6C42DF1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Svaka aktivnost i </w:t>
      </w:r>
      <w:proofErr w:type="spellStart"/>
      <w:r w:rsidRPr="00670B0E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670B0E">
        <w:rPr>
          <w:rFonts w:ascii="Times New Roman" w:hAnsi="Times New Roman" w:cs="Times New Roman"/>
          <w:sz w:val="24"/>
          <w:szCs w:val="24"/>
        </w:rPr>
        <w:t xml:space="preserve"> koji će osmisliti ili izraditi odabrani ponuditelj mora biti odobren od Naručitelja. Naručitelj će imati pravo promjene koncepta i odabrani ponuditelj će biti dužan nuditi nova rješenja dok ih Naručitelj ne prihvati.</w:t>
      </w:r>
    </w:p>
    <w:p w14:paraId="3F236824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4C5F1501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76B59EBA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- 2020.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30973DD5" w14:textId="7FDA398C" w:rsid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71DEB262" w14:textId="77777777" w:rsidR="00A42733" w:rsidRPr="00A42733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BDC63" w14:textId="5BD8C23E" w:rsidR="00670B0E" w:rsidRPr="00A42733" w:rsidRDefault="00670B0E" w:rsidP="00A42733">
      <w:pPr>
        <w:pStyle w:val="Odlomakpopisa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733">
        <w:rPr>
          <w:rFonts w:ascii="Times New Roman" w:hAnsi="Times New Roman" w:cs="Times New Roman"/>
          <w:b/>
          <w:sz w:val="24"/>
          <w:szCs w:val="24"/>
        </w:rPr>
        <w:t>TRAJNE PLOČE</w:t>
      </w:r>
    </w:p>
    <w:p w14:paraId="52837CDD" w14:textId="25A0B777" w:rsid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EB2F64">
        <w:rPr>
          <w:rFonts w:ascii="Times New Roman" w:hAnsi="Times New Roman" w:cs="Times New Roman"/>
          <w:sz w:val="24"/>
          <w:szCs w:val="24"/>
        </w:rPr>
        <w:tab/>
        <w:t xml:space="preserve">Izrada i postavljanje 1 komada trajnih ploča (dimenzije min. 65X50 cm, materijal </w:t>
      </w:r>
      <w:proofErr w:type="spellStart"/>
      <w:r w:rsidRPr="00EB2F64">
        <w:rPr>
          <w:rFonts w:ascii="Times New Roman" w:hAnsi="Times New Roman" w:cs="Times New Roman"/>
          <w:sz w:val="24"/>
          <w:szCs w:val="24"/>
        </w:rPr>
        <w:t>inox</w:t>
      </w:r>
      <w:proofErr w:type="spellEnd"/>
      <w:r w:rsidRPr="00EB2F64">
        <w:rPr>
          <w:rFonts w:ascii="Times New Roman" w:hAnsi="Times New Roman" w:cs="Times New Roman"/>
          <w:sz w:val="24"/>
          <w:szCs w:val="24"/>
        </w:rPr>
        <w:t xml:space="preserve"> ili mesing; tehnika izrade: sitotisak UV bojama ili graviranje, te ispuna gravure bojom, zaštita boje pečenjem na visokoj temperaturi),</w:t>
      </w:r>
      <w:r w:rsidRPr="00EB2F64">
        <w:t xml:space="preserve"> </w:t>
      </w:r>
      <w:r w:rsidRPr="00EB2F64">
        <w:rPr>
          <w:rFonts w:ascii="Times New Roman" w:hAnsi="Times New Roman" w:cs="Times New Roman"/>
          <w:sz w:val="24"/>
          <w:szCs w:val="24"/>
        </w:rPr>
        <w:t>Grafička i sadržajna priprema sukladno uputama za vidljivost.</w:t>
      </w:r>
    </w:p>
    <w:p w14:paraId="21AB1C23" w14:textId="77777777" w:rsidR="00EB2F64" w:rsidRPr="00EB2F64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CD502" w14:textId="4005CB3B" w:rsidR="00670B0E" w:rsidRPr="00670B0E" w:rsidRDefault="00EB2F64" w:rsidP="00670B0E">
      <w:pPr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670B0E" w:rsidRPr="00670B0E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b/>
          <w:sz w:val="24"/>
          <w:szCs w:val="24"/>
        </w:rPr>
        <w:tab/>
        <w:t xml:space="preserve">ONLINE PROMOCIJA PROJEKTA AŽURIRANJE INTERNET STRANICA I DRUŠTVENIH MREŽA </w:t>
      </w:r>
    </w:p>
    <w:p w14:paraId="07C47729" w14:textId="77777777" w:rsidR="00670B0E" w:rsidRPr="00670B0E" w:rsidRDefault="00670B0E" w:rsidP="00670B0E">
      <w:pPr>
        <w:jc w:val="both"/>
      </w:pPr>
      <w:r w:rsidRPr="00670B0E">
        <w:rPr>
          <w:rFonts w:ascii="Times New Roman" w:hAnsi="Times New Roman" w:cs="Times New Roman"/>
          <w:sz w:val="24"/>
          <w:szCs w:val="24"/>
        </w:rPr>
        <w:t>-Izrada plana online promocije (definiranje ciljeva, osnovnih poruka, aktivnosti, kanala i terminskog plana izvršenja plana),</w:t>
      </w:r>
      <w:r w:rsidRPr="00670B0E">
        <w:t xml:space="preserve"> </w:t>
      </w:r>
    </w:p>
    <w:p w14:paraId="171C13AC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t>-</w:t>
      </w:r>
      <w:r w:rsidRPr="00670B0E">
        <w:rPr>
          <w:rFonts w:ascii="Times New Roman" w:hAnsi="Times New Roman" w:cs="Times New Roman"/>
          <w:sz w:val="24"/>
          <w:szCs w:val="24"/>
        </w:rPr>
        <w:t>ažuriranje postojeće İnternetske stranice u redovnim vremenskim razmacima informacijama o projektnim aktivnostima/fazama provedbe projekta, sukladno planu online promocije,</w:t>
      </w:r>
    </w:p>
    <w:p w14:paraId="2B2B74AB" w14:textId="076E43A1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 -otvaranje i redovito ažuriranje profila projekta na društvenim mrežama, sukladno definiranom online komunikacijskom planu i komunikacijskim ciljevima </w:t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b/>
          <w:sz w:val="24"/>
          <w:szCs w:val="24"/>
        </w:rPr>
        <w:t>1 usluga</w:t>
      </w:r>
    </w:p>
    <w:p w14:paraId="3D278D07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   Priprema, izrada i nadzor komunikacije sadržaja za internetsku stranicu te društvene mreže (minimalno: Facebook, Instagram, Twitter) Projekta sa svim relevantnim informacijama o projektu, u skladu s tijekom razvoja projekta (za cijelo vrijeme trajanja projekta), obuhvaća minimalno:</w:t>
      </w:r>
    </w:p>
    <w:p w14:paraId="315A1545" w14:textId="61DDCD0A" w:rsidR="00670B0E" w:rsidRPr="00670B0E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0B0E" w:rsidRPr="00670B0E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670B0E" w:rsidRPr="00670B0E">
        <w:rPr>
          <w:rFonts w:ascii="Times New Roman" w:hAnsi="Times New Roman" w:cs="Times New Roman"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ab/>
        <w:t>Izrada i oblikovanje materijala za objavu na web stranci korisnika projekta (</w:t>
      </w:r>
      <w:hyperlink r:id="rId8" w:history="1">
        <w:r w:rsidR="00670B0E" w:rsidRPr="00670B0E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https://www.osijek.hr/</w:t>
        </w:r>
      </w:hyperlink>
      <w:r w:rsidR="00670B0E" w:rsidRPr="00670B0E">
        <w:rPr>
          <w:rFonts w:ascii="Times New Roman" w:hAnsi="Times New Roman" w:cs="Times New Roman"/>
          <w:sz w:val="24"/>
          <w:szCs w:val="24"/>
        </w:rPr>
        <w:t xml:space="preserve"> ) te ažuriranje podataka minimalno jednom mjesečno tijekom trajanja projekta, 14 mjeseci, </w:t>
      </w:r>
      <w:r w:rsidR="00670B0E" w:rsidRPr="00670B0E">
        <w:rPr>
          <w:rFonts w:ascii="Times New Roman" w:hAnsi="Times New Roman"/>
          <w:sz w:val="24"/>
        </w:rPr>
        <w:t>predvidivo ali ne i najkasnije d</w:t>
      </w:r>
      <w:r w:rsidR="00670B0E" w:rsidRPr="00670B0E">
        <w:rPr>
          <w:rFonts w:ascii="Times New Roman" w:hAnsi="Times New Roman"/>
          <w:iCs/>
          <w:sz w:val="24"/>
        </w:rPr>
        <w:t>o 31. prosinca 2023. (prati tijek i ugovor o izvođenju radova naručitelja/izvođača</w:t>
      </w:r>
      <w:r w:rsidR="008F4A69">
        <w:rPr>
          <w:rFonts w:ascii="Times New Roman" w:hAnsi="Times New Roman"/>
          <w:iCs/>
          <w:sz w:val="24"/>
        </w:rPr>
        <w:t>)</w:t>
      </w:r>
      <w:r w:rsidR="00670B0E" w:rsidRPr="00670B0E">
        <w:rPr>
          <w:rFonts w:ascii="Times New Roman" w:hAnsi="Times New Roman"/>
          <w:iCs/>
          <w:sz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 xml:space="preserve"> Uključuje oblikovanje i postavljanje internetske stranice, zaštićenog pozadinskog sustava za unos sadržaja, unos inicijalnog sadržaja, optimizaciju za tražilice, povezivanje s profilima na društvenim mrežama.</w:t>
      </w:r>
    </w:p>
    <w:p w14:paraId="67EEB5BB" w14:textId="38272733" w:rsidR="00670B0E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0B0E" w:rsidRPr="00670B0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670B0E" w:rsidRPr="00670B0E">
        <w:rPr>
          <w:rFonts w:ascii="Times New Roman" w:hAnsi="Times New Roman" w:cs="Times New Roman"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ab/>
        <w:t xml:space="preserve">Predstavljanje i upravljanje profilima projekta na društvenim mrežama – </w:t>
      </w:r>
      <w:r w:rsidR="00730837">
        <w:rPr>
          <w:rFonts w:ascii="Times New Roman" w:hAnsi="Times New Roman" w:cs="Times New Roman"/>
          <w:sz w:val="24"/>
          <w:szCs w:val="24"/>
        </w:rPr>
        <w:t>do kraja projekta</w:t>
      </w:r>
      <w:r w:rsidR="00670B0E" w:rsidRPr="00670B0E">
        <w:rPr>
          <w:rFonts w:ascii="Times New Roman" w:hAnsi="Times New Roman" w:cs="Times New Roman"/>
          <w:sz w:val="24"/>
          <w:szCs w:val="24"/>
        </w:rPr>
        <w:t xml:space="preserve">. Uključuje: definiranje strategije, komunikacije projekta na društvenim mrežama, postavljanje profila na, odabranim društvenim mrežama (Facebook, Instagram, Twitter). Mjesečno objavljivanje novih sadržaja vezanih uz provedbu projekta i komuniciranje s ciljanom </w:t>
      </w:r>
      <w:r w:rsidR="00670B0E" w:rsidRPr="00EB2F64">
        <w:rPr>
          <w:rFonts w:ascii="Times New Roman" w:hAnsi="Times New Roman" w:cs="Times New Roman"/>
          <w:sz w:val="24"/>
          <w:szCs w:val="24"/>
        </w:rPr>
        <w:t>publikom.</w:t>
      </w:r>
    </w:p>
    <w:p w14:paraId="01E748CC" w14:textId="77777777" w:rsidR="00A42733" w:rsidRPr="00EB2F64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EB394" w14:textId="3F76BC23" w:rsidR="00670B0E" w:rsidRPr="00EB2F64" w:rsidRDefault="00EB2F64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70B0E" w:rsidRPr="00EB2F64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EB2F64">
        <w:rPr>
          <w:rFonts w:ascii="Times New Roman" w:hAnsi="Times New Roman" w:cs="Times New Roman"/>
          <w:b/>
          <w:sz w:val="24"/>
          <w:szCs w:val="24"/>
        </w:rPr>
        <w:tab/>
        <w:t>KONFERENCIJA ZA MEDIJE I IZJAVE ZA JAVNOST</w:t>
      </w:r>
    </w:p>
    <w:p w14:paraId="6DFC1D23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U okviru kojih će Naručitelj, projektni partneri i ostali dionici upoznati svoje korisnike, opću javnost i medije s aktivnostima projekta, jačanja vidljivosti projekta. Organizacija i priprema obuhvaća sveukupnu organizaciju: catering, definiranje agende, izlagača, prezentatora (izlagači i prezentatori obuhvaćaju dionike koji provode ovaj projekt) i posjetitelja, najam prostora, podjela promotivnih materijala, prezentacija medijima, izrada poziva i drugih materijala i sl. sljedećih događanja i to: </w:t>
      </w:r>
    </w:p>
    <w:p w14:paraId="7BF6C8E3" w14:textId="625E60D7" w:rsidR="00670B0E" w:rsidRPr="00EB2F64" w:rsidRDefault="00EB2F64" w:rsidP="00670B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70B0E" w:rsidRPr="00EB2F6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670B0E" w:rsidRPr="00EB2F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Tiskovne konferencije  - 1 konferencije </w:t>
      </w:r>
    </w:p>
    <w:p w14:paraId="4585B25D" w14:textId="1F8EA7B2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Završna konferencija projekta Usluga uključuje:</w:t>
      </w:r>
    </w:p>
    <w:p w14:paraId="3518640A" w14:textId="77777777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-</w:t>
      </w:r>
      <w:r w:rsidRPr="00EB2F64">
        <w:rPr>
          <w:rFonts w:ascii="Times New Roman" w:hAnsi="Times New Roman" w:cs="Times New Roman"/>
          <w:sz w:val="24"/>
          <w:szCs w:val="24"/>
        </w:rPr>
        <w:tab/>
        <w:t xml:space="preserve">pripremu i slanje poziva, izradu programa i info listića, izradu </w:t>
      </w:r>
      <w:proofErr w:type="spellStart"/>
      <w:r w:rsidRPr="00EB2F64">
        <w:rPr>
          <w:rFonts w:ascii="Times New Roman" w:hAnsi="Times New Roman" w:cs="Times New Roman"/>
          <w:sz w:val="24"/>
          <w:szCs w:val="24"/>
        </w:rPr>
        <w:t>vizuala</w:t>
      </w:r>
      <w:proofErr w:type="spellEnd"/>
      <w:r w:rsidRPr="00EB2F64">
        <w:rPr>
          <w:rFonts w:ascii="Times New Roman" w:hAnsi="Times New Roman" w:cs="Times New Roman"/>
          <w:sz w:val="24"/>
          <w:szCs w:val="24"/>
        </w:rPr>
        <w:t>, fotografiranje, prikupljanje medijskih isječaka</w:t>
      </w:r>
    </w:p>
    <w:p w14:paraId="03C2ADB3" w14:textId="19A8EC5F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-</w:t>
      </w:r>
      <w:r w:rsidRPr="00EB2F64">
        <w:rPr>
          <w:rFonts w:ascii="Times New Roman" w:hAnsi="Times New Roman" w:cs="Times New Roman"/>
          <w:sz w:val="24"/>
          <w:szCs w:val="24"/>
        </w:rPr>
        <w:tab/>
        <w:t>catering za 20 osoba</w:t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="00EB2F64"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usluga</w:t>
      </w:r>
    </w:p>
    <w:p w14:paraId="5E8E6C3D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Moderator; priprema, izrada i distribuiranje objave za medije, priprema i postavljanje objave na web stranici projekta. Organizacija obuhvaća pripremu prezentacije i ukupnih materijala, logistiku, dizajn i izrada pozivnica za novinare i uzvanike te slanje, telefonska provjera dolaska, </w:t>
      </w:r>
      <w:r w:rsidRPr="00EB2F64">
        <w:rPr>
          <w:rFonts w:ascii="Times New Roman" w:hAnsi="Times New Roman" w:cs="Times New Roman"/>
          <w:sz w:val="24"/>
          <w:szCs w:val="24"/>
        </w:rPr>
        <w:lastRenderedPageBreak/>
        <w:t>koordinaciju svih aktivnosti, usluge fotografa – uključuje snimanje 20 reprezentativnih fotografija te dostava u digitalnom obliku - fotografije moraju biti visoke rezolucije pogodne za kvalitetan tisak, a koje Naručitelj može kasnije koristiti u promotivne svrhe, podjela pripremljenih materijala novinarima i uzvanicima konferencije. Stavka uključuje promociju i zakup oglasnog prostora u medijima (tiskane novine, televizija, radio) sukladno potrebi za promocijom pojedine faze (projektne aktivnosti). Tip događanja: promotivno - edukacijsko događanje. Ciljana skupina: mediji, projektni dionici i opća javnost.</w:t>
      </w:r>
    </w:p>
    <w:p w14:paraId="18DB538D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211793" w14:textId="37F235D7" w:rsidR="00670B0E" w:rsidRPr="00EB2F64" w:rsidRDefault="00EB2F64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</w:t>
      </w:r>
      <w:r w:rsidR="00670B0E"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</w:t>
      </w:r>
      <w:r w:rsidR="00670B0E"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DOGAĐAJI ZA INFORMIRANJE I  EDUKACIJU I PUBLIKACIJE</w:t>
      </w:r>
    </w:p>
    <w:p w14:paraId="5D922397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>Medijska promocija/zakup medija i oglasnog prostora u medijima (tisak, tv, radio):</w:t>
      </w:r>
    </w:p>
    <w:p w14:paraId="4A6C32BE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3E38987" w14:textId="11010536" w:rsidR="00670B0E" w:rsidRPr="00EB2F64" w:rsidRDefault="00670B0E" w:rsidP="00EB2F64">
      <w:pPr>
        <w:pStyle w:val="Odlomakpopisa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left="709" w:right="-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Oglašavanje na lokalnim TV kućama</w:t>
      </w: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(reklama više puta dnevno u udarnim terminima prije vijesti u trajanju minimalno 20 sekundi. Reklame uključiti kad radovi budu u tijeku, s tim da je potrebno obavijestiti javnost o početku radova. Izrada 1 spota + 10 emitiranja kroz 14 dana) –  </w:t>
      </w:r>
      <w:r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 komplet</w:t>
      </w:r>
    </w:p>
    <w:p w14:paraId="3B1FC61A" w14:textId="56C5746F" w:rsidR="00670B0E" w:rsidRPr="00A42733" w:rsidRDefault="00670B0E" w:rsidP="00EB2F64">
      <w:pPr>
        <w:pStyle w:val="Odlomakpopis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(produkcija TV priloga i emitiranje) na lokalnoj televiziji. Jedna objava na početku projekta.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kom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FFA6EA" w14:textId="77777777" w:rsidR="00670B0E" w:rsidRPr="00A42733" w:rsidRDefault="00670B0E" w:rsidP="00EB2F64">
      <w:pPr>
        <w:pStyle w:val="Odlomakpopis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34630" w14:textId="77777777" w:rsidR="00670B0E" w:rsidRPr="003054EE" w:rsidRDefault="00670B0E" w:rsidP="00EB2F64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b/>
          <w:bCs/>
          <w:sz w:val="24"/>
          <w:szCs w:val="24"/>
        </w:rPr>
        <w:t>Oglašavanje na nacionalnim TV kućama</w:t>
      </w:r>
      <w:r w:rsidRPr="003054EE">
        <w:rPr>
          <w:rFonts w:ascii="Times New Roman" w:hAnsi="Times New Roman" w:cs="Times New Roman"/>
          <w:sz w:val="24"/>
          <w:szCs w:val="24"/>
        </w:rPr>
        <w:t xml:space="preserve"> (reklama više puta dnevno u udarnim terminima prije vijesti u trajanju minimalno 20 sekundi. Reklame uključiti kad radovi budu pri završetku, s tim da je potrebno obavijestiti javnost o početku radova. Izrada 1 spota + 10 emitiranja kroz 14 dana) –  </w:t>
      </w:r>
      <w:r w:rsidRPr="003054EE">
        <w:rPr>
          <w:rFonts w:ascii="Times New Roman" w:hAnsi="Times New Roman" w:cs="Times New Roman"/>
          <w:b/>
          <w:bCs/>
          <w:sz w:val="24"/>
          <w:szCs w:val="24"/>
        </w:rPr>
        <w:t>1 komplet</w:t>
      </w:r>
    </w:p>
    <w:p w14:paraId="2698577C" w14:textId="77777777" w:rsidR="00670B0E" w:rsidRPr="003054EE" w:rsidRDefault="00670B0E" w:rsidP="00EB2F64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(produkcija TV priloga i emitiranje) na nacionalnoj televiziji. Jedna objava na kraju provedbe projekta.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kom</w:t>
      </w:r>
      <w:r w:rsidRPr="003054EE">
        <w:rPr>
          <w:rFonts w:ascii="Times New Roman" w:hAnsi="Times New Roman" w:cs="Times New Roman"/>
          <w:sz w:val="24"/>
          <w:szCs w:val="24"/>
        </w:rPr>
        <w:tab/>
      </w:r>
    </w:p>
    <w:p w14:paraId="3D6104CB" w14:textId="77777777" w:rsidR="00670B0E" w:rsidRPr="00670B0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l-SI"/>
        </w:rPr>
      </w:pPr>
    </w:p>
    <w:p w14:paraId="4E01A3EE" w14:textId="146D8E0F" w:rsidR="00670B0E" w:rsidRPr="003054EE" w:rsidRDefault="00EB2F64" w:rsidP="00670B0E">
      <w:pPr>
        <w:autoSpaceDE w:val="0"/>
        <w:autoSpaceDN w:val="0"/>
        <w:adjustRightInd w:val="0"/>
        <w:spacing w:after="120" w:line="240" w:lineRule="auto"/>
        <w:ind w:left="720" w:right="-1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4.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2. 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Oglašavanje na lokalnim radio postajama</w:t>
      </w:r>
      <w:r w:rsidR="00670B0E"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(trajanje minimalno 20 sekundi više puta dnevno. Radio postaje uključiti kad radovi budu u tijeku i pri završetku, s tim da je potrebno obavijestiti javnost o početku radova).</w:t>
      </w:r>
    </w:p>
    <w:p w14:paraId="2FFAC68A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left="720" w:right="-1" w:hanging="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Izrada 1 spota + 50 emitiranja kroz 2 mjeseca – </w:t>
      </w:r>
      <w:r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 komplet</w:t>
      </w:r>
    </w:p>
    <w:p w14:paraId="429F773F" w14:textId="77777777" w:rsidR="00670B0E" w:rsidRPr="003054EE" w:rsidRDefault="00670B0E" w:rsidP="00670B0E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Objave (produkcija radijskog priloga i emitiranje) na regionalnoj radiopostaji. </w:t>
      </w:r>
    </w:p>
    <w:p w14:paraId="7AAE80ED" w14:textId="77777777" w:rsidR="00670B0E" w:rsidRPr="003054EE" w:rsidRDefault="00670B0E" w:rsidP="00670B0E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vremenski raspoređene tijekom razdoblja provedbe projekta - 50</w:t>
      </w:r>
      <w:r w:rsidRPr="003054EE">
        <w:rPr>
          <w:rFonts w:ascii="Times New Roman" w:hAnsi="Times New Roman" w:cs="Times New Roman"/>
          <w:sz w:val="24"/>
          <w:szCs w:val="24"/>
        </w:rPr>
        <w:tab/>
        <w:t>kom</w:t>
      </w:r>
    </w:p>
    <w:p w14:paraId="13950A86" w14:textId="77777777" w:rsidR="00670B0E" w:rsidRPr="00670B0E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</w:p>
    <w:p w14:paraId="57C1650F" w14:textId="049E66B2" w:rsidR="00670B0E" w:rsidRPr="003054EE" w:rsidRDefault="00EB2F64" w:rsidP="00670B0E">
      <w:pPr>
        <w:autoSpaceDE w:val="0"/>
        <w:autoSpaceDN w:val="0"/>
        <w:adjustRightInd w:val="0"/>
        <w:spacing w:after="120" w:line="240" w:lineRule="auto"/>
        <w:ind w:left="720" w:right="-1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.3.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Oglašavanje u tiskanim medijima</w:t>
      </w:r>
      <w:r w:rsidR="00670B0E"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(tri objave u tiskanim medijima). </w:t>
      </w:r>
    </w:p>
    <w:p w14:paraId="314EDB00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720" w:right="-1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Tiskani mediji: Usluga obuhvaća zakup medijskog prostora (uključuje i osmišljavanje 1 oglasa od strane medijske kuće) sljedećih tehničkih specifikacija:</w:t>
      </w:r>
    </w:p>
    <w:p w14:paraId="39344DB7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• 1 oglas x 1/4 cijela stranica, u boji,</w:t>
      </w:r>
    </w:p>
    <w:p w14:paraId="26964098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Osmišljavanje i oglašavanje se odnosi na promociju samog projekta. Točan sadržaj dogovara se s Naručiteljem, a mora biti sukladan Uputama za korisnike.</w:t>
      </w:r>
    </w:p>
    <w:p w14:paraId="6D38DC43" w14:textId="3697468F" w:rsidR="00670B0E" w:rsidRPr="003054EE" w:rsidRDefault="00670B0E" w:rsidP="00670B0E">
      <w:pPr>
        <w:ind w:left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(tekst + fotografije + elementi vidljivosti) u regionalnom i nacionalnom tiskanom mediju. Početak projekta u lokalnim medijima i kraj projekta u nacionalnim medijima -</w:t>
      </w:r>
      <w:r w:rsidR="00A42733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A42733" w:rsidRPr="00A427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kom</w:t>
      </w:r>
    </w:p>
    <w:p w14:paraId="3966D666" w14:textId="77777777" w:rsidR="00670B0E" w:rsidRPr="00670B0E" w:rsidRDefault="00670B0E" w:rsidP="00670B0E">
      <w:pPr>
        <w:pStyle w:val="Odlomakpopisa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93BDBCD" w14:textId="7E99723C" w:rsidR="00670B0E" w:rsidRPr="003054EE" w:rsidRDefault="00EB2F64" w:rsidP="00670B0E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>.4.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 xml:space="preserve">Zakup 2 </w:t>
      </w:r>
      <w:proofErr w:type="spellStart"/>
      <w:r w:rsidR="00670B0E" w:rsidRPr="003054EE">
        <w:rPr>
          <w:rFonts w:ascii="Times New Roman" w:hAnsi="Times New Roman" w:cs="Times New Roman"/>
          <w:b/>
          <w:sz w:val="24"/>
          <w:szCs w:val="24"/>
        </w:rPr>
        <w:t>megaboarda</w:t>
      </w:r>
      <w:proofErr w:type="spellEnd"/>
      <w:r w:rsidR="00670B0E" w:rsidRPr="003054EE">
        <w:rPr>
          <w:rFonts w:ascii="Times New Roman" w:hAnsi="Times New Roman" w:cs="Times New Roman"/>
          <w:sz w:val="24"/>
          <w:szCs w:val="24"/>
        </w:rPr>
        <w:t xml:space="preserve"> oglasne površine minimalna površina po lokaciji : 20m²</w:t>
      </w:r>
    </w:p>
    <w:p w14:paraId="486C0BA8" w14:textId="647AA9CC" w:rsidR="00670B0E" w:rsidRPr="003054EE" w:rsidRDefault="00670B0E" w:rsidP="00A427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Trajanje zakupa po lokaciji : 30 dana na lokaciji u urbanoj sredini     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2          kom</w:t>
      </w:r>
    </w:p>
    <w:p w14:paraId="7408111B" w14:textId="77777777" w:rsidR="00670B0E" w:rsidRPr="00670B0E" w:rsidRDefault="00670B0E" w:rsidP="00670B0E">
      <w:pPr>
        <w:pStyle w:val="Odlomakpopisa"/>
        <w:ind w:left="1224"/>
        <w:rPr>
          <w:rFonts w:ascii="Times New Roman" w:hAnsi="Times New Roman" w:cs="Times New Roman"/>
          <w:color w:val="FF0000"/>
          <w:sz w:val="24"/>
          <w:szCs w:val="24"/>
        </w:rPr>
      </w:pPr>
    </w:p>
    <w:p w14:paraId="74853A48" w14:textId="7331BC04" w:rsidR="00670B0E" w:rsidRPr="003054EE" w:rsidRDefault="00EB2F64" w:rsidP="00670B0E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>Zakup 2 digitalne</w:t>
      </w:r>
      <w:r w:rsidR="00670B0E" w:rsidRPr="003054EE">
        <w:rPr>
          <w:rFonts w:ascii="Times New Roman" w:hAnsi="Times New Roman" w:cs="Times New Roman"/>
          <w:sz w:val="24"/>
          <w:szCs w:val="24"/>
        </w:rPr>
        <w:t xml:space="preserve"> oglasne površine, trajanje zakupa : 1 godine na 2 lokacije. </w:t>
      </w:r>
    </w:p>
    <w:p w14:paraId="3619D790" w14:textId="3D731E24" w:rsidR="00670B0E" w:rsidRPr="003054EE" w:rsidRDefault="00670B0E" w:rsidP="00A42733">
      <w:pPr>
        <w:pStyle w:val="Odlomakpopisa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Prikaz svake video poruke minimalno 12 puta dnevno  po lokaciji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="00A42733">
        <w:rPr>
          <w:rFonts w:ascii="Times New Roman" w:hAnsi="Times New Roman" w:cs="Times New Roman"/>
          <w:sz w:val="24"/>
          <w:szCs w:val="24"/>
        </w:rPr>
        <w:t xml:space="preserve">- </w:t>
      </w:r>
      <w:r w:rsidR="00EB2F64">
        <w:rPr>
          <w:rFonts w:ascii="Times New Roman" w:hAnsi="Times New Roman" w:cs="Times New Roman"/>
          <w:sz w:val="24"/>
          <w:szCs w:val="24"/>
        </w:rPr>
        <w:t>1</w:t>
      </w:r>
      <w:r w:rsidRPr="003054EE">
        <w:rPr>
          <w:rFonts w:ascii="Times New Roman" w:hAnsi="Times New Roman" w:cs="Times New Roman"/>
          <w:sz w:val="24"/>
          <w:szCs w:val="24"/>
        </w:rPr>
        <w:t xml:space="preserve"> godin</w:t>
      </w:r>
      <w:r w:rsidR="00EB2F64">
        <w:rPr>
          <w:rFonts w:ascii="Times New Roman" w:hAnsi="Times New Roman" w:cs="Times New Roman"/>
          <w:sz w:val="24"/>
          <w:szCs w:val="24"/>
        </w:rPr>
        <w:t>a</w:t>
      </w:r>
    </w:p>
    <w:p w14:paraId="186F8F73" w14:textId="77777777" w:rsidR="00670B0E" w:rsidRPr="003054EE" w:rsidRDefault="00670B0E" w:rsidP="00670B0E">
      <w:pPr>
        <w:pStyle w:val="Odlomakpopisa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0ADEE3FB" w14:textId="045824D9" w:rsidR="00670B0E" w:rsidRPr="00A42733" w:rsidRDefault="00670B0E" w:rsidP="00EB2F64">
      <w:pPr>
        <w:pStyle w:val="Odlomakpopisa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Izrada 2 različita sadržaja za prikaz na digitalnim oglasnim površinama (prilagođeno početku i završetku projekta)</w:t>
      </w:r>
      <w:r w:rsidR="00A42733">
        <w:rPr>
          <w:rFonts w:ascii="Times New Roman" w:hAnsi="Times New Roman" w:cs="Times New Roman"/>
          <w:sz w:val="24"/>
          <w:szCs w:val="24"/>
        </w:rPr>
        <w:t xml:space="preserve"> -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 komplet</w:t>
      </w:r>
    </w:p>
    <w:p w14:paraId="448A3D2C" w14:textId="77777777" w:rsidR="00A42733" w:rsidRPr="003054EE" w:rsidRDefault="00A42733" w:rsidP="00EB2F64">
      <w:pPr>
        <w:pStyle w:val="Odlomakpopisa"/>
        <w:ind w:left="708"/>
        <w:rPr>
          <w:rFonts w:ascii="Times New Roman" w:hAnsi="Times New Roman" w:cs="Times New Roman"/>
          <w:sz w:val="24"/>
          <w:szCs w:val="24"/>
        </w:rPr>
      </w:pPr>
    </w:p>
    <w:p w14:paraId="23DCC650" w14:textId="37223BFD" w:rsidR="00670B0E" w:rsidRPr="003054EE" w:rsidRDefault="00A42733" w:rsidP="00670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>PRODUKCIJA PROMOTIVNOG FILMA</w:t>
      </w:r>
    </w:p>
    <w:p w14:paraId="67B0B264" w14:textId="77777777" w:rsidR="00670B0E" w:rsidRPr="003054EE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Produkcija promotivnog filma Usluga uključuje:</w:t>
      </w:r>
    </w:p>
    <w:p w14:paraId="00B8A38A" w14:textId="619B69EE" w:rsidR="00670B0E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Izradu idejnog sinopsisa filma u trajanju od 90 sekundi te razrada u koordinaciji s projektnim timom, terensko snimanje do tri termina, studijsku montažu, format : ultra 4K, snimanje sa zemlje i iz zraka, tonsko i </w:t>
      </w:r>
      <w:proofErr w:type="spellStart"/>
      <w:r w:rsidRPr="003054EE">
        <w:rPr>
          <w:rFonts w:ascii="Times New Roman" w:hAnsi="Times New Roman" w:cs="Times New Roman"/>
          <w:sz w:val="24"/>
          <w:szCs w:val="24"/>
        </w:rPr>
        <w:t>netonsko</w:t>
      </w:r>
      <w:proofErr w:type="spellEnd"/>
      <w:r w:rsidRPr="003054EE">
        <w:rPr>
          <w:rFonts w:ascii="Times New Roman" w:hAnsi="Times New Roman" w:cs="Times New Roman"/>
          <w:sz w:val="24"/>
          <w:szCs w:val="24"/>
        </w:rPr>
        <w:t xml:space="preserve"> snimanje, korištenje glazbe s regularnim autorskim </w:t>
      </w:r>
      <w:r w:rsidRPr="00A42733">
        <w:rPr>
          <w:rFonts w:ascii="Times New Roman" w:hAnsi="Times New Roman" w:cs="Times New Roman"/>
          <w:sz w:val="24"/>
          <w:szCs w:val="24"/>
        </w:rPr>
        <w:t xml:space="preserve">pravima, isporuka finalnog videa na USB mediju, </w:t>
      </w:r>
      <w:proofErr w:type="spellStart"/>
      <w:r w:rsidRPr="00A42733">
        <w:rPr>
          <w:rFonts w:ascii="Times New Roman" w:hAnsi="Times New Roman" w:cs="Times New Roman"/>
          <w:sz w:val="24"/>
          <w:szCs w:val="24"/>
        </w:rPr>
        <w:t>upload</w:t>
      </w:r>
      <w:proofErr w:type="spellEnd"/>
      <w:r w:rsidRPr="00A42733">
        <w:rPr>
          <w:rFonts w:ascii="Times New Roman" w:hAnsi="Times New Roman" w:cs="Times New Roman"/>
          <w:sz w:val="24"/>
          <w:szCs w:val="24"/>
        </w:rPr>
        <w:t xml:space="preserve"> na Internet 1 usluga.</w:t>
      </w:r>
    </w:p>
    <w:p w14:paraId="223BBCDC" w14:textId="77777777" w:rsidR="00A42733" w:rsidRPr="00A42733" w:rsidRDefault="00A42733" w:rsidP="00670B0E">
      <w:pPr>
        <w:rPr>
          <w:rFonts w:ascii="Times New Roman" w:hAnsi="Times New Roman" w:cs="Times New Roman"/>
          <w:sz w:val="24"/>
          <w:szCs w:val="24"/>
        </w:rPr>
      </w:pPr>
    </w:p>
    <w:p w14:paraId="46668640" w14:textId="186673A9" w:rsidR="00670B0E" w:rsidRPr="00A42733" w:rsidRDefault="00A42733" w:rsidP="00670B0E">
      <w:pPr>
        <w:autoSpaceDE w:val="0"/>
        <w:autoSpaceDN w:val="0"/>
        <w:adjustRightInd w:val="0"/>
        <w:spacing w:after="120" w:line="240" w:lineRule="auto"/>
        <w:ind w:left="705" w:right="-1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6</w:t>
      </w:r>
      <w:r w:rsidR="00670B0E"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. </w:t>
      </w:r>
      <w:r w:rsidR="00670B0E"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 xml:space="preserve">PROMOTIVNI MATERIJALI (UKLJUČUJUĆI I GRAFIČKO RJEŠENJE TE APLIKACIJU) </w:t>
      </w:r>
    </w:p>
    <w:p w14:paraId="66392A07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42733">
        <w:rPr>
          <w:rFonts w:ascii="Times New Roman" w:eastAsia="Times New Roman" w:hAnsi="Times New Roman" w:cs="Times New Roman"/>
          <w:sz w:val="24"/>
          <w:szCs w:val="24"/>
          <w:lang w:eastAsia="sl-SI"/>
        </w:rPr>
        <w:t>U skladu s komunikacijskom strategijom Priručnika za komunikaciju i vidljivost za vanjske aktivnosti EU i uputama za Informiranje, komunikaciju i vidljivost projekata - Upute za korisnike za razdoblje 2014. - 2020., a koja uključuju vizualni i grafički dizajn ukupnih projektnih materijala uključujući izradu koncepta i kompletnog sadržaja, dizajn i grafička priprema, tisak, koordinacija dobavljača te nabava, koordinacija produkcije (</w:t>
      </w:r>
      <w:proofErr w:type="spellStart"/>
      <w:r w:rsidRPr="00A42733">
        <w:rPr>
          <w:rFonts w:ascii="Times New Roman" w:eastAsia="Times New Roman" w:hAnsi="Times New Roman" w:cs="Times New Roman"/>
          <w:sz w:val="24"/>
          <w:szCs w:val="24"/>
          <w:lang w:eastAsia="sl-SI"/>
        </w:rPr>
        <w:t>dotisak</w:t>
      </w:r>
      <w:proofErr w:type="spellEnd"/>
      <w:r w:rsidRPr="00A4273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logotipa u skladu s EU Uputama za korisnike), kontrola kvalitete i isporuka promotivnih materijala o svrsi i ciljevima projekta i ulozi EU u njegovom sufinanciranju. Sadržaj mora biti predstavljen na jasan i razumljiv način, prilagođen lokalnoj zajednici i medijima. Sadržaj mora biti izrađen stručno i na visokoj profesionalnoj razini te mora obuhvaćati sve relevantne projektne informacije i ulogu EU u projektu.</w:t>
      </w:r>
    </w:p>
    <w:p w14:paraId="3A0E3F9C" w14:textId="77777777" w:rsidR="00670B0E" w:rsidRPr="00A42733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Online promocija projekta:</w:t>
      </w:r>
    </w:p>
    <w:p w14:paraId="4FAB212F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izrada plana online promocije (definiranje ciljeva, osnovnih poruka, aktivnosti, kanala i terminskog plana izvršenja plana)</w:t>
      </w:r>
    </w:p>
    <w:p w14:paraId="7324D5EC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ažuriranje postojeće İnternetske stranice u redovnim vremenskim razmacima informacijama o projektnim aktivnostima/fazama provedbe projekta, sukladno planu online promocije</w:t>
      </w:r>
    </w:p>
    <w:p w14:paraId="672FB45F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otvaranje i redovito ažuriranje profila projekta na društvenim mrežama, sukladno definiranom online komunikacijskom planu i komunikacijskim ciljevima</w:t>
      </w:r>
      <w:r w:rsidRPr="00A42733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sz w:val="24"/>
          <w:szCs w:val="24"/>
        </w:rPr>
        <w:tab/>
      </w:r>
    </w:p>
    <w:p w14:paraId="2C27813F" w14:textId="77777777" w:rsidR="00670B0E" w:rsidRPr="00A42733" w:rsidRDefault="00670B0E" w:rsidP="00670B0E">
      <w:pPr>
        <w:pStyle w:val="Odlomakpopisa"/>
        <w:ind w:left="7092"/>
        <w:rPr>
          <w:rFonts w:ascii="Times New Roman" w:hAnsi="Times New Roman" w:cs="Times New Roman"/>
          <w:b/>
          <w:bCs/>
          <w:sz w:val="24"/>
          <w:szCs w:val="24"/>
        </w:rPr>
      </w:pPr>
      <w:r w:rsidRPr="00A4273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usluga</w:t>
      </w:r>
    </w:p>
    <w:p w14:paraId="02961479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Promotivni materijali koje je potrebno izraditi, količine i tehničke karakteristike:</w:t>
      </w:r>
    </w:p>
    <w:p w14:paraId="529C1D7A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4A23C204" w14:textId="6771CB1E" w:rsidR="00670B0E" w:rsidRPr="00A42733" w:rsidRDefault="00670B0E" w:rsidP="00A42733">
      <w:pPr>
        <w:pStyle w:val="Odlomakpopisa"/>
        <w:numPr>
          <w:ilvl w:val="2"/>
          <w:numId w:val="8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42733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2 kom </w:t>
      </w:r>
      <w:r w:rsidRP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tisak billboard plakata, Tisak u boji, površina 20m²  </w:t>
      </w:r>
      <w:r w:rsid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- </w:t>
      </w:r>
      <w:r w:rsidRPr="00A42733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2 kom</w:t>
      </w:r>
    </w:p>
    <w:p w14:paraId="58D6E520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sl-SI" w:eastAsia="sl-SI"/>
        </w:rPr>
      </w:pPr>
    </w:p>
    <w:p w14:paraId="20B3E9EE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3122209C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</w:p>
    <w:p w14:paraId="0549CFA6" w14:textId="77777777" w:rsidR="00670B0E" w:rsidRPr="00EB2F64" w:rsidRDefault="009A7F1B" w:rsidP="00670B0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70B0E" w:rsidRPr="00EB2F64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http://www.strukturnifondovi.hr/UserDocsImages/Strukturni%20fondovi%202014.%20%E2%80%93%202020/Vizualni%20identiteti/Upute%20za%20korisnike%20sredstava%202014%20-2020.pdf</w:t>
        </w:r>
      </w:hyperlink>
    </w:p>
    <w:p w14:paraId="7BAFD803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Svaka aktivnost i </w:t>
      </w:r>
      <w:proofErr w:type="spellStart"/>
      <w:r w:rsidRPr="00EB2F64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EB2F64">
        <w:rPr>
          <w:rFonts w:ascii="Times New Roman" w:hAnsi="Times New Roman" w:cs="Times New Roman"/>
          <w:sz w:val="24"/>
          <w:szCs w:val="24"/>
        </w:rPr>
        <w:t xml:space="preserve"> koju će osmisliti ili izraditi odabrani ponuditelj mora biti odobrena od </w:t>
      </w:r>
      <w:r w:rsidRPr="003054EE">
        <w:rPr>
          <w:rFonts w:ascii="Times New Roman" w:hAnsi="Times New Roman" w:cs="Times New Roman"/>
          <w:sz w:val="24"/>
          <w:szCs w:val="24"/>
        </w:rPr>
        <w:t>Naručitelja. Naručitelj će imati pravo promjene koncepta i odabrani ponuditelj će biti dužan nuditi nova rješenja dok ih Naručitelj ne prihvati.</w:t>
      </w:r>
    </w:p>
    <w:p w14:paraId="23FEDA96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03146AC3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463DBF24" w14:textId="078B6A1E" w:rsidR="00460FD9" w:rsidRPr="00670B0E" w:rsidRDefault="00670B0E" w:rsidP="003054EE">
      <w:pPr>
        <w:jc w:val="both"/>
        <w:rPr>
          <w:color w:val="FF0000"/>
        </w:rPr>
      </w:pPr>
      <w:r w:rsidRPr="003054EE">
        <w:rPr>
          <w:rFonts w:ascii="Times New Roman" w:hAnsi="Times New Roman" w:cs="Times New Roman"/>
          <w:sz w:val="24"/>
          <w:szCs w:val="24"/>
        </w:rPr>
        <w:t>Sve navedene aktivnosti ponuditelj je dužan provoditi za vrijeme trajanja Ugovora o dodjeli bespovratnih sredstava i odobrenja Završnog Zahtjeva za nadoknadom sredstava.</w:t>
      </w:r>
    </w:p>
    <w:sectPr w:rsidR="00460FD9" w:rsidRPr="00670B0E" w:rsidSect="00B268C0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F5E4" w14:textId="77777777" w:rsidR="00000000" w:rsidRDefault="009A7F1B">
      <w:pPr>
        <w:spacing w:after="0" w:line="240" w:lineRule="auto"/>
      </w:pPr>
      <w:r>
        <w:separator/>
      </w:r>
    </w:p>
  </w:endnote>
  <w:endnote w:type="continuationSeparator" w:id="0">
    <w:p w14:paraId="7DC19058" w14:textId="77777777" w:rsidR="00000000" w:rsidRDefault="009A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055232"/>
      <w:docPartObj>
        <w:docPartGallery w:val="Page Numbers (Bottom of Page)"/>
        <w:docPartUnique/>
      </w:docPartObj>
    </w:sdtPr>
    <w:sdtEndPr/>
    <w:sdtContent>
      <w:p w14:paraId="45518EDA" w14:textId="77777777" w:rsidR="004E2192" w:rsidRDefault="009A7F1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4E20FA5" w14:textId="77777777" w:rsidR="004E2192" w:rsidRDefault="009A7F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B70C" w14:textId="77777777" w:rsidR="00000000" w:rsidRDefault="009A7F1B">
      <w:pPr>
        <w:spacing w:after="0" w:line="240" w:lineRule="auto"/>
      </w:pPr>
      <w:r>
        <w:separator/>
      </w:r>
    </w:p>
  </w:footnote>
  <w:footnote w:type="continuationSeparator" w:id="0">
    <w:p w14:paraId="17233789" w14:textId="77777777" w:rsidR="00000000" w:rsidRDefault="009A7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D68"/>
    <w:multiLevelType w:val="multilevel"/>
    <w:tmpl w:val="92C06A0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1" w15:restartNumberingAfterBreak="0">
    <w:nsid w:val="318D3576"/>
    <w:multiLevelType w:val="hybridMultilevel"/>
    <w:tmpl w:val="B45A56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0843B0">
      <w:start w:val="1"/>
      <w:numFmt w:val="bullet"/>
      <w:lvlText w:val="-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86881"/>
    <w:multiLevelType w:val="multilevel"/>
    <w:tmpl w:val="BF906E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C5E6A35"/>
    <w:multiLevelType w:val="multilevel"/>
    <w:tmpl w:val="5E4267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BD79F0"/>
    <w:multiLevelType w:val="multilevel"/>
    <w:tmpl w:val="8FA063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4E31A90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B79DB"/>
    <w:multiLevelType w:val="multilevel"/>
    <w:tmpl w:val="477CC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D18562C"/>
    <w:multiLevelType w:val="multilevel"/>
    <w:tmpl w:val="302694B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num w:numId="1" w16cid:durableId="1480078033">
    <w:abstractNumId w:val="5"/>
  </w:num>
  <w:num w:numId="2" w16cid:durableId="1139571438">
    <w:abstractNumId w:val="1"/>
  </w:num>
  <w:num w:numId="3" w16cid:durableId="1597590276">
    <w:abstractNumId w:val="2"/>
  </w:num>
  <w:num w:numId="4" w16cid:durableId="755516794">
    <w:abstractNumId w:val="7"/>
  </w:num>
  <w:num w:numId="5" w16cid:durableId="372342733">
    <w:abstractNumId w:val="0"/>
  </w:num>
  <w:num w:numId="6" w16cid:durableId="1013918769">
    <w:abstractNumId w:val="3"/>
  </w:num>
  <w:num w:numId="7" w16cid:durableId="876048921">
    <w:abstractNumId w:val="6"/>
  </w:num>
  <w:num w:numId="8" w16cid:durableId="2036231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0E"/>
    <w:rsid w:val="000E220E"/>
    <w:rsid w:val="0015102A"/>
    <w:rsid w:val="00165546"/>
    <w:rsid w:val="003054EE"/>
    <w:rsid w:val="00460FD9"/>
    <w:rsid w:val="00670B0E"/>
    <w:rsid w:val="00730837"/>
    <w:rsid w:val="008F4A69"/>
    <w:rsid w:val="009A7F1B"/>
    <w:rsid w:val="00A42733"/>
    <w:rsid w:val="00EB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8510"/>
  <w15:chartTrackingRefBased/>
  <w15:docId w15:val="{A09143B4-628B-42C3-8D1F-8810ADD0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B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70B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B0E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670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B0E"/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67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jek.hr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strukturnifondovi.hr/wp-content/uploads/2017/03/Upute-za-korisnike-zadnja-verzij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rukturnifondovi.hr/UserDocsImages/Strukturni%20fondovi%202014.%20%E2%80%93%202020/Vizualni%20identiteti/Upute%20za%20korisnike%20sredstava%202014%20-2020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EA68919-F4EA-4EA9-A5E4-D6104E1153A7}"/>
</file>

<file path=customXml/itemProps2.xml><?xml version="1.0" encoding="utf-8"?>
<ds:datastoreItem xmlns:ds="http://schemas.openxmlformats.org/officeDocument/2006/customXml" ds:itemID="{89646FFA-3C5E-48CB-8CDD-716D90899241}"/>
</file>

<file path=customXml/itemProps3.xml><?xml version="1.0" encoding="utf-8"?>
<ds:datastoreItem xmlns:ds="http://schemas.openxmlformats.org/officeDocument/2006/customXml" ds:itemID="{14AD60DF-5E46-45A2-9B45-0E55BEDB9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5707</TotalTime>
  <Pages>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Izidora Kušen</cp:lastModifiedBy>
  <cp:revision>1</cp:revision>
  <cp:lastPrinted>2022-10-24T08:34:00Z</cp:lastPrinted>
  <dcterms:created xsi:type="dcterms:W3CDTF">2022-10-24T06:26:00Z</dcterms:created>
  <dcterms:modified xsi:type="dcterms:W3CDTF">2022-11-04T10:39:00Z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