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DD05" w14:textId="2EC73CA6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Troškovnik </w:t>
      </w:r>
    </w:p>
    <w:p w14:paraId="00C3EDAD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000DDF" w:rsidRPr="00000DDF" w14:paraId="785E0239" w14:textId="77777777" w:rsidTr="00434B32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781A5B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3BE58B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000DDF" w:rsidRPr="00000DDF" w14:paraId="3F92DD83" w14:textId="77777777" w:rsidTr="00434B32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4988492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0C6C48F3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137409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2FB577B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5FBE43F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2141C26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2CADBC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B5F3C2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000DDF" w:rsidRPr="00000DDF" w14:paraId="2EC9EFEE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0048B97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100D485" w14:textId="6B8AE4E3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projektne </w:t>
            </w:r>
            <w:r w:rsidR="00092A6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 druge 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dokumentacije  </w:t>
            </w:r>
            <w:r>
              <w:rPr>
                <w:rFonts w:ascii="Times New Roman" w:eastAsia="Times New Roman" w:hAnsi="Times New Roman" w:cs="Verdana"/>
                <w:sz w:val="24"/>
                <w:lang w:eastAsia="hr-HR"/>
              </w:rPr>
              <w:t>(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>Idejnog rješenja,  Glavnog projekta, troškovnika, ishođenje pravomoćne  građevinske dozvole i usluga projektantskog nadzora tijekom predviđenog roka realizacije projekta</w:t>
            </w:r>
            <w:r w:rsidR="00092A6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) </w:t>
            </w:r>
            <w:r w:rsidR="0034547F" w:rsidRPr="0034547F">
              <w:rPr>
                <w:rFonts w:ascii="Times New Roman" w:eastAsia="Times New Roman" w:hAnsi="Times New Roman" w:cs="Verdana"/>
                <w:sz w:val="24"/>
                <w:lang w:eastAsia="hr-HR"/>
              </w:rPr>
              <w:t>za rekonstrukciju zgrade dječjeg vrtića Latica – Gornji grad, na k.č.br. 1552/61 k.o. Osijek, Vijenac Augusta Cesarca 37</w:t>
            </w:r>
          </w:p>
        </w:tc>
        <w:tc>
          <w:tcPr>
            <w:tcW w:w="799" w:type="dxa"/>
            <w:noWrap/>
            <w:vAlign w:val="center"/>
            <w:hideMark/>
          </w:tcPr>
          <w:p w14:paraId="17E5993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5E33528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71F18351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5947B3C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1924C13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14064E3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50F4264B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416DE49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2FE62F9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2CBBC3E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A57B39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4E8DC6EB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747D5E0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088D0651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253807E7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7193DE6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50C87CD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66B544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EA1EC85" w14:textId="77777777" w:rsidTr="00434B32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3015010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30D4893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49FB9A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04FB94A5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28227C0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63BD83B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0E2FCFE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F10608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2542D7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260924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5DD8B782" w14:textId="77777777" w:rsidR="00000DDF" w:rsidRPr="00000DDF" w:rsidRDefault="00000DDF" w:rsidP="00000DD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E04F0E2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7E99F53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FE0C6D8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F"/>
    <w:rsid w:val="00000DDF"/>
    <w:rsid w:val="00092A62"/>
    <w:rsid w:val="0034547F"/>
    <w:rsid w:val="00CE6D6E"/>
    <w:rsid w:val="00D844F5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A61"/>
  <w15:chartTrackingRefBased/>
  <w15:docId w15:val="{28C588DE-7DF5-4BF0-876E-ACBFED5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F0F5A-5B9C-4621-9D91-3F24B1CC0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EAE03-DAD0-4C99-AEF8-A16464DD9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CF034-32E0-430E-9684-5F1989DDD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5</cp:revision>
  <dcterms:created xsi:type="dcterms:W3CDTF">2021-07-16T08:33:00Z</dcterms:created>
  <dcterms:modified xsi:type="dcterms:W3CDTF">2021-10-05T11:51:00Z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