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9844" w14:textId="77777777" w:rsidR="00754F9D" w:rsidRPr="005F5143" w:rsidRDefault="00754F9D" w:rsidP="00754F9D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186AD1" wp14:editId="46C6BAE1">
            <wp:extent cx="448888" cy="563597"/>
            <wp:effectExtent l="0" t="0" r="889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8" cy="5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4561A" w14:textId="77777777" w:rsidR="00754F9D" w:rsidRPr="005F5143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</w:p>
    <w:p w14:paraId="23B7F56B" w14:textId="77777777"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634ED8C5" w14:textId="77777777"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754F9D" w:rsidRPr="003133EA" w14:paraId="6E004427" w14:textId="77777777" w:rsidTr="001A60F4">
        <w:trPr>
          <w:trHeight w:val="698"/>
        </w:trPr>
        <w:tc>
          <w:tcPr>
            <w:tcW w:w="817" w:type="dxa"/>
          </w:tcPr>
          <w:p w14:paraId="62DEE1AB" w14:textId="77777777" w:rsidR="00754F9D" w:rsidRPr="003133EA" w:rsidRDefault="00754F9D" w:rsidP="001A60F4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50FC133E" wp14:editId="717B12A1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1B8450BD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14:paraId="3E1A208D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14:paraId="0B5F9C6A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1B438E79" w14:textId="071ABFA7" w:rsidR="00754F9D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</w:t>
      </w:r>
      <w:r w:rsidR="00AB5E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-01/4</w:t>
      </w:r>
      <w:r w:rsidR="00AB5E8A">
        <w:rPr>
          <w:rFonts w:ascii="Times New Roman" w:hAnsi="Times New Roman" w:cs="Times New Roman"/>
          <w:sz w:val="24"/>
          <w:szCs w:val="24"/>
        </w:rPr>
        <w:t>7</w:t>
      </w:r>
    </w:p>
    <w:p w14:paraId="09BD66A4" w14:textId="4176D331" w:rsidR="00754F9D" w:rsidRPr="002C6A4A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2158/01-09-05/0</w:t>
      </w:r>
      <w:r w:rsidR="00AB5E8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AB5E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AB5E8A">
        <w:rPr>
          <w:rFonts w:ascii="Times New Roman" w:hAnsi="Times New Roman" w:cs="Times New Roman"/>
          <w:sz w:val="24"/>
          <w:szCs w:val="24"/>
        </w:rPr>
        <w:t>7</w:t>
      </w:r>
    </w:p>
    <w:p w14:paraId="42175B46" w14:textId="0E89C24B" w:rsidR="00754F9D" w:rsidRDefault="00754F9D" w:rsidP="00754F9D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AB5E8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AB5E8A">
        <w:rPr>
          <w:rFonts w:ascii="Times New Roman" w:hAnsi="Times New Roman" w:cs="Times New Roman"/>
          <w:sz w:val="24"/>
          <w:szCs w:val="24"/>
        </w:rPr>
        <w:t>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B5E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156107" w14:textId="77777777" w:rsidR="00754F9D" w:rsidRDefault="00754F9D" w:rsidP="00754F9D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7037FFCA" w14:textId="77777777" w:rsidR="00754F9D" w:rsidRDefault="00754F9D" w:rsidP="00754F9D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Obavijest o izmjeni troškovnika</w:t>
      </w:r>
    </w:p>
    <w:p w14:paraId="2F5CD5B4" w14:textId="77777777" w:rsidR="00F234ED" w:rsidRDefault="00F234ED"/>
    <w:p w14:paraId="177F34D5" w14:textId="77777777" w:rsidR="00754F9D" w:rsidRDefault="00754F9D"/>
    <w:p w14:paraId="061A8C13" w14:textId="1FB3BAF3" w:rsidR="00754F9D" w:rsidRDefault="00754F9D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F9D">
        <w:rPr>
          <w:rFonts w:ascii="Times New Roman" w:hAnsi="Times New Roman" w:cs="Times New Roman"/>
          <w:sz w:val="24"/>
          <w:szCs w:val="24"/>
        </w:rPr>
        <w:t xml:space="preserve">Obavještavamo sve zainteresirane gospodarske subjekte da je </w:t>
      </w:r>
      <w:r>
        <w:rPr>
          <w:rFonts w:ascii="Times New Roman" w:hAnsi="Times New Roman" w:cs="Times New Roman"/>
          <w:sz w:val="24"/>
          <w:szCs w:val="24"/>
        </w:rPr>
        <w:t xml:space="preserve">naručitelj </w:t>
      </w:r>
      <w:r w:rsidRPr="00754F9D">
        <w:rPr>
          <w:rFonts w:ascii="Times New Roman" w:hAnsi="Times New Roman" w:cs="Times New Roman"/>
          <w:sz w:val="24"/>
          <w:szCs w:val="24"/>
        </w:rPr>
        <w:t>Grad Osijek u postupku jednostavne nabave</w:t>
      </w:r>
      <w:r w:rsidR="00AB5E8A">
        <w:rPr>
          <w:rFonts w:ascii="Times New Roman" w:hAnsi="Times New Roman" w:cs="Times New Roman"/>
          <w:sz w:val="24"/>
          <w:szCs w:val="24"/>
        </w:rPr>
        <w:t xml:space="preserve"> </w:t>
      </w:r>
      <w:r w:rsidR="00E34004">
        <w:rPr>
          <w:rFonts w:ascii="Times New Roman" w:hAnsi="Times New Roman" w:cs="Times New Roman"/>
          <w:sz w:val="24"/>
          <w:szCs w:val="24"/>
        </w:rPr>
        <w:t>d</w:t>
      </w:r>
      <w:r w:rsidR="00AB5E8A" w:rsidRPr="00AB5E8A">
        <w:rPr>
          <w:rFonts w:ascii="Times New Roman" w:hAnsi="Times New Roman" w:cs="Times New Roman"/>
          <w:sz w:val="24"/>
          <w:szCs w:val="24"/>
        </w:rPr>
        <w:t>obav</w:t>
      </w:r>
      <w:r w:rsidR="00E34004">
        <w:rPr>
          <w:rFonts w:ascii="Times New Roman" w:hAnsi="Times New Roman" w:cs="Times New Roman"/>
          <w:sz w:val="24"/>
          <w:szCs w:val="24"/>
        </w:rPr>
        <w:t>e</w:t>
      </w:r>
      <w:r w:rsidR="00AB5E8A" w:rsidRPr="00AB5E8A">
        <w:rPr>
          <w:rFonts w:ascii="Times New Roman" w:hAnsi="Times New Roman" w:cs="Times New Roman"/>
          <w:sz w:val="24"/>
          <w:szCs w:val="24"/>
        </w:rPr>
        <w:t xml:space="preserve"> i ugradnj</w:t>
      </w:r>
      <w:r w:rsidR="00E34004">
        <w:rPr>
          <w:rFonts w:ascii="Times New Roman" w:hAnsi="Times New Roman" w:cs="Times New Roman"/>
          <w:sz w:val="24"/>
          <w:szCs w:val="24"/>
        </w:rPr>
        <w:t>e</w:t>
      </w:r>
      <w:r w:rsidR="00AB5E8A" w:rsidRPr="00AB5E8A">
        <w:rPr>
          <w:rFonts w:ascii="Times New Roman" w:hAnsi="Times New Roman" w:cs="Times New Roman"/>
          <w:sz w:val="24"/>
          <w:szCs w:val="24"/>
        </w:rPr>
        <w:t xml:space="preserve"> podnih obloga u poslovnom prostoru na adresi Martina Divalta 4 (Paviljon Gradski vrt)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4F9D">
        <w:rPr>
          <w:rFonts w:ascii="Times New Roman" w:hAnsi="Times New Roman" w:cs="Times New Roman"/>
          <w:sz w:val="24"/>
          <w:szCs w:val="24"/>
        </w:rPr>
        <w:t>izmi</w:t>
      </w:r>
      <w:r>
        <w:rPr>
          <w:rFonts w:ascii="Times New Roman" w:hAnsi="Times New Roman" w:cs="Times New Roman"/>
          <w:sz w:val="24"/>
          <w:szCs w:val="24"/>
        </w:rPr>
        <w:t xml:space="preserve">jenio ponudbeni troškovnik te je mjerodavan troškovnik koji je objavljen </w:t>
      </w:r>
      <w:r w:rsidR="00AB5E8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AB5E8A">
        <w:rPr>
          <w:rFonts w:ascii="Times New Roman" w:hAnsi="Times New Roman" w:cs="Times New Roman"/>
          <w:sz w:val="24"/>
          <w:szCs w:val="24"/>
        </w:rPr>
        <w:t>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B5E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C6D53" w14:textId="7F1946D0" w:rsidR="00754F9D" w:rsidRDefault="00AB5E8A" w:rsidP="00754F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Troškovnik se mijenja u opisu stavke </w:t>
      </w:r>
      <w:r w:rsidRPr="00AB5E8A">
        <w:rPr>
          <w:rFonts w:ascii="Times New Roman" w:hAnsi="Times New Roman" w:cs="Times New Roman"/>
          <w:sz w:val="24"/>
          <w:szCs w:val="24"/>
        </w:rPr>
        <w:t>kod oznake za otpornost (habanje)</w:t>
      </w:r>
      <w:r>
        <w:rPr>
          <w:rFonts w:ascii="Times New Roman" w:hAnsi="Times New Roman" w:cs="Times New Roman"/>
          <w:sz w:val="24"/>
          <w:szCs w:val="24"/>
        </w:rPr>
        <w:t xml:space="preserve"> gdje umjesto </w:t>
      </w:r>
      <w:r w:rsidRPr="00AB5E8A">
        <w:rPr>
          <w:rFonts w:ascii="Times New Roman" w:hAnsi="Times New Roman" w:cs="Times New Roman"/>
          <w:sz w:val="24"/>
          <w:szCs w:val="24"/>
        </w:rPr>
        <w:t>(koeficijent 32, 33)</w:t>
      </w:r>
      <w:r>
        <w:rPr>
          <w:rFonts w:ascii="Times New Roman" w:hAnsi="Times New Roman" w:cs="Times New Roman"/>
          <w:sz w:val="24"/>
          <w:szCs w:val="24"/>
        </w:rPr>
        <w:t xml:space="preserve"> treba stajati </w:t>
      </w:r>
      <w:r w:rsidRPr="00AB5E8A">
        <w:rPr>
          <w:rFonts w:ascii="Times New Roman" w:hAnsi="Times New Roman" w:cs="Times New Roman"/>
          <w:sz w:val="24"/>
          <w:szCs w:val="24"/>
        </w:rPr>
        <w:t>23/33 jer se ta oznaka odnosi na prostore za javnu uporabu s većim brojem korisnika.</w:t>
      </w:r>
    </w:p>
    <w:p w14:paraId="177ADA61" w14:textId="77777777" w:rsidR="00754F9D" w:rsidRPr="00754F9D" w:rsidRDefault="00754F9D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dostavu ponuda i svi ostali uvjeti su nepromijenjeni.</w:t>
      </w:r>
    </w:p>
    <w:sectPr w:rsidR="00754F9D" w:rsidRPr="0075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9D"/>
    <w:rsid w:val="00754F9D"/>
    <w:rsid w:val="00AB5E8A"/>
    <w:rsid w:val="00E34004"/>
    <w:rsid w:val="00F2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415C"/>
  <w15:chartTrackingRefBased/>
  <w15:docId w15:val="{DBC89C51-C774-4CAA-B203-9CA075EE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F9D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</cp:revision>
  <dcterms:created xsi:type="dcterms:W3CDTF">2020-07-01T09:14:00Z</dcterms:created>
  <dcterms:modified xsi:type="dcterms:W3CDTF">2021-05-12T06:37:00Z</dcterms:modified>
</cp:coreProperties>
</file>