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9" w:rsidRPr="008C5404" w:rsidRDefault="00B86E29" w:rsidP="00B86E29">
      <w:pPr>
        <w:spacing w:after="160" w:line="259" w:lineRule="auto"/>
        <w:jc w:val="both"/>
        <w:rPr>
          <w:rFonts w:eastAsiaTheme="minorHAnsi"/>
          <w:b/>
          <w:i/>
          <w:sz w:val="24"/>
          <w:szCs w:val="24"/>
          <w:lang w:val="hr-HR" w:eastAsia="en-US"/>
        </w:rPr>
      </w:pPr>
      <w:r w:rsidRPr="008C5404">
        <w:rPr>
          <w:rFonts w:eastAsiaTheme="minorHAnsi"/>
          <w:b/>
          <w:i/>
          <w:sz w:val="24"/>
          <w:szCs w:val="24"/>
          <w:lang w:val="hr-HR" w:eastAsia="en-US"/>
        </w:rPr>
        <w:t>Obrazac 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5"/>
        <w:gridCol w:w="1684"/>
        <w:gridCol w:w="318"/>
        <w:gridCol w:w="740"/>
        <w:gridCol w:w="700"/>
        <w:gridCol w:w="597"/>
        <w:gridCol w:w="1385"/>
        <w:gridCol w:w="1531"/>
      </w:tblGrid>
      <w:tr w:rsidR="00B86E29" w:rsidRPr="008C5404" w:rsidTr="00B47513">
        <w:trPr>
          <w:trHeight w:val="251"/>
        </w:trPr>
        <w:tc>
          <w:tcPr>
            <w:tcW w:w="499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after="160" w:line="220" w:lineRule="atLeast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 xml:space="preserve">NARUČITELJ: </w:t>
            </w:r>
          </w:p>
        </w:tc>
        <w:tc>
          <w:tcPr>
            <w:tcW w:w="433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after="160" w:line="220" w:lineRule="atLeast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PREDMET NABAVE:</w:t>
            </w:r>
          </w:p>
        </w:tc>
      </w:tr>
      <w:tr w:rsidR="00B86E29" w:rsidRPr="008C5404" w:rsidTr="00B47513">
        <w:trPr>
          <w:trHeight w:val="584"/>
        </w:trPr>
        <w:tc>
          <w:tcPr>
            <w:tcW w:w="4993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59" w:lineRule="auto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Grad Osijek</w:t>
            </w:r>
          </w:p>
          <w:p w:rsidR="00B86E29" w:rsidRPr="008C5404" w:rsidRDefault="00B86E29" w:rsidP="00B47513">
            <w:pPr>
              <w:spacing w:before="60" w:after="60" w:line="259" w:lineRule="auto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F. Kuhača 9</w:t>
            </w:r>
          </w:p>
          <w:p w:rsidR="00B86E29" w:rsidRPr="008C5404" w:rsidRDefault="00B86E29" w:rsidP="00B47513">
            <w:pPr>
              <w:spacing w:before="60" w:after="60" w:line="259" w:lineRule="auto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31000 Osijek</w:t>
            </w:r>
          </w:p>
        </w:tc>
        <w:tc>
          <w:tcPr>
            <w:tcW w:w="4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D5528C" w:rsidP="00B47513">
            <w:pPr>
              <w:spacing w:after="160" w:line="259" w:lineRule="auto"/>
              <w:jc w:val="both"/>
              <w:rPr>
                <w:bCs/>
                <w:sz w:val="24"/>
                <w:szCs w:val="24"/>
                <w:lang w:val="hr-HR"/>
              </w:rPr>
            </w:pPr>
            <w:r w:rsidRPr="00D5528C">
              <w:rPr>
                <w:bCs/>
                <w:sz w:val="24"/>
                <w:szCs w:val="24"/>
                <w:lang w:val="hr-HR"/>
              </w:rPr>
              <w:t>Izrada strategije Osječkog sporta 2020. - 2030.</w:t>
            </w:r>
            <w:bookmarkStart w:id="0" w:name="_GoBack"/>
            <w:bookmarkEnd w:id="0"/>
          </w:p>
        </w:tc>
      </w:tr>
      <w:tr w:rsidR="00B86E29" w:rsidRPr="008C5404" w:rsidTr="00B47513">
        <w:trPr>
          <w:trHeight w:val="150"/>
        </w:trPr>
        <w:tc>
          <w:tcPr>
            <w:tcW w:w="9330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line="220" w:lineRule="atLeast"/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388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b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b/>
                <w:sz w:val="24"/>
                <w:szCs w:val="24"/>
                <w:lang w:val="hr-HR" w:eastAsia="en-US"/>
              </w:rPr>
              <w:t>Predloženi položaj: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b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b/>
                <w:sz w:val="24"/>
                <w:szCs w:val="24"/>
                <w:lang w:val="hr-HR" w:eastAsia="en-US"/>
              </w:rPr>
              <w:t>Voditelj tima</w:t>
            </w:r>
          </w:p>
        </w:tc>
      </w:tr>
      <w:tr w:rsidR="00B86E29" w:rsidRPr="008C5404" w:rsidTr="00B47513">
        <w:trPr>
          <w:trHeight w:val="90"/>
        </w:trPr>
        <w:tc>
          <w:tcPr>
            <w:tcW w:w="388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Prezime: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388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Ime: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933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Specifično stručno iskustvo:</w:t>
            </w: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Naziv ugovora/projekta</w:t>
            </w:r>
          </w:p>
        </w:tc>
        <w:tc>
          <w:tcPr>
            <w:tcW w:w="211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i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Kratki opis projekta</w:t>
            </w:r>
          </w:p>
        </w:tc>
        <w:tc>
          <w:tcPr>
            <w:tcW w:w="2135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Funkcija stručnjaka na ugovoru/</w:t>
            </w: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br/>
              <w:t>projektu</w:t>
            </w:r>
          </w:p>
        </w:tc>
        <w:tc>
          <w:tcPr>
            <w:tcW w:w="13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Vidljivost dokumenta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Naručitelj i kontakt osoba naručitelja (kontakt podaci)*</w:t>
            </w: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:rsidTr="00B47513">
        <w:trPr>
          <w:trHeight w:val="90"/>
        </w:trPr>
        <w:tc>
          <w:tcPr>
            <w:tcW w:w="933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i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i/>
                <w:sz w:val="24"/>
                <w:szCs w:val="24"/>
                <w:lang w:val="hr-HR" w:eastAsia="en-US"/>
              </w:rPr>
              <w:t>* Naručitelj pridržava pravo kontaktirati kontakt osobu za provjeru točnosti podataka prikazanih u životopisu.</w:t>
            </w:r>
          </w:p>
        </w:tc>
      </w:tr>
      <w:tr w:rsidR="00B86E29" w:rsidRPr="008C5404" w:rsidTr="00B47513">
        <w:trPr>
          <w:trHeight w:val="166"/>
        </w:trPr>
        <w:tc>
          <w:tcPr>
            <w:tcW w:w="9330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line="220" w:lineRule="atLeast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86E29" w:rsidRPr="008C5404" w:rsidTr="00B47513">
        <w:trPr>
          <w:trHeight w:val="831"/>
        </w:trPr>
        <w:tc>
          <w:tcPr>
            <w:tcW w:w="933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hideMark/>
          </w:tcPr>
          <w:p w:rsidR="00B86E29" w:rsidRPr="008C5404" w:rsidRDefault="00B86E29" w:rsidP="00B47513">
            <w:pPr>
              <w:spacing w:line="220" w:lineRule="atLeast"/>
              <w:jc w:val="both"/>
              <w:rPr>
                <w:sz w:val="24"/>
                <w:szCs w:val="24"/>
                <w:lang w:val="hr-HR"/>
              </w:rPr>
            </w:pPr>
            <w:r w:rsidRPr="008C5404">
              <w:rPr>
                <w:sz w:val="24"/>
                <w:szCs w:val="24"/>
                <w:lang w:val="hr-HR"/>
              </w:rPr>
              <w:t>Svojim potpisom potvrđujem raspoloživost za vrijeme provođenja ugovora te istinitost gore navedenih podataka.</w:t>
            </w:r>
          </w:p>
        </w:tc>
      </w:tr>
      <w:tr w:rsidR="00B86E29" w:rsidRPr="008C5404" w:rsidTr="00B47513">
        <w:trPr>
          <w:trHeight w:val="263"/>
        </w:trPr>
        <w:tc>
          <w:tcPr>
            <w:tcW w:w="5730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B86E29" w:rsidRPr="008C5404" w:rsidRDefault="00B86E29" w:rsidP="00B47513">
            <w:pPr>
              <w:spacing w:line="220" w:lineRule="atLeast"/>
              <w:jc w:val="both"/>
              <w:rPr>
                <w:i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B86E29" w:rsidRPr="008C5404" w:rsidRDefault="00B86E29" w:rsidP="00B47513">
            <w:pPr>
              <w:spacing w:line="220" w:lineRule="atLeast"/>
              <w:jc w:val="both"/>
              <w:rPr>
                <w:i/>
                <w:sz w:val="24"/>
                <w:szCs w:val="24"/>
                <w:lang w:val="hr-HR"/>
              </w:rPr>
            </w:pPr>
            <w:r w:rsidRPr="008C5404">
              <w:rPr>
                <w:i/>
                <w:sz w:val="24"/>
                <w:szCs w:val="24"/>
                <w:lang w:val="hr-HR"/>
              </w:rPr>
              <w:t>ime/prezime/potpis stručne osobe</w:t>
            </w:r>
          </w:p>
        </w:tc>
      </w:tr>
    </w:tbl>
    <w:p w:rsidR="00B86E29" w:rsidRPr="008C5404" w:rsidRDefault="00B86E29" w:rsidP="00B86E29">
      <w:pPr>
        <w:spacing w:after="160" w:line="259" w:lineRule="auto"/>
        <w:jc w:val="both"/>
        <w:rPr>
          <w:rFonts w:eastAsiaTheme="minorHAnsi"/>
          <w:sz w:val="24"/>
          <w:szCs w:val="24"/>
          <w:lang w:val="hr-HR" w:eastAsia="en-US"/>
        </w:rPr>
      </w:pPr>
    </w:p>
    <w:p w:rsidR="00D84D85" w:rsidRDefault="00D84D85"/>
    <w:sectPr w:rsidR="00D84D85" w:rsidSect="00B86E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29"/>
    <w:rsid w:val="0075436B"/>
    <w:rsid w:val="00B86E29"/>
    <w:rsid w:val="00D5528C"/>
    <w:rsid w:val="00D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CEFCA-5FB2-4A82-8516-9BA4D0A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Bagarić</dc:creator>
  <cp:keywords/>
  <dc:description/>
  <cp:lastModifiedBy>Vjekoslav Bagarić</cp:lastModifiedBy>
  <cp:revision>2</cp:revision>
  <dcterms:created xsi:type="dcterms:W3CDTF">2020-02-27T13:57:00Z</dcterms:created>
  <dcterms:modified xsi:type="dcterms:W3CDTF">2020-03-02T11:56:00Z</dcterms:modified>
</cp:coreProperties>
</file>